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433" w:rsidRPr="000F1021" w:rsidRDefault="000F1021">
      <w:pPr>
        <w:rPr>
          <w:b/>
        </w:rPr>
      </w:pPr>
      <w:r>
        <w:rPr>
          <w:b/>
        </w:rPr>
        <w:t>ECF5</w:t>
      </w:r>
      <w:r w:rsidRPr="000F1021">
        <w:rPr>
          <w:b/>
        </w:rPr>
        <w:t xml:space="preserve"> Augmentation Case Study</w:t>
      </w:r>
    </w:p>
    <w:p w:rsidR="000F1021" w:rsidRDefault="000F1021" w:rsidP="000F1021">
      <w:pPr>
        <w:spacing w:after="0"/>
        <w:rPr>
          <w:sz w:val="20"/>
          <w:szCs w:val="20"/>
        </w:rPr>
      </w:pPr>
    </w:p>
    <w:p w:rsidR="006E3519" w:rsidRDefault="002F1261" w:rsidP="000F1021">
      <w:pPr>
        <w:spacing w:after="0"/>
        <w:rPr>
          <w:sz w:val="20"/>
          <w:szCs w:val="20"/>
        </w:rPr>
      </w:pPr>
      <w:r>
        <w:rPr>
          <w:sz w:val="20"/>
          <w:szCs w:val="20"/>
        </w:rPr>
        <w:t>LegalXML Electronic Court Filing 5 (</w:t>
      </w:r>
      <w:r w:rsidR="006E3519">
        <w:rPr>
          <w:sz w:val="20"/>
          <w:szCs w:val="20"/>
        </w:rPr>
        <w:t>ECF 5</w:t>
      </w:r>
      <w:r>
        <w:rPr>
          <w:sz w:val="20"/>
          <w:szCs w:val="20"/>
        </w:rPr>
        <w:t>)</w:t>
      </w:r>
      <w:r w:rsidR="006E3519">
        <w:rPr>
          <w:sz w:val="20"/>
          <w:szCs w:val="20"/>
        </w:rPr>
        <w:t xml:space="preserve"> </w:t>
      </w:r>
      <w:r>
        <w:rPr>
          <w:sz w:val="20"/>
          <w:szCs w:val="20"/>
        </w:rPr>
        <w:t xml:space="preserve">provides </w:t>
      </w:r>
      <w:r w:rsidR="006E3519">
        <w:rPr>
          <w:sz w:val="20"/>
          <w:szCs w:val="20"/>
        </w:rPr>
        <w:t>new capab</w:t>
      </w:r>
      <w:r>
        <w:rPr>
          <w:sz w:val="20"/>
          <w:szCs w:val="20"/>
        </w:rPr>
        <w:t>ilities through its extended usage of NIEM augmentations</w:t>
      </w:r>
      <w:r w:rsidR="006E3519">
        <w:rPr>
          <w:sz w:val="20"/>
          <w:szCs w:val="20"/>
        </w:rPr>
        <w:t xml:space="preserve">. </w:t>
      </w:r>
      <w:r>
        <w:rPr>
          <w:sz w:val="20"/>
          <w:szCs w:val="20"/>
        </w:rPr>
        <w:t xml:space="preserve">NIEM augmentations provide a flexible and seamless means for extending standard ECF 5 messages. </w:t>
      </w:r>
      <w:r w:rsidR="006E3519">
        <w:rPr>
          <w:sz w:val="20"/>
          <w:szCs w:val="20"/>
        </w:rPr>
        <w:t>This case study reviews the possibilities presented by NIEM augmentations in ECF.</w:t>
      </w:r>
      <w:r w:rsidR="00040F6C">
        <w:rPr>
          <w:sz w:val="20"/>
          <w:szCs w:val="20"/>
        </w:rPr>
        <w:t xml:space="preserve"> In particular, this case study evaluates the potential for ECF ‘plug-ins’; where a ‘plug-in’ is an ECF extension (e.g. a set of XML elements), established for a specific purpose, that fits seamlessly into the ECF5 architecture.  </w:t>
      </w:r>
    </w:p>
    <w:p w:rsidR="006E3519" w:rsidRDefault="006E3519" w:rsidP="000F1021">
      <w:pPr>
        <w:spacing w:after="0"/>
        <w:rPr>
          <w:sz w:val="20"/>
          <w:szCs w:val="20"/>
        </w:rPr>
      </w:pPr>
    </w:p>
    <w:p w:rsidR="006E3519" w:rsidRDefault="00D267CF" w:rsidP="000F1021">
      <w:pPr>
        <w:spacing w:after="0"/>
        <w:rPr>
          <w:sz w:val="20"/>
          <w:szCs w:val="20"/>
        </w:rPr>
      </w:pPr>
      <w:r>
        <w:rPr>
          <w:sz w:val="20"/>
          <w:szCs w:val="20"/>
        </w:rPr>
        <w:t>In this case study</w:t>
      </w:r>
      <w:r w:rsidR="00822F46">
        <w:rPr>
          <w:sz w:val="20"/>
          <w:szCs w:val="20"/>
        </w:rPr>
        <w:t xml:space="preserve"> a</w:t>
      </w:r>
      <w:r>
        <w:rPr>
          <w:sz w:val="20"/>
          <w:szCs w:val="20"/>
        </w:rPr>
        <w:t xml:space="preserve"> </w:t>
      </w:r>
      <w:r w:rsidR="00822F46">
        <w:rPr>
          <w:sz w:val="20"/>
          <w:szCs w:val="20"/>
        </w:rPr>
        <w:t>standard ECF 5 message</w:t>
      </w:r>
      <w:r>
        <w:rPr>
          <w:sz w:val="20"/>
          <w:szCs w:val="20"/>
        </w:rPr>
        <w:t>,</w:t>
      </w:r>
      <w:r w:rsidR="00FE2D3F">
        <w:rPr>
          <w:sz w:val="20"/>
          <w:szCs w:val="20"/>
        </w:rPr>
        <w:t xml:space="preserve"> i.e.</w:t>
      </w:r>
      <w:r w:rsidR="00F923F0">
        <w:rPr>
          <w:sz w:val="20"/>
          <w:szCs w:val="20"/>
        </w:rPr>
        <w:t xml:space="preserve"> the ReviewFilingRequest</w:t>
      </w:r>
      <w:r>
        <w:rPr>
          <w:sz w:val="20"/>
          <w:szCs w:val="20"/>
        </w:rPr>
        <w:t>,</w:t>
      </w:r>
      <w:r w:rsidR="00F923F0">
        <w:rPr>
          <w:sz w:val="20"/>
          <w:szCs w:val="20"/>
        </w:rPr>
        <w:t xml:space="preserve"> </w:t>
      </w:r>
      <w:r>
        <w:rPr>
          <w:sz w:val="20"/>
          <w:szCs w:val="20"/>
        </w:rPr>
        <w:t xml:space="preserve">will be extended </w:t>
      </w:r>
      <w:r w:rsidR="00F923F0">
        <w:rPr>
          <w:sz w:val="20"/>
          <w:szCs w:val="20"/>
        </w:rPr>
        <w:t xml:space="preserve">with additional elements necessary for the filing of a protection order request. </w:t>
      </w:r>
    </w:p>
    <w:p w:rsidR="00F923F0" w:rsidRDefault="00F923F0" w:rsidP="000F1021">
      <w:pPr>
        <w:spacing w:after="0"/>
        <w:rPr>
          <w:sz w:val="20"/>
          <w:szCs w:val="20"/>
        </w:rPr>
      </w:pPr>
    </w:p>
    <w:p w:rsidR="00F923F0" w:rsidRDefault="00F923F0" w:rsidP="000F1021">
      <w:pPr>
        <w:spacing w:after="0"/>
        <w:rPr>
          <w:sz w:val="20"/>
          <w:szCs w:val="20"/>
        </w:rPr>
      </w:pPr>
      <w:r>
        <w:rPr>
          <w:sz w:val="20"/>
          <w:szCs w:val="20"/>
        </w:rPr>
        <w:t>But first, a little background.</w:t>
      </w:r>
    </w:p>
    <w:p w:rsidR="00F923F0" w:rsidRDefault="00F923F0" w:rsidP="000F1021">
      <w:pPr>
        <w:spacing w:after="0"/>
        <w:rPr>
          <w:sz w:val="20"/>
          <w:szCs w:val="20"/>
        </w:rPr>
      </w:pPr>
    </w:p>
    <w:p w:rsidR="00F923F0" w:rsidRDefault="009C227C" w:rsidP="000F1021">
      <w:pPr>
        <w:spacing w:after="0"/>
        <w:rPr>
          <w:sz w:val="20"/>
          <w:szCs w:val="20"/>
        </w:rPr>
      </w:pPr>
      <w:r>
        <w:rPr>
          <w:sz w:val="20"/>
          <w:szCs w:val="20"/>
        </w:rPr>
        <w:t>A protection order request is filed by a party seeking an order of protection. The i</w:t>
      </w:r>
      <w:r w:rsidR="00FE2D3F">
        <w:rPr>
          <w:sz w:val="20"/>
          <w:szCs w:val="20"/>
        </w:rPr>
        <w:t>nformation required by courts for</w:t>
      </w:r>
      <w:r>
        <w:rPr>
          <w:sz w:val="20"/>
          <w:szCs w:val="20"/>
        </w:rPr>
        <w:t xml:space="preserve"> consider</w:t>
      </w:r>
      <w:r w:rsidR="00FE2D3F">
        <w:rPr>
          <w:sz w:val="20"/>
          <w:szCs w:val="20"/>
        </w:rPr>
        <w:t>ation of</w:t>
      </w:r>
      <w:r>
        <w:rPr>
          <w:sz w:val="20"/>
          <w:szCs w:val="20"/>
        </w:rPr>
        <w:t xml:space="preserve"> a p</w:t>
      </w:r>
      <w:r w:rsidR="00FE2D3F">
        <w:rPr>
          <w:sz w:val="20"/>
          <w:szCs w:val="20"/>
        </w:rPr>
        <w:t>rotection order request are</w:t>
      </w:r>
      <w:r>
        <w:rPr>
          <w:sz w:val="20"/>
          <w:szCs w:val="20"/>
        </w:rPr>
        <w:t xml:space="preserve"> contained in the petition and </w:t>
      </w:r>
      <w:r w:rsidR="00FD7D7F">
        <w:rPr>
          <w:sz w:val="20"/>
          <w:szCs w:val="20"/>
        </w:rPr>
        <w:t>in the included plaintiff</w:t>
      </w:r>
      <w:r>
        <w:rPr>
          <w:sz w:val="20"/>
          <w:szCs w:val="20"/>
        </w:rPr>
        <w:t xml:space="preserve"> information sheet. If these documents are provided as ordinary electronic documents, then this information may not be accessible for automated consumption by case management systems.</w:t>
      </w:r>
    </w:p>
    <w:p w:rsidR="009C227C" w:rsidRDefault="009C227C" w:rsidP="000F1021">
      <w:pPr>
        <w:spacing w:after="0"/>
        <w:rPr>
          <w:sz w:val="20"/>
          <w:szCs w:val="20"/>
        </w:rPr>
      </w:pPr>
    </w:p>
    <w:p w:rsidR="009C227C" w:rsidRDefault="00742C14" w:rsidP="000F1021">
      <w:pPr>
        <w:spacing w:after="0"/>
        <w:rPr>
          <w:sz w:val="20"/>
          <w:szCs w:val="20"/>
        </w:rPr>
      </w:pPr>
      <w:r>
        <w:rPr>
          <w:sz w:val="20"/>
          <w:szCs w:val="20"/>
        </w:rPr>
        <w:t xml:space="preserve">ECF 5 provides a set of standardized, general purpose elements which support a broad spectrum of routine electronic filing circumstances. However, some filings, such as a protection order request filing, require additional elements beyond those provided by ECF 5. Augmentations are ideally suited for these additional element extensions. </w:t>
      </w:r>
      <w:r w:rsidR="009C227C">
        <w:rPr>
          <w:sz w:val="20"/>
          <w:szCs w:val="20"/>
        </w:rPr>
        <w:t>A protecti</w:t>
      </w:r>
      <w:r>
        <w:rPr>
          <w:sz w:val="20"/>
          <w:szCs w:val="20"/>
        </w:rPr>
        <w:t>on order request augmentation has been</w:t>
      </w:r>
      <w:r w:rsidR="009C227C">
        <w:rPr>
          <w:sz w:val="20"/>
          <w:szCs w:val="20"/>
        </w:rPr>
        <w:t xml:space="preserve"> included in the ReviewFilingRequest to provide protection order data not easily accessed in the included documents</w:t>
      </w:r>
      <w:r>
        <w:rPr>
          <w:sz w:val="20"/>
          <w:szCs w:val="20"/>
        </w:rPr>
        <w:t>, and not supported by standard ECF 5</w:t>
      </w:r>
      <w:r w:rsidR="009C227C">
        <w:rPr>
          <w:sz w:val="20"/>
          <w:szCs w:val="20"/>
        </w:rPr>
        <w:t xml:space="preserve">. </w:t>
      </w:r>
    </w:p>
    <w:p w:rsidR="00742C14" w:rsidRDefault="00742C14" w:rsidP="000F1021">
      <w:pPr>
        <w:spacing w:after="0"/>
        <w:rPr>
          <w:sz w:val="20"/>
          <w:szCs w:val="20"/>
        </w:rPr>
      </w:pPr>
    </w:p>
    <w:p w:rsidR="009C227C" w:rsidRDefault="00675A3C" w:rsidP="000F1021">
      <w:pPr>
        <w:spacing w:after="0"/>
        <w:rPr>
          <w:sz w:val="20"/>
          <w:szCs w:val="20"/>
        </w:rPr>
      </w:pPr>
      <w:r>
        <w:rPr>
          <w:sz w:val="20"/>
          <w:szCs w:val="20"/>
        </w:rPr>
        <w:t>A</w:t>
      </w:r>
      <w:r w:rsidR="00AD5CF4">
        <w:rPr>
          <w:sz w:val="20"/>
          <w:szCs w:val="20"/>
        </w:rPr>
        <w:t>ugmentations provide an opportunity for standardization and sharing.</w:t>
      </w:r>
      <w:r w:rsidR="009C227C">
        <w:rPr>
          <w:sz w:val="20"/>
          <w:szCs w:val="20"/>
        </w:rPr>
        <w:t xml:space="preserve"> </w:t>
      </w:r>
      <w:r w:rsidR="00742C14">
        <w:rPr>
          <w:sz w:val="20"/>
          <w:szCs w:val="20"/>
        </w:rPr>
        <w:t>Although s</w:t>
      </w:r>
      <w:r w:rsidR="00AD5CF4">
        <w:rPr>
          <w:sz w:val="20"/>
          <w:szCs w:val="20"/>
        </w:rPr>
        <w:t>haring can be accomplished using means such as the NIEM IEPD Clearinghouse</w:t>
      </w:r>
      <w:r w:rsidR="00742C14">
        <w:rPr>
          <w:sz w:val="20"/>
          <w:szCs w:val="20"/>
        </w:rPr>
        <w:t>, generally these IEPDs are not designed to work with ECF 5</w:t>
      </w:r>
      <w:r w:rsidR="00AD5CF4">
        <w:rPr>
          <w:sz w:val="20"/>
          <w:szCs w:val="20"/>
        </w:rPr>
        <w:t xml:space="preserve">. </w:t>
      </w:r>
      <w:r w:rsidR="00742C14">
        <w:rPr>
          <w:sz w:val="20"/>
          <w:szCs w:val="20"/>
        </w:rPr>
        <w:t>Through the use of augmentations, electronic filing s</w:t>
      </w:r>
      <w:r w:rsidR="00AD5CF4">
        <w:rPr>
          <w:sz w:val="20"/>
          <w:szCs w:val="20"/>
        </w:rPr>
        <w:t xml:space="preserve">tandardization could </w:t>
      </w:r>
      <w:r w:rsidR="00FD7D7F">
        <w:rPr>
          <w:sz w:val="20"/>
          <w:szCs w:val="20"/>
        </w:rPr>
        <w:t xml:space="preserve">also </w:t>
      </w:r>
      <w:r w:rsidR="00742C14">
        <w:rPr>
          <w:sz w:val="20"/>
          <w:szCs w:val="20"/>
        </w:rPr>
        <w:t>be accomplished by developing</w:t>
      </w:r>
      <w:r w:rsidR="00AD5CF4">
        <w:rPr>
          <w:sz w:val="20"/>
          <w:szCs w:val="20"/>
        </w:rPr>
        <w:t xml:space="preserve"> specifications for augmentations designed to be plugged into ECF 5 messages.</w:t>
      </w:r>
    </w:p>
    <w:p w:rsidR="00AD5CF4" w:rsidRDefault="00AD5CF4" w:rsidP="000F1021">
      <w:pPr>
        <w:spacing w:after="0"/>
        <w:rPr>
          <w:sz w:val="20"/>
          <w:szCs w:val="20"/>
        </w:rPr>
      </w:pPr>
    </w:p>
    <w:p w:rsidR="00AD5CF4" w:rsidRDefault="00F67C73" w:rsidP="000F1021">
      <w:pPr>
        <w:spacing w:after="0"/>
        <w:rPr>
          <w:sz w:val="20"/>
          <w:szCs w:val="20"/>
        </w:rPr>
      </w:pPr>
      <w:r>
        <w:rPr>
          <w:sz w:val="20"/>
          <w:szCs w:val="20"/>
        </w:rPr>
        <w:t>The intent of this case study is not to define a protection order request augmentation. Instead this case study is intended to show how such an augmentation could be plugged into ECF.</w:t>
      </w:r>
    </w:p>
    <w:p w:rsidR="00F67C73" w:rsidRDefault="00F67C73" w:rsidP="000F1021">
      <w:pPr>
        <w:spacing w:after="0"/>
        <w:rPr>
          <w:sz w:val="20"/>
          <w:szCs w:val="20"/>
        </w:rPr>
      </w:pPr>
    </w:p>
    <w:p w:rsidR="00F67C73" w:rsidRDefault="00F67C73" w:rsidP="000F1021">
      <w:pPr>
        <w:spacing w:after="0"/>
        <w:rPr>
          <w:sz w:val="20"/>
          <w:szCs w:val="20"/>
        </w:rPr>
      </w:pPr>
      <w:r>
        <w:rPr>
          <w:sz w:val="20"/>
          <w:szCs w:val="20"/>
        </w:rPr>
        <w:t>Since the purpose of this case study is not to promote any specific protection</w:t>
      </w:r>
      <w:r w:rsidR="009C0A81">
        <w:rPr>
          <w:sz w:val="20"/>
          <w:szCs w:val="20"/>
        </w:rPr>
        <w:t xml:space="preserve"> order request augmentation, an</w:t>
      </w:r>
      <w:r>
        <w:rPr>
          <w:sz w:val="20"/>
          <w:szCs w:val="20"/>
        </w:rPr>
        <w:t xml:space="preserve"> existing protection order request design currently in development fo</w:t>
      </w:r>
      <w:r w:rsidR="00630BA4">
        <w:rPr>
          <w:sz w:val="20"/>
          <w:szCs w:val="20"/>
        </w:rPr>
        <w:t>r use with ECF 4.01 in Arizona ha</w:t>
      </w:r>
      <w:r>
        <w:rPr>
          <w:sz w:val="20"/>
          <w:szCs w:val="20"/>
        </w:rPr>
        <w:t xml:space="preserve">s </w:t>
      </w:r>
      <w:r w:rsidR="00630BA4">
        <w:rPr>
          <w:sz w:val="20"/>
          <w:szCs w:val="20"/>
        </w:rPr>
        <w:t xml:space="preserve">been </w:t>
      </w:r>
      <w:r>
        <w:rPr>
          <w:sz w:val="20"/>
          <w:szCs w:val="20"/>
        </w:rPr>
        <w:t>used</w:t>
      </w:r>
      <w:r w:rsidR="000E6687">
        <w:rPr>
          <w:sz w:val="20"/>
          <w:szCs w:val="20"/>
        </w:rPr>
        <w:t xml:space="preserve"> for this case study</w:t>
      </w:r>
      <w:r>
        <w:rPr>
          <w:sz w:val="20"/>
          <w:szCs w:val="20"/>
        </w:rPr>
        <w:t>. For use with ECF 4.01, the additional protection order request elements are included in a local (i.e. Arizona AOC) extension schema along with many other extra-ECF elements for other filing purposes.</w:t>
      </w:r>
      <w:r w:rsidR="000E6687">
        <w:rPr>
          <w:sz w:val="20"/>
          <w:szCs w:val="20"/>
        </w:rPr>
        <w:t xml:space="preserve"> In</w:t>
      </w:r>
      <w:r>
        <w:rPr>
          <w:sz w:val="20"/>
          <w:szCs w:val="20"/>
        </w:rPr>
        <w:t xml:space="preserve"> this case study, the extra-ECF elements for the </w:t>
      </w:r>
      <w:r w:rsidR="000E6687">
        <w:rPr>
          <w:sz w:val="20"/>
          <w:szCs w:val="20"/>
        </w:rPr>
        <w:t>protection order request are segregated</w:t>
      </w:r>
      <w:r>
        <w:rPr>
          <w:sz w:val="20"/>
          <w:szCs w:val="20"/>
        </w:rPr>
        <w:t xml:space="preserve"> in</w:t>
      </w:r>
      <w:r w:rsidR="000E6687">
        <w:rPr>
          <w:sz w:val="20"/>
          <w:szCs w:val="20"/>
        </w:rPr>
        <w:t>to</w:t>
      </w:r>
      <w:r>
        <w:rPr>
          <w:sz w:val="20"/>
          <w:szCs w:val="20"/>
        </w:rPr>
        <w:t xml:space="preserve"> a protection order request augmentation.</w:t>
      </w:r>
    </w:p>
    <w:p w:rsidR="00F67C73" w:rsidRDefault="00F67C73" w:rsidP="000F1021">
      <w:pPr>
        <w:spacing w:after="0"/>
        <w:rPr>
          <w:sz w:val="20"/>
          <w:szCs w:val="20"/>
        </w:rPr>
      </w:pPr>
    </w:p>
    <w:p w:rsidR="00471076" w:rsidRDefault="00471076">
      <w:pPr>
        <w:rPr>
          <w:b/>
          <w:sz w:val="20"/>
          <w:szCs w:val="20"/>
        </w:rPr>
      </w:pPr>
      <w:r>
        <w:rPr>
          <w:b/>
          <w:sz w:val="20"/>
          <w:szCs w:val="20"/>
        </w:rPr>
        <w:br w:type="page"/>
      </w:r>
    </w:p>
    <w:p w:rsidR="005A50E1" w:rsidRPr="005A50E1" w:rsidRDefault="005A50E1" w:rsidP="000F1021">
      <w:pPr>
        <w:spacing w:after="0"/>
        <w:rPr>
          <w:b/>
          <w:sz w:val="20"/>
          <w:szCs w:val="20"/>
        </w:rPr>
      </w:pPr>
      <w:r w:rsidRPr="005A50E1">
        <w:rPr>
          <w:b/>
          <w:sz w:val="20"/>
          <w:szCs w:val="20"/>
        </w:rPr>
        <w:lastRenderedPageBreak/>
        <w:t>Protection Order Request filing information</w:t>
      </w:r>
    </w:p>
    <w:p w:rsidR="005A50E1" w:rsidRDefault="005A50E1" w:rsidP="000F1021">
      <w:pPr>
        <w:spacing w:after="0"/>
        <w:rPr>
          <w:sz w:val="20"/>
          <w:szCs w:val="20"/>
        </w:rPr>
      </w:pPr>
    </w:p>
    <w:p w:rsidR="005A50E1" w:rsidRDefault="005A50E1" w:rsidP="000F1021">
      <w:pPr>
        <w:spacing w:after="0"/>
        <w:rPr>
          <w:sz w:val="20"/>
          <w:szCs w:val="20"/>
        </w:rPr>
      </w:pPr>
      <w:r>
        <w:rPr>
          <w:sz w:val="20"/>
          <w:szCs w:val="20"/>
        </w:rPr>
        <w:t xml:space="preserve">When filing a request for a protection order, the following information </w:t>
      </w:r>
      <w:r w:rsidR="00E51609">
        <w:rPr>
          <w:sz w:val="20"/>
          <w:szCs w:val="20"/>
        </w:rPr>
        <w:t xml:space="preserve">listed below </w:t>
      </w:r>
      <w:r w:rsidR="001B35AC">
        <w:rPr>
          <w:sz w:val="20"/>
          <w:szCs w:val="20"/>
        </w:rPr>
        <w:t>may be</w:t>
      </w:r>
      <w:r>
        <w:rPr>
          <w:sz w:val="20"/>
          <w:szCs w:val="20"/>
        </w:rPr>
        <w:t xml:space="preserve"> provided</w:t>
      </w:r>
      <w:r w:rsidR="001B35AC">
        <w:rPr>
          <w:sz w:val="20"/>
          <w:szCs w:val="20"/>
        </w:rPr>
        <w:t xml:space="preserve">, generally </w:t>
      </w:r>
      <w:r w:rsidR="00E51609">
        <w:rPr>
          <w:sz w:val="20"/>
          <w:szCs w:val="20"/>
        </w:rPr>
        <w:t>by the petitioner on a “Plaintiff’s In</w:t>
      </w:r>
      <w:r w:rsidR="00B25193">
        <w:rPr>
          <w:sz w:val="20"/>
          <w:szCs w:val="20"/>
        </w:rPr>
        <w:t xml:space="preserve">formation Sheet” document (see Appendix </w:t>
      </w:r>
      <w:r w:rsidR="003940CE">
        <w:rPr>
          <w:sz w:val="20"/>
          <w:szCs w:val="20"/>
        </w:rPr>
        <w:t>A for an example plaintiff’s information sheet).</w:t>
      </w:r>
    </w:p>
    <w:p w:rsidR="005A50E1" w:rsidRDefault="005A50E1" w:rsidP="000F1021">
      <w:pPr>
        <w:spacing w:after="0"/>
        <w:rPr>
          <w:sz w:val="20"/>
          <w:szCs w:val="20"/>
        </w:rPr>
      </w:pPr>
    </w:p>
    <w:p w:rsidR="00471076" w:rsidRDefault="00471076" w:rsidP="000F1021">
      <w:pPr>
        <w:spacing w:after="0"/>
        <w:rPr>
          <w:sz w:val="20"/>
          <w:szCs w:val="20"/>
        </w:rPr>
      </w:pPr>
      <w:r>
        <w:rPr>
          <w:sz w:val="20"/>
          <w:szCs w:val="20"/>
        </w:rPr>
        <w:t>Case Number</w:t>
      </w:r>
      <w:r w:rsidR="009B2F72">
        <w:rPr>
          <w:sz w:val="20"/>
          <w:szCs w:val="20"/>
        </w:rPr>
        <w:t xml:space="preserve"> (this field is usually left blank since the protection order petition initiates the </w:t>
      </w:r>
      <w:r w:rsidR="00640C86">
        <w:rPr>
          <w:sz w:val="20"/>
          <w:szCs w:val="20"/>
        </w:rPr>
        <w:t xml:space="preserve">protection order </w:t>
      </w:r>
      <w:r w:rsidR="009B2F72">
        <w:rPr>
          <w:sz w:val="20"/>
          <w:szCs w:val="20"/>
        </w:rPr>
        <w:t>case and is therefore unknown when filing</w:t>
      </w:r>
      <w:r w:rsidR="00640C86">
        <w:rPr>
          <w:sz w:val="20"/>
          <w:szCs w:val="20"/>
        </w:rPr>
        <w:t xml:space="preserve">. In some circumstances a protection order request may </w:t>
      </w:r>
      <w:r w:rsidR="00B23BC4">
        <w:rPr>
          <w:sz w:val="20"/>
          <w:szCs w:val="20"/>
        </w:rPr>
        <w:t xml:space="preserve">be </w:t>
      </w:r>
      <w:r w:rsidR="00640C86">
        <w:rPr>
          <w:sz w:val="20"/>
          <w:szCs w:val="20"/>
        </w:rPr>
        <w:t>filed in an existing case.</w:t>
      </w:r>
      <w:r w:rsidR="009B2F72">
        <w:rPr>
          <w:sz w:val="20"/>
          <w:szCs w:val="20"/>
        </w:rPr>
        <w:t>).</w:t>
      </w:r>
    </w:p>
    <w:p w:rsidR="00471076" w:rsidRDefault="00471076" w:rsidP="000F1021">
      <w:pPr>
        <w:spacing w:after="0"/>
        <w:rPr>
          <w:sz w:val="20"/>
          <w:szCs w:val="20"/>
        </w:rPr>
      </w:pPr>
      <w:r>
        <w:rPr>
          <w:sz w:val="20"/>
          <w:szCs w:val="20"/>
        </w:rPr>
        <w:t>Petitioner’s Name</w:t>
      </w:r>
    </w:p>
    <w:p w:rsidR="00471076" w:rsidRDefault="00471076" w:rsidP="000F1021">
      <w:pPr>
        <w:spacing w:after="0"/>
        <w:rPr>
          <w:sz w:val="20"/>
          <w:szCs w:val="20"/>
        </w:rPr>
      </w:pPr>
      <w:r>
        <w:rPr>
          <w:sz w:val="20"/>
          <w:szCs w:val="20"/>
        </w:rPr>
        <w:t>Petitioner’s Address, City, State and Zip code</w:t>
      </w:r>
    </w:p>
    <w:p w:rsidR="00471076" w:rsidRDefault="00471076" w:rsidP="000F1021">
      <w:pPr>
        <w:spacing w:after="0"/>
        <w:rPr>
          <w:sz w:val="20"/>
          <w:szCs w:val="20"/>
        </w:rPr>
      </w:pPr>
      <w:r>
        <w:rPr>
          <w:sz w:val="20"/>
          <w:szCs w:val="20"/>
        </w:rPr>
        <w:t>Petitioner’</w:t>
      </w:r>
      <w:r w:rsidR="00AE5CE5">
        <w:rPr>
          <w:sz w:val="20"/>
          <w:szCs w:val="20"/>
        </w:rPr>
        <w:t xml:space="preserve">s </w:t>
      </w:r>
      <w:r>
        <w:rPr>
          <w:sz w:val="20"/>
          <w:szCs w:val="20"/>
        </w:rPr>
        <w:t>Phone Number</w:t>
      </w:r>
    </w:p>
    <w:p w:rsidR="00AE5CE5" w:rsidRDefault="00AE5CE5" w:rsidP="000F1021">
      <w:pPr>
        <w:spacing w:after="0"/>
        <w:rPr>
          <w:sz w:val="20"/>
          <w:szCs w:val="20"/>
        </w:rPr>
      </w:pPr>
      <w:r>
        <w:rPr>
          <w:sz w:val="20"/>
          <w:szCs w:val="20"/>
        </w:rPr>
        <w:t>Petitioner’s Cell Phone Number</w:t>
      </w:r>
    </w:p>
    <w:p w:rsidR="00AE5CE5" w:rsidRDefault="00AE5CE5" w:rsidP="000F1021">
      <w:pPr>
        <w:spacing w:after="0"/>
        <w:rPr>
          <w:sz w:val="20"/>
          <w:szCs w:val="20"/>
        </w:rPr>
      </w:pPr>
      <w:r>
        <w:rPr>
          <w:sz w:val="20"/>
          <w:szCs w:val="20"/>
        </w:rPr>
        <w:tab/>
      </w:r>
      <w:bookmarkStart w:id="0" w:name="_Hlk2777254"/>
      <w:r>
        <w:rPr>
          <w:sz w:val="20"/>
          <w:szCs w:val="20"/>
        </w:rPr>
        <w:t>Indicator whether court may send text message</w:t>
      </w:r>
      <w:r w:rsidR="00640C86">
        <w:rPr>
          <w:sz w:val="20"/>
          <w:szCs w:val="20"/>
        </w:rPr>
        <w:t>s</w:t>
      </w:r>
      <w:r>
        <w:rPr>
          <w:sz w:val="20"/>
          <w:szCs w:val="20"/>
        </w:rPr>
        <w:t xml:space="preserve"> to </w:t>
      </w:r>
      <w:r w:rsidR="00A46AA7">
        <w:rPr>
          <w:sz w:val="20"/>
          <w:szCs w:val="20"/>
        </w:rPr>
        <w:t xml:space="preserve">the </w:t>
      </w:r>
      <w:r>
        <w:rPr>
          <w:sz w:val="20"/>
          <w:szCs w:val="20"/>
        </w:rPr>
        <w:t xml:space="preserve">cell phone number or </w:t>
      </w:r>
      <w:r w:rsidR="00640C86">
        <w:rPr>
          <w:sz w:val="20"/>
          <w:szCs w:val="20"/>
        </w:rPr>
        <w:t xml:space="preserve">to an </w:t>
      </w:r>
      <w:r>
        <w:rPr>
          <w:sz w:val="20"/>
          <w:szCs w:val="20"/>
        </w:rPr>
        <w:t>alternative phone number</w:t>
      </w:r>
      <w:bookmarkEnd w:id="0"/>
    </w:p>
    <w:p w:rsidR="00AE5CE5" w:rsidRDefault="00AE5CE5" w:rsidP="000F1021">
      <w:pPr>
        <w:spacing w:after="0"/>
        <w:rPr>
          <w:sz w:val="20"/>
          <w:szCs w:val="20"/>
        </w:rPr>
      </w:pPr>
      <w:r>
        <w:rPr>
          <w:sz w:val="20"/>
          <w:szCs w:val="20"/>
        </w:rPr>
        <w:tab/>
        <w:t>Optional alternative text message phone number.</w:t>
      </w:r>
    </w:p>
    <w:p w:rsidR="00471076" w:rsidRDefault="00471076" w:rsidP="000F1021">
      <w:pPr>
        <w:spacing w:after="0"/>
        <w:rPr>
          <w:sz w:val="20"/>
          <w:szCs w:val="20"/>
        </w:rPr>
      </w:pPr>
      <w:r>
        <w:rPr>
          <w:sz w:val="20"/>
          <w:szCs w:val="20"/>
        </w:rPr>
        <w:t>Petitioner’s Date of Birth</w:t>
      </w:r>
    </w:p>
    <w:p w:rsidR="00471076" w:rsidRDefault="00471076" w:rsidP="000F1021">
      <w:pPr>
        <w:spacing w:after="0"/>
        <w:rPr>
          <w:sz w:val="20"/>
          <w:szCs w:val="20"/>
        </w:rPr>
      </w:pPr>
      <w:r>
        <w:rPr>
          <w:sz w:val="20"/>
          <w:szCs w:val="20"/>
        </w:rPr>
        <w:t>Petitioner’s email address</w:t>
      </w:r>
    </w:p>
    <w:p w:rsidR="00471076" w:rsidRPr="00016E40" w:rsidRDefault="00471076" w:rsidP="000F1021">
      <w:pPr>
        <w:spacing w:after="0"/>
        <w:rPr>
          <w:sz w:val="20"/>
          <w:szCs w:val="20"/>
        </w:rPr>
      </w:pPr>
      <w:r w:rsidRPr="00016E40">
        <w:rPr>
          <w:sz w:val="20"/>
          <w:szCs w:val="20"/>
        </w:rPr>
        <w:t>Whether the petitioner’s work address should be confidential</w:t>
      </w:r>
    </w:p>
    <w:p w:rsidR="00471076" w:rsidRPr="003940CE" w:rsidRDefault="00471076" w:rsidP="000F1021">
      <w:pPr>
        <w:spacing w:after="0"/>
        <w:rPr>
          <w:sz w:val="20"/>
          <w:szCs w:val="20"/>
        </w:rPr>
      </w:pPr>
      <w:r w:rsidRPr="003940CE">
        <w:rPr>
          <w:sz w:val="20"/>
          <w:szCs w:val="20"/>
        </w:rPr>
        <w:t>Whether other petitioner addresses should be confidential</w:t>
      </w:r>
    </w:p>
    <w:p w:rsidR="00471076" w:rsidRDefault="00471076" w:rsidP="000F1021">
      <w:pPr>
        <w:spacing w:after="0"/>
        <w:rPr>
          <w:sz w:val="20"/>
          <w:szCs w:val="20"/>
        </w:rPr>
      </w:pPr>
      <w:r>
        <w:rPr>
          <w:sz w:val="20"/>
          <w:szCs w:val="20"/>
        </w:rPr>
        <w:t>Whether petitioner provided school addresses should be confidential</w:t>
      </w:r>
    </w:p>
    <w:p w:rsidR="00471076" w:rsidRDefault="00471076" w:rsidP="000F1021">
      <w:pPr>
        <w:spacing w:after="0"/>
        <w:rPr>
          <w:sz w:val="20"/>
          <w:szCs w:val="20"/>
        </w:rPr>
      </w:pPr>
      <w:r>
        <w:rPr>
          <w:sz w:val="20"/>
          <w:szCs w:val="20"/>
        </w:rPr>
        <w:t>Type of relationship between the petitioner (e.g. plaintiff) and defendant.</w:t>
      </w:r>
    </w:p>
    <w:p w:rsidR="00471076" w:rsidRDefault="00471076" w:rsidP="000F1021">
      <w:pPr>
        <w:spacing w:after="0"/>
        <w:rPr>
          <w:sz w:val="20"/>
          <w:szCs w:val="20"/>
        </w:rPr>
      </w:pPr>
      <w:r>
        <w:rPr>
          <w:sz w:val="20"/>
          <w:szCs w:val="20"/>
        </w:rPr>
        <w:t>Defendant’s Name</w:t>
      </w:r>
    </w:p>
    <w:p w:rsidR="00471076" w:rsidRDefault="00471076" w:rsidP="000F1021">
      <w:pPr>
        <w:spacing w:after="0"/>
        <w:rPr>
          <w:sz w:val="20"/>
          <w:szCs w:val="20"/>
        </w:rPr>
      </w:pPr>
      <w:r>
        <w:rPr>
          <w:sz w:val="20"/>
          <w:szCs w:val="20"/>
        </w:rPr>
        <w:t>Defendant’s Address, City, State and Zip code</w:t>
      </w:r>
    </w:p>
    <w:p w:rsidR="00471076" w:rsidRDefault="00471076" w:rsidP="000F1021">
      <w:pPr>
        <w:spacing w:after="0"/>
        <w:rPr>
          <w:sz w:val="20"/>
          <w:szCs w:val="20"/>
        </w:rPr>
      </w:pPr>
      <w:r>
        <w:rPr>
          <w:sz w:val="20"/>
          <w:szCs w:val="20"/>
        </w:rPr>
        <w:t>Defendant’</w:t>
      </w:r>
      <w:r w:rsidR="00C82B31">
        <w:rPr>
          <w:sz w:val="20"/>
          <w:szCs w:val="20"/>
        </w:rPr>
        <w:t xml:space="preserve">s </w:t>
      </w:r>
      <w:r>
        <w:rPr>
          <w:sz w:val="20"/>
          <w:szCs w:val="20"/>
        </w:rPr>
        <w:t>Phone Number</w:t>
      </w:r>
    </w:p>
    <w:p w:rsidR="00C82B31" w:rsidRDefault="00C82B31" w:rsidP="000F1021">
      <w:pPr>
        <w:spacing w:after="0"/>
        <w:rPr>
          <w:sz w:val="20"/>
          <w:szCs w:val="20"/>
        </w:rPr>
      </w:pPr>
      <w:r>
        <w:rPr>
          <w:sz w:val="20"/>
          <w:szCs w:val="20"/>
        </w:rPr>
        <w:t>Defendant’s Cell Phone Number</w:t>
      </w:r>
    </w:p>
    <w:p w:rsidR="00471076" w:rsidRDefault="00471076" w:rsidP="000F1021">
      <w:pPr>
        <w:spacing w:after="0"/>
        <w:rPr>
          <w:sz w:val="20"/>
          <w:szCs w:val="20"/>
        </w:rPr>
      </w:pPr>
      <w:r>
        <w:rPr>
          <w:sz w:val="20"/>
          <w:szCs w:val="20"/>
        </w:rPr>
        <w:t>Defendant Identifiers</w:t>
      </w:r>
    </w:p>
    <w:p w:rsidR="00471076" w:rsidRDefault="00471076" w:rsidP="000F1021">
      <w:pPr>
        <w:spacing w:after="0"/>
        <w:rPr>
          <w:sz w:val="20"/>
          <w:szCs w:val="20"/>
        </w:rPr>
      </w:pPr>
      <w:r>
        <w:rPr>
          <w:sz w:val="20"/>
          <w:szCs w:val="20"/>
        </w:rPr>
        <w:tab/>
        <w:t>Gender</w:t>
      </w:r>
    </w:p>
    <w:p w:rsidR="00471076" w:rsidRDefault="00471076" w:rsidP="000F1021">
      <w:pPr>
        <w:spacing w:after="0"/>
        <w:rPr>
          <w:sz w:val="20"/>
          <w:szCs w:val="20"/>
        </w:rPr>
      </w:pPr>
      <w:r>
        <w:rPr>
          <w:sz w:val="20"/>
          <w:szCs w:val="20"/>
        </w:rPr>
        <w:tab/>
        <w:t>Race</w:t>
      </w:r>
    </w:p>
    <w:p w:rsidR="00471076" w:rsidRDefault="00471076" w:rsidP="000F1021">
      <w:pPr>
        <w:spacing w:after="0"/>
        <w:rPr>
          <w:sz w:val="20"/>
          <w:szCs w:val="20"/>
        </w:rPr>
      </w:pPr>
      <w:r>
        <w:rPr>
          <w:sz w:val="20"/>
          <w:szCs w:val="20"/>
        </w:rPr>
        <w:tab/>
        <w:t>Date of Birth (with indicator whether</w:t>
      </w:r>
      <w:r w:rsidR="004A7C0E">
        <w:rPr>
          <w:sz w:val="20"/>
          <w:szCs w:val="20"/>
        </w:rPr>
        <w:t xml:space="preserve"> the</w:t>
      </w:r>
      <w:r>
        <w:rPr>
          <w:sz w:val="20"/>
          <w:szCs w:val="20"/>
        </w:rPr>
        <w:t xml:space="preserve"> date is estimated or actual)</w:t>
      </w:r>
    </w:p>
    <w:p w:rsidR="00471076" w:rsidRDefault="00471076" w:rsidP="000F1021">
      <w:pPr>
        <w:spacing w:after="0"/>
        <w:rPr>
          <w:sz w:val="20"/>
          <w:szCs w:val="20"/>
        </w:rPr>
      </w:pPr>
      <w:r>
        <w:rPr>
          <w:sz w:val="20"/>
          <w:szCs w:val="20"/>
        </w:rPr>
        <w:tab/>
        <w:t>Height</w:t>
      </w:r>
    </w:p>
    <w:p w:rsidR="00471076" w:rsidRDefault="00471076" w:rsidP="000F1021">
      <w:pPr>
        <w:spacing w:after="0"/>
        <w:rPr>
          <w:sz w:val="20"/>
          <w:szCs w:val="20"/>
        </w:rPr>
      </w:pPr>
      <w:r>
        <w:rPr>
          <w:sz w:val="20"/>
          <w:szCs w:val="20"/>
        </w:rPr>
        <w:tab/>
        <w:t>Weight</w:t>
      </w:r>
    </w:p>
    <w:p w:rsidR="00471076" w:rsidRDefault="00471076" w:rsidP="000F1021">
      <w:pPr>
        <w:spacing w:after="0"/>
        <w:rPr>
          <w:sz w:val="20"/>
          <w:szCs w:val="20"/>
        </w:rPr>
      </w:pPr>
      <w:r>
        <w:rPr>
          <w:sz w:val="20"/>
          <w:szCs w:val="20"/>
        </w:rPr>
        <w:tab/>
        <w:t>Eye Color</w:t>
      </w:r>
    </w:p>
    <w:p w:rsidR="00471076" w:rsidRDefault="00471076" w:rsidP="000F1021">
      <w:pPr>
        <w:spacing w:after="0"/>
        <w:rPr>
          <w:sz w:val="20"/>
          <w:szCs w:val="20"/>
        </w:rPr>
      </w:pPr>
      <w:r>
        <w:rPr>
          <w:sz w:val="20"/>
          <w:szCs w:val="20"/>
        </w:rPr>
        <w:tab/>
        <w:t>Hair Color</w:t>
      </w:r>
    </w:p>
    <w:p w:rsidR="00471076" w:rsidRDefault="00471076" w:rsidP="000F1021">
      <w:pPr>
        <w:spacing w:after="0"/>
        <w:rPr>
          <w:sz w:val="20"/>
          <w:szCs w:val="20"/>
        </w:rPr>
      </w:pPr>
      <w:r>
        <w:rPr>
          <w:sz w:val="20"/>
          <w:szCs w:val="20"/>
        </w:rPr>
        <w:tab/>
        <w:t>Social Security Number</w:t>
      </w:r>
    </w:p>
    <w:p w:rsidR="00471076" w:rsidRDefault="00471076" w:rsidP="000F1021">
      <w:pPr>
        <w:spacing w:after="0"/>
        <w:rPr>
          <w:sz w:val="20"/>
          <w:szCs w:val="20"/>
        </w:rPr>
      </w:pPr>
      <w:r>
        <w:rPr>
          <w:sz w:val="20"/>
          <w:szCs w:val="20"/>
        </w:rPr>
        <w:tab/>
        <w:t>Driver’s License Number, State and Expiration date</w:t>
      </w:r>
    </w:p>
    <w:p w:rsidR="003B1173" w:rsidRDefault="003B1173" w:rsidP="000F1021">
      <w:pPr>
        <w:spacing w:after="0"/>
        <w:rPr>
          <w:sz w:val="20"/>
          <w:szCs w:val="20"/>
        </w:rPr>
      </w:pPr>
    </w:p>
    <w:p w:rsidR="003B1173" w:rsidRDefault="003B1173" w:rsidP="000F1021">
      <w:pPr>
        <w:spacing w:after="0"/>
        <w:rPr>
          <w:sz w:val="20"/>
          <w:szCs w:val="20"/>
        </w:rPr>
      </w:pPr>
    </w:p>
    <w:p w:rsidR="003B1173" w:rsidRDefault="003B1173" w:rsidP="000F1021">
      <w:pPr>
        <w:spacing w:after="0"/>
        <w:rPr>
          <w:sz w:val="20"/>
          <w:szCs w:val="20"/>
        </w:rPr>
      </w:pPr>
    </w:p>
    <w:p w:rsidR="003809B3" w:rsidRDefault="003809B3" w:rsidP="000F1021">
      <w:pPr>
        <w:spacing w:after="0"/>
        <w:rPr>
          <w:sz w:val="20"/>
          <w:szCs w:val="20"/>
        </w:rPr>
      </w:pPr>
      <w:r>
        <w:rPr>
          <w:sz w:val="20"/>
          <w:szCs w:val="20"/>
        </w:rPr>
        <w:t>Whether the defendant should not be allowed to possess firearms or ammunition.</w:t>
      </w:r>
    </w:p>
    <w:p w:rsidR="00E51609" w:rsidRDefault="00E51609" w:rsidP="000F1021">
      <w:pPr>
        <w:spacing w:after="0"/>
        <w:rPr>
          <w:sz w:val="20"/>
          <w:szCs w:val="20"/>
        </w:rPr>
      </w:pPr>
    </w:p>
    <w:p w:rsidR="00E51609" w:rsidRDefault="00E51609" w:rsidP="000F1021">
      <w:pPr>
        <w:spacing w:after="0"/>
        <w:rPr>
          <w:sz w:val="20"/>
          <w:szCs w:val="20"/>
        </w:rPr>
      </w:pPr>
    </w:p>
    <w:p w:rsidR="00471076" w:rsidRDefault="00C87381" w:rsidP="000F1021">
      <w:pPr>
        <w:spacing w:after="0"/>
        <w:rPr>
          <w:sz w:val="20"/>
          <w:szCs w:val="20"/>
        </w:rPr>
      </w:pPr>
      <w:r>
        <w:rPr>
          <w:sz w:val="20"/>
          <w:szCs w:val="20"/>
        </w:rPr>
        <w:t xml:space="preserve">The table below </w:t>
      </w:r>
      <w:r w:rsidR="006E2B7B">
        <w:rPr>
          <w:sz w:val="20"/>
          <w:szCs w:val="20"/>
        </w:rPr>
        <w:t>identifies information that is to be contained within the ECF message (e.g. ReviewFilingRequest) and identifies the XML element(s) used to provide the information. If the element is provided by ECF5 out-of-the-box, then it will be listed in the ‘Standard ECF 5’ column. Any new elements are identified in the ‘Augmentation and Extension’ column.</w:t>
      </w:r>
    </w:p>
    <w:p w:rsidR="0080454B" w:rsidRDefault="0080454B" w:rsidP="000F1021">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69"/>
        <w:gridCol w:w="4296"/>
        <w:gridCol w:w="4410"/>
        <w:gridCol w:w="3775"/>
      </w:tblGrid>
      <w:tr w:rsidR="00797091" w:rsidTr="0080454B">
        <w:tc>
          <w:tcPr>
            <w:tcW w:w="465" w:type="dxa"/>
            <w:shd w:val="clear" w:color="auto" w:fill="FFE599" w:themeFill="accent4" w:themeFillTint="66"/>
          </w:tcPr>
          <w:p w:rsidR="003B1173" w:rsidRPr="003B1173" w:rsidRDefault="003B1173" w:rsidP="000F1021">
            <w:pPr>
              <w:rPr>
                <w:b/>
                <w:sz w:val="16"/>
                <w:szCs w:val="16"/>
              </w:rPr>
            </w:pPr>
            <w:r w:rsidRPr="003B1173">
              <w:rPr>
                <w:b/>
                <w:sz w:val="16"/>
                <w:szCs w:val="16"/>
              </w:rPr>
              <w:t>No.</w:t>
            </w:r>
          </w:p>
        </w:tc>
        <w:tc>
          <w:tcPr>
            <w:tcW w:w="4300" w:type="dxa"/>
            <w:shd w:val="clear" w:color="auto" w:fill="FFE599" w:themeFill="accent4" w:themeFillTint="66"/>
          </w:tcPr>
          <w:p w:rsidR="003B1173" w:rsidRPr="003B1173" w:rsidRDefault="003B1173" w:rsidP="000F1021">
            <w:pPr>
              <w:rPr>
                <w:b/>
                <w:sz w:val="16"/>
                <w:szCs w:val="16"/>
              </w:rPr>
            </w:pPr>
            <w:r w:rsidRPr="003B1173">
              <w:rPr>
                <w:b/>
                <w:sz w:val="16"/>
                <w:szCs w:val="16"/>
              </w:rPr>
              <w:t>Information</w:t>
            </w:r>
          </w:p>
        </w:tc>
        <w:tc>
          <w:tcPr>
            <w:tcW w:w="4410" w:type="dxa"/>
            <w:shd w:val="clear" w:color="auto" w:fill="FFE599" w:themeFill="accent4" w:themeFillTint="66"/>
          </w:tcPr>
          <w:p w:rsidR="003B1173" w:rsidRPr="003B1173" w:rsidRDefault="003B1173" w:rsidP="000F1021">
            <w:pPr>
              <w:rPr>
                <w:b/>
                <w:sz w:val="16"/>
                <w:szCs w:val="16"/>
              </w:rPr>
            </w:pPr>
            <w:r w:rsidRPr="003B1173">
              <w:rPr>
                <w:b/>
                <w:sz w:val="16"/>
                <w:szCs w:val="16"/>
              </w:rPr>
              <w:t>Standard ECF</w:t>
            </w:r>
            <w:r>
              <w:rPr>
                <w:b/>
                <w:sz w:val="16"/>
                <w:szCs w:val="16"/>
              </w:rPr>
              <w:t xml:space="preserve"> 5</w:t>
            </w:r>
          </w:p>
        </w:tc>
        <w:tc>
          <w:tcPr>
            <w:tcW w:w="3775" w:type="dxa"/>
            <w:shd w:val="clear" w:color="auto" w:fill="FFE599" w:themeFill="accent4" w:themeFillTint="66"/>
          </w:tcPr>
          <w:p w:rsidR="003B1173" w:rsidRPr="003B1173" w:rsidRDefault="003B1173" w:rsidP="000F1021">
            <w:pPr>
              <w:rPr>
                <w:b/>
                <w:sz w:val="16"/>
                <w:szCs w:val="16"/>
              </w:rPr>
            </w:pPr>
            <w:r w:rsidRPr="003B1173">
              <w:rPr>
                <w:b/>
                <w:sz w:val="16"/>
                <w:szCs w:val="16"/>
              </w:rPr>
              <w:t>Augmentation</w:t>
            </w:r>
            <w:r w:rsidR="006E2B7B">
              <w:rPr>
                <w:b/>
                <w:sz w:val="16"/>
                <w:szCs w:val="16"/>
              </w:rPr>
              <w:t xml:space="preserve"> and Extension</w:t>
            </w:r>
          </w:p>
        </w:tc>
      </w:tr>
      <w:tr w:rsidR="00797091" w:rsidTr="0080454B">
        <w:tc>
          <w:tcPr>
            <w:tcW w:w="465" w:type="dxa"/>
          </w:tcPr>
          <w:p w:rsidR="003B1173" w:rsidRPr="003B1173" w:rsidRDefault="00A6203B" w:rsidP="000F1021">
            <w:pPr>
              <w:rPr>
                <w:sz w:val="16"/>
                <w:szCs w:val="16"/>
              </w:rPr>
            </w:pPr>
            <w:r>
              <w:rPr>
                <w:sz w:val="16"/>
                <w:szCs w:val="16"/>
              </w:rPr>
              <w:t>1</w:t>
            </w:r>
          </w:p>
        </w:tc>
        <w:tc>
          <w:tcPr>
            <w:tcW w:w="4300" w:type="dxa"/>
          </w:tcPr>
          <w:p w:rsidR="003B1173" w:rsidRPr="003B1173" w:rsidRDefault="003B1173" w:rsidP="000F1021">
            <w:pPr>
              <w:rPr>
                <w:sz w:val="16"/>
                <w:szCs w:val="16"/>
              </w:rPr>
            </w:pPr>
            <w:r>
              <w:rPr>
                <w:sz w:val="16"/>
                <w:szCs w:val="16"/>
              </w:rPr>
              <w:t>Case Number</w:t>
            </w:r>
          </w:p>
        </w:tc>
        <w:tc>
          <w:tcPr>
            <w:tcW w:w="4410" w:type="dxa"/>
          </w:tcPr>
          <w:p w:rsidR="003B1173" w:rsidRPr="003B1173" w:rsidRDefault="003B1173" w:rsidP="000F1021">
            <w:pPr>
              <w:rPr>
                <w:sz w:val="16"/>
                <w:szCs w:val="16"/>
              </w:rPr>
            </w:pPr>
            <w:r>
              <w:rPr>
                <w:sz w:val="16"/>
                <w:szCs w:val="16"/>
              </w:rPr>
              <w:t>j:CaseNumberText</w:t>
            </w:r>
          </w:p>
        </w:tc>
        <w:tc>
          <w:tcPr>
            <w:tcW w:w="3775" w:type="dxa"/>
          </w:tcPr>
          <w:p w:rsidR="003B1173" w:rsidRPr="003B1173" w:rsidRDefault="003B1173" w:rsidP="000F1021">
            <w:pPr>
              <w:rPr>
                <w:sz w:val="16"/>
                <w:szCs w:val="16"/>
              </w:rPr>
            </w:pPr>
          </w:p>
        </w:tc>
      </w:tr>
      <w:tr w:rsidR="00797091" w:rsidTr="0080454B">
        <w:tc>
          <w:tcPr>
            <w:tcW w:w="465" w:type="dxa"/>
          </w:tcPr>
          <w:p w:rsidR="003B1173" w:rsidRPr="003B1173" w:rsidRDefault="00A6203B" w:rsidP="000F1021">
            <w:pPr>
              <w:rPr>
                <w:sz w:val="16"/>
                <w:szCs w:val="16"/>
              </w:rPr>
            </w:pPr>
            <w:r>
              <w:rPr>
                <w:sz w:val="16"/>
                <w:szCs w:val="16"/>
              </w:rPr>
              <w:t>2</w:t>
            </w:r>
          </w:p>
        </w:tc>
        <w:tc>
          <w:tcPr>
            <w:tcW w:w="4300" w:type="dxa"/>
          </w:tcPr>
          <w:p w:rsidR="003B1173" w:rsidRPr="003B1173" w:rsidRDefault="003B1173" w:rsidP="000F1021">
            <w:pPr>
              <w:rPr>
                <w:sz w:val="16"/>
                <w:szCs w:val="16"/>
              </w:rPr>
            </w:pPr>
            <w:r>
              <w:rPr>
                <w:sz w:val="16"/>
                <w:szCs w:val="16"/>
              </w:rPr>
              <w:t>Petitioner’s name</w:t>
            </w:r>
          </w:p>
        </w:tc>
        <w:tc>
          <w:tcPr>
            <w:tcW w:w="4410" w:type="dxa"/>
          </w:tcPr>
          <w:p w:rsidR="003B1173" w:rsidRPr="003B1173" w:rsidRDefault="003B1173" w:rsidP="000F1021">
            <w:pPr>
              <w:rPr>
                <w:sz w:val="16"/>
                <w:szCs w:val="16"/>
              </w:rPr>
            </w:pPr>
            <w:r>
              <w:rPr>
                <w:sz w:val="16"/>
                <w:szCs w:val="16"/>
              </w:rPr>
              <w:t>ecf:CaseParty/nc:PersonName</w:t>
            </w:r>
          </w:p>
        </w:tc>
        <w:tc>
          <w:tcPr>
            <w:tcW w:w="3775" w:type="dxa"/>
          </w:tcPr>
          <w:p w:rsidR="003B1173" w:rsidRPr="003B1173" w:rsidRDefault="003B1173" w:rsidP="000F1021">
            <w:pPr>
              <w:rPr>
                <w:sz w:val="16"/>
                <w:szCs w:val="16"/>
              </w:rPr>
            </w:pPr>
          </w:p>
        </w:tc>
      </w:tr>
      <w:tr w:rsidR="00797091" w:rsidTr="0080454B">
        <w:tc>
          <w:tcPr>
            <w:tcW w:w="465" w:type="dxa"/>
          </w:tcPr>
          <w:p w:rsidR="003B1173" w:rsidRPr="003B1173" w:rsidRDefault="00A6203B" w:rsidP="000F1021">
            <w:pPr>
              <w:rPr>
                <w:sz w:val="16"/>
                <w:szCs w:val="16"/>
              </w:rPr>
            </w:pPr>
            <w:r>
              <w:rPr>
                <w:sz w:val="16"/>
                <w:szCs w:val="16"/>
              </w:rPr>
              <w:t>3</w:t>
            </w:r>
          </w:p>
        </w:tc>
        <w:tc>
          <w:tcPr>
            <w:tcW w:w="4300" w:type="dxa"/>
          </w:tcPr>
          <w:p w:rsidR="003B1173" w:rsidRPr="003B1173" w:rsidRDefault="003B1173" w:rsidP="000F1021">
            <w:pPr>
              <w:rPr>
                <w:sz w:val="16"/>
                <w:szCs w:val="16"/>
              </w:rPr>
            </w:pPr>
            <w:r>
              <w:rPr>
                <w:sz w:val="16"/>
                <w:szCs w:val="16"/>
              </w:rPr>
              <w:t>Petitioner’s Address</w:t>
            </w:r>
            <w:r w:rsidR="00A554BF">
              <w:rPr>
                <w:sz w:val="16"/>
                <w:szCs w:val="16"/>
              </w:rPr>
              <w:t>, City, State and Zip code</w:t>
            </w:r>
          </w:p>
        </w:tc>
        <w:tc>
          <w:tcPr>
            <w:tcW w:w="4410" w:type="dxa"/>
          </w:tcPr>
          <w:p w:rsidR="003B1173" w:rsidRPr="003B1173" w:rsidRDefault="003B1173" w:rsidP="000F1021">
            <w:pPr>
              <w:rPr>
                <w:sz w:val="16"/>
                <w:szCs w:val="16"/>
              </w:rPr>
            </w:pPr>
            <w:r>
              <w:rPr>
                <w:sz w:val="16"/>
                <w:szCs w:val="16"/>
              </w:rPr>
              <w:t>nc:ContactInformation/nc:ContactMailingAddress</w:t>
            </w:r>
          </w:p>
        </w:tc>
        <w:tc>
          <w:tcPr>
            <w:tcW w:w="3775" w:type="dxa"/>
          </w:tcPr>
          <w:p w:rsidR="003B1173" w:rsidRPr="003B1173" w:rsidRDefault="003B1173" w:rsidP="000F1021">
            <w:pPr>
              <w:rPr>
                <w:sz w:val="16"/>
                <w:szCs w:val="16"/>
              </w:rPr>
            </w:pPr>
          </w:p>
        </w:tc>
      </w:tr>
      <w:tr w:rsidR="00797091" w:rsidTr="0080454B">
        <w:tc>
          <w:tcPr>
            <w:tcW w:w="465" w:type="dxa"/>
          </w:tcPr>
          <w:p w:rsidR="003B1173" w:rsidRPr="003B1173" w:rsidRDefault="00A6203B" w:rsidP="000F1021">
            <w:pPr>
              <w:rPr>
                <w:sz w:val="16"/>
                <w:szCs w:val="16"/>
              </w:rPr>
            </w:pPr>
            <w:r>
              <w:rPr>
                <w:sz w:val="16"/>
                <w:szCs w:val="16"/>
              </w:rPr>
              <w:t>4</w:t>
            </w:r>
          </w:p>
        </w:tc>
        <w:tc>
          <w:tcPr>
            <w:tcW w:w="4300" w:type="dxa"/>
          </w:tcPr>
          <w:p w:rsidR="003B1173" w:rsidRPr="003B1173" w:rsidRDefault="003B1173" w:rsidP="000F1021">
            <w:pPr>
              <w:rPr>
                <w:sz w:val="16"/>
                <w:szCs w:val="16"/>
              </w:rPr>
            </w:pPr>
            <w:r>
              <w:rPr>
                <w:sz w:val="16"/>
                <w:szCs w:val="16"/>
              </w:rPr>
              <w:t>Petitioner’s Phone Number</w:t>
            </w:r>
          </w:p>
        </w:tc>
        <w:tc>
          <w:tcPr>
            <w:tcW w:w="4410" w:type="dxa"/>
          </w:tcPr>
          <w:p w:rsidR="003B1173" w:rsidRPr="003B1173" w:rsidRDefault="003B1173" w:rsidP="000F1021">
            <w:pPr>
              <w:rPr>
                <w:sz w:val="16"/>
                <w:szCs w:val="16"/>
              </w:rPr>
            </w:pPr>
            <w:r>
              <w:rPr>
                <w:sz w:val="16"/>
                <w:szCs w:val="16"/>
              </w:rPr>
              <w:t>nc:ContactInformation/nc:ContactTelephoneNumber</w:t>
            </w:r>
          </w:p>
        </w:tc>
        <w:tc>
          <w:tcPr>
            <w:tcW w:w="3775" w:type="dxa"/>
          </w:tcPr>
          <w:p w:rsidR="003B1173" w:rsidRPr="003B1173" w:rsidRDefault="003B1173" w:rsidP="000F1021">
            <w:pPr>
              <w:rPr>
                <w:sz w:val="16"/>
                <w:szCs w:val="16"/>
              </w:rPr>
            </w:pPr>
          </w:p>
        </w:tc>
      </w:tr>
      <w:tr w:rsidR="00797091" w:rsidTr="0080454B">
        <w:tc>
          <w:tcPr>
            <w:tcW w:w="465" w:type="dxa"/>
          </w:tcPr>
          <w:p w:rsidR="003B1173" w:rsidRPr="003B1173" w:rsidRDefault="00A6203B" w:rsidP="000F1021">
            <w:pPr>
              <w:rPr>
                <w:sz w:val="16"/>
                <w:szCs w:val="16"/>
              </w:rPr>
            </w:pPr>
            <w:r>
              <w:rPr>
                <w:sz w:val="16"/>
                <w:szCs w:val="16"/>
              </w:rPr>
              <w:t>5</w:t>
            </w:r>
          </w:p>
        </w:tc>
        <w:tc>
          <w:tcPr>
            <w:tcW w:w="4300" w:type="dxa"/>
          </w:tcPr>
          <w:p w:rsidR="003B1173" w:rsidRPr="003B1173" w:rsidRDefault="00951485" w:rsidP="000F1021">
            <w:pPr>
              <w:rPr>
                <w:sz w:val="16"/>
                <w:szCs w:val="16"/>
              </w:rPr>
            </w:pPr>
            <w:r>
              <w:rPr>
                <w:sz w:val="16"/>
                <w:szCs w:val="16"/>
              </w:rPr>
              <w:t>Petitioner’s Cell Phone Number</w:t>
            </w:r>
          </w:p>
        </w:tc>
        <w:tc>
          <w:tcPr>
            <w:tcW w:w="4410" w:type="dxa"/>
          </w:tcPr>
          <w:p w:rsidR="003D4A56" w:rsidRPr="003B1173" w:rsidRDefault="003D4A56" w:rsidP="000F1021">
            <w:pPr>
              <w:rPr>
                <w:sz w:val="16"/>
                <w:szCs w:val="16"/>
              </w:rPr>
            </w:pPr>
            <w:r>
              <w:rPr>
                <w:sz w:val="16"/>
                <w:szCs w:val="16"/>
              </w:rPr>
              <w:t>nc:ContactInformation/nc:ContactTelephoneNumber</w:t>
            </w:r>
          </w:p>
        </w:tc>
        <w:tc>
          <w:tcPr>
            <w:tcW w:w="3775" w:type="dxa"/>
          </w:tcPr>
          <w:p w:rsidR="003B1173" w:rsidRPr="003B1173" w:rsidRDefault="003B1173" w:rsidP="000F1021">
            <w:pPr>
              <w:rPr>
                <w:sz w:val="16"/>
                <w:szCs w:val="16"/>
              </w:rPr>
            </w:pPr>
          </w:p>
        </w:tc>
      </w:tr>
      <w:tr w:rsidR="00797091" w:rsidTr="0080454B">
        <w:tc>
          <w:tcPr>
            <w:tcW w:w="465" w:type="dxa"/>
          </w:tcPr>
          <w:p w:rsidR="00275CA7" w:rsidRDefault="00275CA7" w:rsidP="000F1021">
            <w:pPr>
              <w:rPr>
                <w:sz w:val="16"/>
                <w:szCs w:val="16"/>
              </w:rPr>
            </w:pPr>
            <w:r>
              <w:rPr>
                <w:sz w:val="16"/>
                <w:szCs w:val="16"/>
              </w:rPr>
              <w:t>5a</w:t>
            </w:r>
          </w:p>
        </w:tc>
        <w:tc>
          <w:tcPr>
            <w:tcW w:w="4300" w:type="dxa"/>
          </w:tcPr>
          <w:p w:rsidR="00275CA7" w:rsidRDefault="00433F91" w:rsidP="000F1021">
            <w:pPr>
              <w:rPr>
                <w:sz w:val="16"/>
                <w:szCs w:val="16"/>
              </w:rPr>
            </w:pPr>
            <w:r>
              <w:rPr>
                <w:sz w:val="16"/>
                <w:szCs w:val="16"/>
              </w:rPr>
              <w:t>Petitioner’s Telephone type for “Cell”</w:t>
            </w:r>
          </w:p>
        </w:tc>
        <w:tc>
          <w:tcPr>
            <w:tcW w:w="4410" w:type="dxa"/>
          </w:tcPr>
          <w:p w:rsidR="00275CA7" w:rsidRDefault="00275CA7" w:rsidP="000F1021">
            <w:pPr>
              <w:rPr>
                <w:sz w:val="16"/>
                <w:szCs w:val="16"/>
              </w:rPr>
            </w:pPr>
          </w:p>
        </w:tc>
        <w:tc>
          <w:tcPr>
            <w:tcW w:w="3775" w:type="dxa"/>
          </w:tcPr>
          <w:p w:rsidR="00275CA7" w:rsidRPr="003B1173" w:rsidRDefault="00433F91" w:rsidP="000F1021">
            <w:pPr>
              <w:rPr>
                <w:sz w:val="16"/>
                <w:szCs w:val="16"/>
              </w:rPr>
            </w:pPr>
            <w:r>
              <w:rPr>
                <w:sz w:val="16"/>
                <w:szCs w:val="16"/>
              </w:rPr>
              <w:t>por:TelephoneNumberCategoryCode</w:t>
            </w:r>
          </w:p>
        </w:tc>
      </w:tr>
      <w:tr w:rsidR="00797091" w:rsidTr="0080454B">
        <w:tc>
          <w:tcPr>
            <w:tcW w:w="465" w:type="dxa"/>
          </w:tcPr>
          <w:p w:rsidR="003B1173" w:rsidRPr="003B1173" w:rsidRDefault="00A6203B" w:rsidP="000F1021">
            <w:pPr>
              <w:rPr>
                <w:sz w:val="16"/>
                <w:szCs w:val="16"/>
              </w:rPr>
            </w:pPr>
            <w:r>
              <w:rPr>
                <w:sz w:val="16"/>
                <w:szCs w:val="16"/>
              </w:rPr>
              <w:t>6</w:t>
            </w:r>
          </w:p>
        </w:tc>
        <w:tc>
          <w:tcPr>
            <w:tcW w:w="4300" w:type="dxa"/>
          </w:tcPr>
          <w:p w:rsidR="003B1173" w:rsidRPr="003B1173" w:rsidRDefault="00AA1A7E" w:rsidP="000F1021">
            <w:pPr>
              <w:rPr>
                <w:sz w:val="16"/>
                <w:szCs w:val="16"/>
              </w:rPr>
            </w:pPr>
            <w:r w:rsidRPr="00AA1A7E">
              <w:rPr>
                <w:sz w:val="16"/>
                <w:szCs w:val="16"/>
              </w:rPr>
              <w:t>Indicator whether court may send text message to cell phone number or alternative phone number</w:t>
            </w:r>
          </w:p>
        </w:tc>
        <w:tc>
          <w:tcPr>
            <w:tcW w:w="4410" w:type="dxa"/>
          </w:tcPr>
          <w:p w:rsidR="003B1173" w:rsidRPr="003B1173" w:rsidRDefault="003B1173" w:rsidP="000F1021">
            <w:pPr>
              <w:rPr>
                <w:sz w:val="16"/>
                <w:szCs w:val="16"/>
              </w:rPr>
            </w:pPr>
          </w:p>
        </w:tc>
        <w:tc>
          <w:tcPr>
            <w:tcW w:w="3775" w:type="dxa"/>
          </w:tcPr>
          <w:p w:rsidR="003B1173" w:rsidRPr="003B1173" w:rsidRDefault="003F14EE" w:rsidP="000F1021">
            <w:pPr>
              <w:rPr>
                <w:sz w:val="16"/>
                <w:szCs w:val="16"/>
              </w:rPr>
            </w:pPr>
            <w:r>
              <w:rPr>
                <w:sz w:val="16"/>
                <w:szCs w:val="16"/>
              </w:rPr>
              <w:t>por:TextMessageAllowedIndicator</w:t>
            </w:r>
          </w:p>
        </w:tc>
      </w:tr>
      <w:tr w:rsidR="00797091" w:rsidTr="0080454B">
        <w:tc>
          <w:tcPr>
            <w:tcW w:w="465" w:type="dxa"/>
          </w:tcPr>
          <w:p w:rsidR="003B1173" w:rsidRPr="003B1173" w:rsidRDefault="00A6203B" w:rsidP="000F1021">
            <w:pPr>
              <w:rPr>
                <w:sz w:val="16"/>
                <w:szCs w:val="16"/>
              </w:rPr>
            </w:pPr>
            <w:r>
              <w:rPr>
                <w:sz w:val="16"/>
                <w:szCs w:val="16"/>
              </w:rPr>
              <w:t>7</w:t>
            </w:r>
          </w:p>
        </w:tc>
        <w:tc>
          <w:tcPr>
            <w:tcW w:w="4300" w:type="dxa"/>
          </w:tcPr>
          <w:p w:rsidR="003B1173" w:rsidRPr="003B1173" w:rsidRDefault="00AA1A7E" w:rsidP="000F1021">
            <w:pPr>
              <w:rPr>
                <w:sz w:val="16"/>
                <w:szCs w:val="16"/>
              </w:rPr>
            </w:pPr>
            <w:r>
              <w:rPr>
                <w:sz w:val="16"/>
                <w:szCs w:val="16"/>
              </w:rPr>
              <w:t>Alternative Phone Number</w:t>
            </w:r>
          </w:p>
        </w:tc>
        <w:tc>
          <w:tcPr>
            <w:tcW w:w="4410" w:type="dxa"/>
          </w:tcPr>
          <w:p w:rsidR="003B1173" w:rsidRPr="003B1173" w:rsidRDefault="00CF47FD" w:rsidP="000F1021">
            <w:pPr>
              <w:rPr>
                <w:sz w:val="16"/>
                <w:szCs w:val="16"/>
              </w:rPr>
            </w:pPr>
            <w:r>
              <w:rPr>
                <w:sz w:val="16"/>
                <w:szCs w:val="16"/>
              </w:rPr>
              <w:t>nc:ContactInformation/nc:ContactTelephoneNumber</w:t>
            </w:r>
          </w:p>
        </w:tc>
        <w:tc>
          <w:tcPr>
            <w:tcW w:w="3775" w:type="dxa"/>
          </w:tcPr>
          <w:p w:rsidR="003B1173" w:rsidRPr="003B1173" w:rsidRDefault="003B1173" w:rsidP="000F1021">
            <w:pPr>
              <w:rPr>
                <w:sz w:val="16"/>
                <w:szCs w:val="16"/>
              </w:rPr>
            </w:pPr>
          </w:p>
        </w:tc>
      </w:tr>
      <w:tr w:rsidR="00797091" w:rsidTr="0080454B">
        <w:tc>
          <w:tcPr>
            <w:tcW w:w="465" w:type="dxa"/>
          </w:tcPr>
          <w:p w:rsidR="00AA1A7E" w:rsidRPr="003B1173" w:rsidRDefault="00A6203B" w:rsidP="000F1021">
            <w:pPr>
              <w:rPr>
                <w:sz w:val="16"/>
                <w:szCs w:val="16"/>
              </w:rPr>
            </w:pPr>
            <w:r>
              <w:rPr>
                <w:sz w:val="16"/>
                <w:szCs w:val="16"/>
              </w:rPr>
              <w:t>8</w:t>
            </w:r>
          </w:p>
        </w:tc>
        <w:tc>
          <w:tcPr>
            <w:tcW w:w="4300" w:type="dxa"/>
          </w:tcPr>
          <w:p w:rsidR="00AA1A7E" w:rsidRDefault="00AA1A7E" w:rsidP="000F1021">
            <w:pPr>
              <w:rPr>
                <w:sz w:val="16"/>
                <w:szCs w:val="16"/>
              </w:rPr>
            </w:pPr>
            <w:r w:rsidRPr="00AA1A7E">
              <w:rPr>
                <w:sz w:val="16"/>
                <w:szCs w:val="16"/>
              </w:rPr>
              <w:t>Petitioner’s Date of Birth</w:t>
            </w:r>
          </w:p>
        </w:tc>
        <w:tc>
          <w:tcPr>
            <w:tcW w:w="4410" w:type="dxa"/>
          </w:tcPr>
          <w:p w:rsidR="00AA1A7E" w:rsidRPr="003B1173" w:rsidRDefault="00D54789" w:rsidP="000F1021">
            <w:pPr>
              <w:rPr>
                <w:sz w:val="16"/>
                <w:szCs w:val="16"/>
              </w:rPr>
            </w:pPr>
            <w:r>
              <w:rPr>
                <w:sz w:val="16"/>
                <w:szCs w:val="16"/>
              </w:rPr>
              <w:t>nc:PersonBirthDate</w:t>
            </w:r>
          </w:p>
        </w:tc>
        <w:tc>
          <w:tcPr>
            <w:tcW w:w="3775" w:type="dxa"/>
          </w:tcPr>
          <w:p w:rsidR="00AA1A7E" w:rsidRPr="003B1173" w:rsidRDefault="00AA1A7E" w:rsidP="000F1021">
            <w:pPr>
              <w:rPr>
                <w:sz w:val="16"/>
                <w:szCs w:val="16"/>
              </w:rPr>
            </w:pPr>
          </w:p>
        </w:tc>
      </w:tr>
      <w:tr w:rsidR="00797091" w:rsidTr="0080454B">
        <w:tc>
          <w:tcPr>
            <w:tcW w:w="465" w:type="dxa"/>
          </w:tcPr>
          <w:p w:rsidR="00AA1A7E" w:rsidRPr="003B1173" w:rsidRDefault="00A6203B" w:rsidP="000F1021">
            <w:pPr>
              <w:rPr>
                <w:sz w:val="16"/>
                <w:szCs w:val="16"/>
              </w:rPr>
            </w:pPr>
            <w:r>
              <w:rPr>
                <w:sz w:val="16"/>
                <w:szCs w:val="16"/>
              </w:rPr>
              <w:t>9</w:t>
            </w:r>
          </w:p>
        </w:tc>
        <w:tc>
          <w:tcPr>
            <w:tcW w:w="4300" w:type="dxa"/>
          </w:tcPr>
          <w:p w:rsidR="00AA1A7E" w:rsidRPr="00AA1A7E" w:rsidRDefault="00AA1A7E" w:rsidP="000F1021">
            <w:pPr>
              <w:rPr>
                <w:sz w:val="16"/>
                <w:szCs w:val="16"/>
              </w:rPr>
            </w:pPr>
            <w:r w:rsidRPr="00AA1A7E">
              <w:rPr>
                <w:sz w:val="16"/>
                <w:szCs w:val="16"/>
              </w:rPr>
              <w:t>Petitioner’s email address</w:t>
            </w:r>
          </w:p>
        </w:tc>
        <w:tc>
          <w:tcPr>
            <w:tcW w:w="4410" w:type="dxa"/>
          </w:tcPr>
          <w:p w:rsidR="00AA1A7E" w:rsidRPr="003B1173" w:rsidRDefault="00723292" w:rsidP="000F1021">
            <w:pPr>
              <w:rPr>
                <w:sz w:val="16"/>
                <w:szCs w:val="16"/>
              </w:rPr>
            </w:pPr>
            <w:r>
              <w:rPr>
                <w:sz w:val="16"/>
                <w:szCs w:val="16"/>
              </w:rPr>
              <w:t>nc:ContactInformation/nc:ContactEmailID</w:t>
            </w:r>
          </w:p>
        </w:tc>
        <w:tc>
          <w:tcPr>
            <w:tcW w:w="3775" w:type="dxa"/>
          </w:tcPr>
          <w:p w:rsidR="00AA1A7E" w:rsidRPr="003B1173" w:rsidRDefault="00AA1A7E" w:rsidP="000F1021">
            <w:pPr>
              <w:rPr>
                <w:sz w:val="16"/>
                <w:szCs w:val="16"/>
              </w:rPr>
            </w:pPr>
          </w:p>
        </w:tc>
      </w:tr>
      <w:tr w:rsidR="00797091" w:rsidTr="0080454B">
        <w:tc>
          <w:tcPr>
            <w:tcW w:w="465" w:type="dxa"/>
          </w:tcPr>
          <w:p w:rsidR="00AA1A7E" w:rsidRPr="003B1173" w:rsidRDefault="00A6203B" w:rsidP="000F1021">
            <w:pPr>
              <w:rPr>
                <w:sz w:val="16"/>
                <w:szCs w:val="16"/>
              </w:rPr>
            </w:pPr>
            <w:r>
              <w:rPr>
                <w:sz w:val="16"/>
                <w:szCs w:val="16"/>
              </w:rPr>
              <w:t>10</w:t>
            </w:r>
          </w:p>
        </w:tc>
        <w:tc>
          <w:tcPr>
            <w:tcW w:w="4300" w:type="dxa"/>
          </w:tcPr>
          <w:p w:rsidR="00AA1A7E" w:rsidRPr="00AA1A7E" w:rsidRDefault="00AA1A7E" w:rsidP="000F1021">
            <w:pPr>
              <w:rPr>
                <w:sz w:val="16"/>
                <w:szCs w:val="16"/>
              </w:rPr>
            </w:pPr>
            <w:r w:rsidRPr="00AA1A7E">
              <w:rPr>
                <w:sz w:val="16"/>
                <w:szCs w:val="16"/>
              </w:rPr>
              <w:t>Whether the petitioner’s work address should be confidential</w:t>
            </w:r>
          </w:p>
        </w:tc>
        <w:tc>
          <w:tcPr>
            <w:tcW w:w="4410" w:type="dxa"/>
          </w:tcPr>
          <w:p w:rsidR="00AA1A7E" w:rsidRPr="003B1173" w:rsidRDefault="00AA1A7E" w:rsidP="000F1021">
            <w:pPr>
              <w:rPr>
                <w:sz w:val="16"/>
                <w:szCs w:val="16"/>
              </w:rPr>
            </w:pPr>
          </w:p>
        </w:tc>
        <w:tc>
          <w:tcPr>
            <w:tcW w:w="3775" w:type="dxa"/>
          </w:tcPr>
          <w:p w:rsidR="00AA1A7E" w:rsidRPr="003B1173" w:rsidRDefault="00723292" w:rsidP="000F1021">
            <w:pPr>
              <w:rPr>
                <w:sz w:val="16"/>
                <w:szCs w:val="16"/>
              </w:rPr>
            </w:pPr>
            <w:r>
              <w:rPr>
                <w:sz w:val="16"/>
                <w:szCs w:val="16"/>
              </w:rPr>
              <w:t>por:IsAddressDisplayRestricted</w:t>
            </w:r>
          </w:p>
        </w:tc>
      </w:tr>
      <w:tr w:rsidR="00797091" w:rsidTr="0080454B">
        <w:tc>
          <w:tcPr>
            <w:tcW w:w="465" w:type="dxa"/>
          </w:tcPr>
          <w:p w:rsidR="00AA1A7E" w:rsidRPr="003B1173" w:rsidRDefault="00A6203B" w:rsidP="000F1021">
            <w:pPr>
              <w:rPr>
                <w:sz w:val="16"/>
                <w:szCs w:val="16"/>
              </w:rPr>
            </w:pPr>
            <w:r>
              <w:rPr>
                <w:sz w:val="16"/>
                <w:szCs w:val="16"/>
              </w:rPr>
              <w:t>11</w:t>
            </w:r>
          </w:p>
        </w:tc>
        <w:tc>
          <w:tcPr>
            <w:tcW w:w="4300" w:type="dxa"/>
          </w:tcPr>
          <w:p w:rsidR="00AA1A7E" w:rsidRPr="00AA1A7E" w:rsidRDefault="00AA1A7E" w:rsidP="000F1021">
            <w:pPr>
              <w:rPr>
                <w:sz w:val="16"/>
                <w:szCs w:val="16"/>
              </w:rPr>
            </w:pPr>
            <w:r w:rsidRPr="00AA1A7E">
              <w:rPr>
                <w:sz w:val="16"/>
                <w:szCs w:val="16"/>
              </w:rPr>
              <w:t>Whether petitioner provided school addresses should be confidential</w:t>
            </w:r>
          </w:p>
        </w:tc>
        <w:tc>
          <w:tcPr>
            <w:tcW w:w="4410" w:type="dxa"/>
          </w:tcPr>
          <w:p w:rsidR="00AA1A7E" w:rsidRPr="003B1173" w:rsidRDefault="00AA1A7E" w:rsidP="000F1021">
            <w:pPr>
              <w:rPr>
                <w:sz w:val="16"/>
                <w:szCs w:val="16"/>
              </w:rPr>
            </w:pPr>
          </w:p>
        </w:tc>
        <w:tc>
          <w:tcPr>
            <w:tcW w:w="3775" w:type="dxa"/>
          </w:tcPr>
          <w:p w:rsidR="00AA1A7E" w:rsidRPr="003B1173" w:rsidRDefault="00723292" w:rsidP="000F1021">
            <w:pPr>
              <w:rPr>
                <w:sz w:val="16"/>
                <w:szCs w:val="16"/>
              </w:rPr>
            </w:pPr>
            <w:r>
              <w:rPr>
                <w:sz w:val="16"/>
                <w:szCs w:val="16"/>
              </w:rPr>
              <w:t>por:IsAddressDisplayRestricted</w:t>
            </w:r>
          </w:p>
        </w:tc>
      </w:tr>
      <w:tr w:rsidR="00797091" w:rsidTr="0080454B">
        <w:tc>
          <w:tcPr>
            <w:tcW w:w="465" w:type="dxa"/>
          </w:tcPr>
          <w:p w:rsidR="00AA1A7E" w:rsidRPr="003B1173" w:rsidRDefault="00A6203B" w:rsidP="000F1021">
            <w:pPr>
              <w:rPr>
                <w:sz w:val="16"/>
                <w:szCs w:val="16"/>
              </w:rPr>
            </w:pPr>
            <w:r>
              <w:rPr>
                <w:sz w:val="16"/>
                <w:szCs w:val="16"/>
              </w:rPr>
              <w:t>12</w:t>
            </w:r>
          </w:p>
        </w:tc>
        <w:tc>
          <w:tcPr>
            <w:tcW w:w="4300" w:type="dxa"/>
          </w:tcPr>
          <w:p w:rsidR="00AA1A7E" w:rsidRPr="00AA1A7E" w:rsidRDefault="00A554BF" w:rsidP="000F1021">
            <w:pPr>
              <w:rPr>
                <w:sz w:val="16"/>
                <w:szCs w:val="16"/>
              </w:rPr>
            </w:pPr>
            <w:r w:rsidRPr="00A554BF">
              <w:rPr>
                <w:sz w:val="16"/>
                <w:szCs w:val="16"/>
              </w:rPr>
              <w:t>Type of relationship between the petitioner (e.g. plaintiff) and defendant.</w:t>
            </w:r>
          </w:p>
        </w:tc>
        <w:tc>
          <w:tcPr>
            <w:tcW w:w="4410" w:type="dxa"/>
          </w:tcPr>
          <w:p w:rsidR="00AA1A7E" w:rsidRPr="003B1173" w:rsidRDefault="00AA1A7E" w:rsidP="000F1021">
            <w:pPr>
              <w:rPr>
                <w:sz w:val="16"/>
                <w:szCs w:val="16"/>
              </w:rPr>
            </w:pPr>
          </w:p>
        </w:tc>
        <w:tc>
          <w:tcPr>
            <w:tcW w:w="3775" w:type="dxa"/>
          </w:tcPr>
          <w:p w:rsidR="00AA1A7E" w:rsidRPr="003B1173" w:rsidRDefault="00723292" w:rsidP="000F1021">
            <w:pPr>
              <w:rPr>
                <w:sz w:val="16"/>
                <w:szCs w:val="16"/>
              </w:rPr>
            </w:pPr>
            <w:r>
              <w:rPr>
                <w:sz w:val="16"/>
                <w:szCs w:val="16"/>
              </w:rPr>
              <w:t>por:PODefendantPlaintiffRelationshipCode</w:t>
            </w:r>
          </w:p>
        </w:tc>
      </w:tr>
      <w:tr w:rsidR="00797091" w:rsidTr="0080454B">
        <w:tc>
          <w:tcPr>
            <w:tcW w:w="465" w:type="dxa"/>
          </w:tcPr>
          <w:p w:rsidR="00A554BF" w:rsidRPr="003B1173" w:rsidRDefault="00A6203B" w:rsidP="000F1021">
            <w:pPr>
              <w:rPr>
                <w:sz w:val="16"/>
                <w:szCs w:val="16"/>
              </w:rPr>
            </w:pPr>
            <w:r>
              <w:rPr>
                <w:sz w:val="16"/>
                <w:szCs w:val="16"/>
              </w:rPr>
              <w:t>13</w:t>
            </w:r>
          </w:p>
        </w:tc>
        <w:tc>
          <w:tcPr>
            <w:tcW w:w="4300" w:type="dxa"/>
          </w:tcPr>
          <w:p w:rsidR="00A554BF" w:rsidRPr="00A554BF" w:rsidRDefault="00A554BF" w:rsidP="000F1021">
            <w:pPr>
              <w:rPr>
                <w:sz w:val="16"/>
                <w:szCs w:val="16"/>
              </w:rPr>
            </w:pPr>
            <w:r w:rsidRPr="00A554BF">
              <w:rPr>
                <w:sz w:val="16"/>
                <w:szCs w:val="16"/>
              </w:rPr>
              <w:t>Defendant’s Name</w:t>
            </w:r>
          </w:p>
        </w:tc>
        <w:tc>
          <w:tcPr>
            <w:tcW w:w="4410" w:type="dxa"/>
          </w:tcPr>
          <w:p w:rsidR="00A554BF" w:rsidRPr="003B1173" w:rsidRDefault="00C34296" w:rsidP="000F1021">
            <w:pPr>
              <w:rPr>
                <w:sz w:val="16"/>
                <w:szCs w:val="16"/>
              </w:rPr>
            </w:pPr>
            <w:r>
              <w:rPr>
                <w:sz w:val="16"/>
                <w:szCs w:val="16"/>
              </w:rPr>
              <w:t>ecf:CaseParty/nc:PersonName</w:t>
            </w:r>
          </w:p>
        </w:tc>
        <w:tc>
          <w:tcPr>
            <w:tcW w:w="3775" w:type="dxa"/>
          </w:tcPr>
          <w:p w:rsidR="00A554BF" w:rsidRPr="003B1173" w:rsidRDefault="00A554BF" w:rsidP="000F1021">
            <w:pPr>
              <w:rPr>
                <w:sz w:val="16"/>
                <w:szCs w:val="16"/>
              </w:rPr>
            </w:pPr>
          </w:p>
        </w:tc>
      </w:tr>
      <w:tr w:rsidR="00797091" w:rsidTr="0080454B">
        <w:tc>
          <w:tcPr>
            <w:tcW w:w="465" w:type="dxa"/>
          </w:tcPr>
          <w:p w:rsidR="00A554BF" w:rsidRPr="003B1173" w:rsidRDefault="00A6203B" w:rsidP="000F1021">
            <w:pPr>
              <w:rPr>
                <w:sz w:val="16"/>
                <w:szCs w:val="16"/>
              </w:rPr>
            </w:pPr>
            <w:r>
              <w:rPr>
                <w:sz w:val="16"/>
                <w:szCs w:val="16"/>
              </w:rPr>
              <w:lastRenderedPageBreak/>
              <w:t>14</w:t>
            </w:r>
          </w:p>
        </w:tc>
        <w:tc>
          <w:tcPr>
            <w:tcW w:w="4300" w:type="dxa"/>
          </w:tcPr>
          <w:p w:rsidR="00A554BF" w:rsidRPr="00A554BF" w:rsidRDefault="00A554BF" w:rsidP="000F1021">
            <w:pPr>
              <w:rPr>
                <w:sz w:val="16"/>
                <w:szCs w:val="16"/>
              </w:rPr>
            </w:pPr>
            <w:r w:rsidRPr="00A554BF">
              <w:rPr>
                <w:sz w:val="16"/>
                <w:szCs w:val="16"/>
              </w:rPr>
              <w:t>Defendant’s Address, City, State and Zip code</w:t>
            </w:r>
          </w:p>
        </w:tc>
        <w:tc>
          <w:tcPr>
            <w:tcW w:w="4410" w:type="dxa"/>
          </w:tcPr>
          <w:p w:rsidR="00A554BF" w:rsidRPr="003B1173" w:rsidRDefault="00310C5C" w:rsidP="000F1021">
            <w:pPr>
              <w:rPr>
                <w:sz w:val="16"/>
                <w:szCs w:val="16"/>
              </w:rPr>
            </w:pPr>
            <w:r>
              <w:rPr>
                <w:sz w:val="16"/>
                <w:szCs w:val="16"/>
              </w:rPr>
              <w:t>nc:ContactInformation/nc:ContactTelephoneNumber</w:t>
            </w:r>
          </w:p>
        </w:tc>
        <w:tc>
          <w:tcPr>
            <w:tcW w:w="3775" w:type="dxa"/>
          </w:tcPr>
          <w:p w:rsidR="00A554BF" w:rsidRPr="003B1173" w:rsidRDefault="00A554BF" w:rsidP="000F1021">
            <w:pPr>
              <w:rPr>
                <w:sz w:val="16"/>
                <w:szCs w:val="16"/>
              </w:rPr>
            </w:pPr>
          </w:p>
        </w:tc>
      </w:tr>
      <w:tr w:rsidR="00797091" w:rsidTr="0080454B">
        <w:tc>
          <w:tcPr>
            <w:tcW w:w="465" w:type="dxa"/>
          </w:tcPr>
          <w:p w:rsidR="00A554BF" w:rsidRPr="003B1173" w:rsidRDefault="00A6203B" w:rsidP="000F1021">
            <w:pPr>
              <w:rPr>
                <w:sz w:val="16"/>
                <w:szCs w:val="16"/>
              </w:rPr>
            </w:pPr>
            <w:r>
              <w:rPr>
                <w:sz w:val="16"/>
                <w:szCs w:val="16"/>
              </w:rPr>
              <w:t>15</w:t>
            </w:r>
          </w:p>
        </w:tc>
        <w:tc>
          <w:tcPr>
            <w:tcW w:w="4300" w:type="dxa"/>
          </w:tcPr>
          <w:p w:rsidR="00A554BF" w:rsidRPr="00A554BF" w:rsidRDefault="00A554BF" w:rsidP="000F1021">
            <w:pPr>
              <w:rPr>
                <w:sz w:val="16"/>
                <w:szCs w:val="16"/>
              </w:rPr>
            </w:pPr>
            <w:r w:rsidRPr="00A554BF">
              <w:rPr>
                <w:sz w:val="16"/>
                <w:szCs w:val="16"/>
              </w:rPr>
              <w:t>Defendant’s Phone Number</w:t>
            </w:r>
          </w:p>
        </w:tc>
        <w:tc>
          <w:tcPr>
            <w:tcW w:w="4410" w:type="dxa"/>
          </w:tcPr>
          <w:p w:rsidR="00A554BF" w:rsidRPr="003B1173" w:rsidRDefault="00A554BF" w:rsidP="000F1021">
            <w:pPr>
              <w:rPr>
                <w:sz w:val="16"/>
                <w:szCs w:val="16"/>
              </w:rPr>
            </w:pPr>
          </w:p>
        </w:tc>
        <w:tc>
          <w:tcPr>
            <w:tcW w:w="3775" w:type="dxa"/>
          </w:tcPr>
          <w:p w:rsidR="00A554BF" w:rsidRPr="003B1173" w:rsidRDefault="00A554BF" w:rsidP="000F1021">
            <w:pPr>
              <w:rPr>
                <w:sz w:val="16"/>
                <w:szCs w:val="16"/>
              </w:rPr>
            </w:pPr>
          </w:p>
        </w:tc>
      </w:tr>
      <w:tr w:rsidR="00797091" w:rsidTr="0080454B">
        <w:tc>
          <w:tcPr>
            <w:tcW w:w="465" w:type="dxa"/>
          </w:tcPr>
          <w:p w:rsidR="00A554BF" w:rsidRPr="003B1173" w:rsidRDefault="00A6203B" w:rsidP="000F1021">
            <w:pPr>
              <w:rPr>
                <w:sz w:val="16"/>
                <w:szCs w:val="16"/>
              </w:rPr>
            </w:pPr>
            <w:r>
              <w:rPr>
                <w:sz w:val="16"/>
                <w:szCs w:val="16"/>
              </w:rPr>
              <w:t>16</w:t>
            </w:r>
          </w:p>
        </w:tc>
        <w:tc>
          <w:tcPr>
            <w:tcW w:w="4300" w:type="dxa"/>
          </w:tcPr>
          <w:p w:rsidR="00A554BF" w:rsidRPr="00A554BF" w:rsidRDefault="00A554BF" w:rsidP="000F1021">
            <w:pPr>
              <w:rPr>
                <w:sz w:val="16"/>
                <w:szCs w:val="16"/>
              </w:rPr>
            </w:pPr>
            <w:r w:rsidRPr="00A554BF">
              <w:rPr>
                <w:sz w:val="16"/>
                <w:szCs w:val="16"/>
              </w:rPr>
              <w:t>Defendant’s Cell Phone Number</w:t>
            </w:r>
          </w:p>
        </w:tc>
        <w:tc>
          <w:tcPr>
            <w:tcW w:w="4410" w:type="dxa"/>
          </w:tcPr>
          <w:p w:rsidR="00A554BF" w:rsidRPr="003B1173" w:rsidRDefault="00310C5C" w:rsidP="00310C5C">
            <w:pPr>
              <w:rPr>
                <w:sz w:val="16"/>
                <w:szCs w:val="16"/>
              </w:rPr>
            </w:pPr>
            <w:r>
              <w:rPr>
                <w:sz w:val="16"/>
                <w:szCs w:val="16"/>
              </w:rPr>
              <w:t>nc:ContactInformation/nc:ContactTelephoneNumber</w:t>
            </w:r>
          </w:p>
        </w:tc>
        <w:tc>
          <w:tcPr>
            <w:tcW w:w="3775" w:type="dxa"/>
          </w:tcPr>
          <w:p w:rsidR="00A554BF" w:rsidRPr="003B1173" w:rsidRDefault="00A554BF" w:rsidP="000F1021">
            <w:pPr>
              <w:rPr>
                <w:sz w:val="16"/>
                <w:szCs w:val="16"/>
              </w:rPr>
            </w:pPr>
          </w:p>
        </w:tc>
      </w:tr>
      <w:tr w:rsidR="00797091" w:rsidTr="0080454B">
        <w:tc>
          <w:tcPr>
            <w:tcW w:w="465" w:type="dxa"/>
          </w:tcPr>
          <w:p w:rsidR="00025CDD" w:rsidRDefault="00025CDD" w:rsidP="000F1021">
            <w:pPr>
              <w:rPr>
                <w:sz w:val="16"/>
                <w:szCs w:val="16"/>
              </w:rPr>
            </w:pPr>
            <w:r>
              <w:rPr>
                <w:sz w:val="16"/>
                <w:szCs w:val="16"/>
              </w:rPr>
              <w:t>16a</w:t>
            </w:r>
          </w:p>
        </w:tc>
        <w:tc>
          <w:tcPr>
            <w:tcW w:w="4300" w:type="dxa"/>
          </w:tcPr>
          <w:p w:rsidR="00025CDD" w:rsidRPr="00A554BF" w:rsidRDefault="00025CDD" w:rsidP="000F1021">
            <w:pPr>
              <w:rPr>
                <w:sz w:val="16"/>
                <w:szCs w:val="16"/>
              </w:rPr>
            </w:pPr>
            <w:r>
              <w:rPr>
                <w:sz w:val="16"/>
                <w:szCs w:val="16"/>
              </w:rPr>
              <w:t>Defendant’s Telephone type for “cell”</w:t>
            </w:r>
          </w:p>
        </w:tc>
        <w:tc>
          <w:tcPr>
            <w:tcW w:w="4410" w:type="dxa"/>
          </w:tcPr>
          <w:p w:rsidR="00025CDD" w:rsidRDefault="00025CDD" w:rsidP="00310C5C">
            <w:pPr>
              <w:rPr>
                <w:sz w:val="16"/>
                <w:szCs w:val="16"/>
              </w:rPr>
            </w:pPr>
          </w:p>
        </w:tc>
        <w:tc>
          <w:tcPr>
            <w:tcW w:w="3775" w:type="dxa"/>
          </w:tcPr>
          <w:p w:rsidR="00025CDD" w:rsidRPr="003B1173" w:rsidRDefault="00025CDD" w:rsidP="000F1021">
            <w:pPr>
              <w:rPr>
                <w:sz w:val="16"/>
                <w:szCs w:val="16"/>
              </w:rPr>
            </w:pPr>
            <w:r>
              <w:rPr>
                <w:sz w:val="16"/>
                <w:szCs w:val="16"/>
              </w:rPr>
              <w:t>por:TelephoneNumberCategoryCode</w:t>
            </w:r>
          </w:p>
        </w:tc>
      </w:tr>
      <w:tr w:rsidR="00797091" w:rsidTr="0080454B">
        <w:tc>
          <w:tcPr>
            <w:tcW w:w="465" w:type="dxa"/>
          </w:tcPr>
          <w:p w:rsidR="00A554BF" w:rsidRPr="003B1173" w:rsidRDefault="00A6203B" w:rsidP="000F1021">
            <w:pPr>
              <w:rPr>
                <w:sz w:val="16"/>
                <w:szCs w:val="16"/>
              </w:rPr>
            </w:pPr>
            <w:r>
              <w:rPr>
                <w:sz w:val="16"/>
                <w:szCs w:val="16"/>
              </w:rPr>
              <w:t>17</w:t>
            </w:r>
          </w:p>
        </w:tc>
        <w:tc>
          <w:tcPr>
            <w:tcW w:w="4300" w:type="dxa"/>
          </w:tcPr>
          <w:p w:rsidR="00A554BF" w:rsidRPr="00A554BF" w:rsidRDefault="00A554BF" w:rsidP="000F1021">
            <w:pPr>
              <w:rPr>
                <w:sz w:val="16"/>
                <w:szCs w:val="16"/>
              </w:rPr>
            </w:pPr>
            <w:r>
              <w:rPr>
                <w:sz w:val="16"/>
                <w:szCs w:val="16"/>
              </w:rPr>
              <w:t xml:space="preserve">Defendant </w:t>
            </w:r>
            <w:r w:rsidRPr="00A554BF">
              <w:rPr>
                <w:sz w:val="16"/>
                <w:szCs w:val="16"/>
              </w:rPr>
              <w:t>Gender</w:t>
            </w:r>
          </w:p>
        </w:tc>
        <w:tc>
          <w:tcPr>
            <w:tcW w:w="4410" w:type="dxa"/>
          </w:tcPr>
          <w:p w:rsidR="00A554BF" w:rsidRPr="003B1173" w:rsidRDefault="00310C5C" w:rsidP="000F1021">
            <w:pPr>
              <w:rPr>
                <w:sz w:val="16"/>
                <w:szCs w:val="16"/>
              </w:rPr>
            </w:pPr>
            <w:r>
              <w:rPr>
                <w:sz w:val="16"/>
                <w:szCs w:val="16"/>
              </w:rPr>
              <w:t>j:PersonSexCode</w:t>
            </w:r>
          </w:p>
        </w:tc>
        <w:tc>
          <w:tcPr>
            <w:tcW w:w="3775" w:type="dxa"/>
          </w:tcPr>
          <w:p w:rsidR="00A554BF" w:rsidRPr="003B1173" w:rsidRDefault="00A554BF" w:rsidP="000F1021">
            <w:pPr>
              <w:rPr>
                <w:sz w:val="16"/>
                <w:szCs w:val="16"/>
              </w:rPr>
            </w:pPr>
          </w:p>
        </w:tc>
      </w:tr>
      <w:tr w:rsidR="00797091" w:rsidTr="0080454B">
        <w:tc>
          <w:tcPr>
            <w:tcW w:w="465" w:type="dxa"/>
          </w:tcPr>
          <w:p w:rsidR="00A554BF" w:rsidRPr="003B1173" w:rsidRDefault="00A6203B" w:rsidP="000F1021">
            <w:pPr>
              <w:rPr>
                <w:sz w:val="16"/>
                <w:szCs w:val="16"/>
              </w:rPr>
            </w:pPr>
            <w:r>
              <w:rPr>
                <w:sz w:val="16"/>
                <w:szCs w:val="16"/>
              </w:rPr>
              <w:t>18</w:t>
            </w:r>
          </w:p>
        </w:tc>
        <w:tc>
          <w:tcPr>
            <w:tcW w:w="4300" w:type="dxa"/>
          </w:tcPr>
          <w:p w:rsidR="00A554BF" w:rsidRDefault="00A554BF" w:rsidP="000F1021">
            <w:pPr>
              <w:rPr>
                <w:sz w:val="16"/>
                <w:szCs w:val="16"/>
              </w:rPr>
            </w:pPr>
            <w:r>
              <w:rPr>
                <w:sz w:val="16"/>
                <w:szCs w:val="16"/>
              </w:rPr>
              <w:t>Defendant Race</w:t>
            </w:r>
          </w:p>
        </w:tc>
        <w:tc>
          <w:tcPr>
            <w:tcW w:w="4410" w:type="dxa"/>
          </w:tcPr>
          <w:p w:rsidR="00A554BF" w:rsidRPr="003B1173" w:rsidRDefault="00310C5C" w:rsidP="000F1021">
            <w:pPr>
              <w:rPr>
                <w:sz w:val="16"/>
                <w:szCs w:val="16"/>
              </w:rPr>
            </w:pPr>
            <w:r>
              <w:rPr>
                <w:sz w:val="16"/>
                <w:szCs w:val="16"/>
              </w:rPr>
              <w:t>nc:PersonRaceText</w:t>
            </w:r>
          </w:p>
        </w:tc>
        <w:tc>
          <w:tcPr>
            <w:tcW w:w="3775" w:type="dxa"/>
          </w:tcPr>
          <w:p w:rsidR="00A554BF" w:rsidRPr="003B1173" w:rsidRDefault="00A554BF" w:rsidP="000F1021">
            <w:pPr>
              <w:rPr>
                <w:sz w:val="16"/>
                <w:szCs w:val="16"/>
              </w:rPr>
            </w:pPr>
          </w:p>
        </w:tc>
      </w:tr>
      <w:tr w:rsidR="00797091" w:rsidTr="0080454B">
        <w:tc>
          <w:tcPr>
            <w:tcW w:w="465" w:type="dxa"/>
          </w:tcPr>
          <w:p w:rsidR="00A554BF" w:rsidRPr="003B1173" w:rsidRDefault="00A6203B" w:rsidP="000F1021">
            <w:pPr>
              <w:rPr>
                <w:sz w:val="16"/>
                <w:szCs w:val="16"/>
              </w:rPr>
            </w:pPr>
            <w:r>
              <w:rPr>
                <w:sz w:val="16"/>
                <w:szCs w:val="16"/>
              </w:rPr>
              <w:t>19</w:t>
            </w:r>
          </w:p>
        </w:tc>
        <w:tc>
          <w:tcPr>
            <w:tcW w:w="4300" w:type="dxa"/>
          </w:tcPr>
          <w:p w:rsidR="00A554BF" w:rsidRDefault="00A554BF" w:rsidP="000F1021">
            <w:pPr>
              <w:rPr>
                <w:sz w:val="16"/>
                <w:szCs w:val="16"/>
              </w:rPr>
            </w:pPr>
            <w:r>
              <w:rPr>
                <w:sz w:val="16"/>
                <w:szCs w:val="16"/>
              </w:rPr>
              <w:t>Defendant Date of Birth</w:t>
            </w:r>
          </w:p>
        </w:tc>
        <w:tc>
          <w:tcPr>
            <w:tcW w:w="4410" w:type="dxa"/>
          </w:tcPr>
          <w:p w:rsidR="00A554BF" w:rsidRPr="003B1173" w:rsidRDefault="00310C5C" w:rsidP="000F1021">
            <w:pPr>
              <w:rPr>
                <w:sz w:val="16"/>
                <w:szCs w:val="16"/>
              </w:rPr>
            </w:pPr>
            <w:r>
              <w:rPr>
                <w:sz w:val="16"/>
                <w:szCs w:val="16"/>
              </w:rPr>
              <w:t>nc:PersonBirthDate</w:t>
            </w:r>
          </w:p>
        </w:tc>
        <w:tc>
          <w:tcPr>
            <w:tcW w:w="3775" w:type="dxa"/>
          </w:tcPr>
          <w:p w:rsidR="00A554BF" w:rsidRPr="003B1173" w:rsidRDefault="00A554BF" w:rsidP="000F1021">
            <w:pPr>
              <w:rPr>
                <w:sz w:val="16"/>
                <w:szCs w:val="16"/>
              </w:rPr>
            </w:pPr>
          </w:p>
        </w:tc>
      </w:tr>
      <w:tr w:rsidR="00797091" w:rsidTr="0080454B">
        <w:tc>
          <w:tcPr>
            <w:tcW w:w="465" w:type="dxa"/>
          </w:tcPr>
          <w:p w:rsidR="00A554BF" w:rsidRPr="003B1173" w:rsidRDefault="00A6203B" w:rsidP="000F1021">
            <w:pPr>
              <w:rPr>
                <w:sz w:val="16"/>
                <w:szCs w:val="16"/>
              </w:rPr>
            </w:pPr>
            <w:r>
              <w:rPr>
                <w:sz w:val="16"/>
                <w:szCs w:val="16"/>
              </w:rPr>
              <w:t>20</w:t>
            </w:r>
          </w:p>
        </w:tc>
        <w:tc>
          <w:tcPr>
            <w:tcW w:w="4300" w:type="dxa"/>
          </w:tcPr>
          <w:p w:rsidR="00A554BF" w:rsidRDefault="00A554BF" w:rsidP="000F1021">
            <w:pPr>
              <w:rPr>
                <w:sz w:val="16"/>
                <w:szCs w:val="16"/>
              </w:rPr>
            </w:pPr>
            <w:r>
              <w:rPr>
                <w:sz w:val="16"/>
                <w:szCs w:val="16"/>
              </w:rPr>
              <w:t>Date of Birth Real or Estimated Indicator</w:t>
            </w:r>
          </w:p>
        </w:tc>
        <w:tc>
          <w:tcPr>
            <w:tcW w:w="4410" w:type="dxa"/>
          </w:tcPr>
          <w:p w:rsidR="00A554BF" w:rsidRPr="003B1173" w:rsidRDefault="00A554BF" w:rsidP="000F1021">
            <w:pPr>
              <w:rPr>
                <w:sz w:val="16"/>
                <w:szCs w:val="16"/>
              </w:rPr>
            </w:pPr>
          </w:p>
        </w:tc>
        <w:tc>
          <w:tcPr>
            <w:tcW w:w="3775" w:type="dxa"/>
          </w:tcPr>
          <w:p w:rsidR="00A554BF" w:rsidRPr="003B1173" w:rsidRDefault="00310C5C" w:rsidP="000F1021">
            <w:pPr>
              <w:rPr>
                <w:sz w:val="16"/>
                <w:szCs w:val="16"/>
              </w:rPr>
            </w:pPr>
            <w:r>
              <w:rPr>
                <w:sz w:val="16"/>
                <w:szCs w:val="16"/>
              </w:rPr>
              <w:t>por:IsEstimatedPersonBirthDate</w:t>
            </w:r>
          </w:p>
        </w:tc>
      </w:tr>
      <w:tr w:rsidR="00797091" w:rsidTr="0080454B">
        <w:tc>
          <w:tcPr>
            <w:tcW w:w="465" w:type="dxa"/>
          </w:tcPr>
          <w:p w:rsidR="00A554BF" w:rsidRPr="003B1173" w:rsidRDefault="00A6203B" w:rsidP="000F1021">
            <w:pPr>
              <w:rPr>
                <w:sz w:val="16"/>
                <w:szCs w:val="16"/>
              </w:rPr>
            </w:pPr>
            <w:r>
              <w:rPr>
                <w:sz w:val="16"/>
                <w:szCs w:val="16"/>
              </w:rPr>
              <w:t>21</w:t>
            </w:r>
          </w:p>
        </w:tc>
        <w:tc>
          <w:tcPr>
            <w:tcW w:w="4300" w:type="dxa"/>
          </w:tcPr>
          <w:p w:rsidR="00A554BF" w:rsidRDefault="00A554BF" w:rsidP="000F1021">
            <w:pPr>
              <w:rPr>
                <w:sz w:val="16"/>
                <w:szCs w:val="16"/>
              </w:rPr>
            </w:pPr>
            <w:r>
              <w:rPr>
                <w:sz w:val="16"/>
                <w:szCs w:val="16"/>
              </w:rPr>
              <w:t>Defendant Height</w:t>
            </w:r>
          </w:p>
        </w:tc>
        <w:tc>
          <w:tcPr>
            <w:tcW w:w="4410" w:type="dxa"/>
          </w:tcPr>
          <w:p w:rsidR="00A554BF" w:rsidRPr="003B1173" w:rsidRDefault="00310C5C" w:rsidP="000F1021">
            <w:pPr>
              <w:rPr>
                <w:sz w:val="16"/>
                <w:szCs w:val="16"/>
              </w:rPr>
            </w:pPr>
            <w:r>
              <w:rPr>
                <w:sz w:val="16"/>
                <w:szCs w:val="16"/>
              </w:rPr>
              <w:t>nc:PersonHeightMeasure</w:t>
            </w:r>
          </w:p>
        </w:tc>
        <w:tc>
          <w:tcPr>
            <w:tcW w:w="3775" w:type="dxa"/>
          </w:tcPr>
          <w:p w:rsidR="00A554BF" w:rsidRPr="003B1173" w:rsidRDefault="00A554BF" w:rsidP="000F1021">
            <w:pPr>
              <w:rPr>
                <w:sz w:val="16"/>
                <w:szCs w:val="16"/>
              </w:rPr>
            </w:pPr>
          </w:p>
        </w:tc>
      </w:tr>
      <w:tr w:rsidR="00797091" w:rsidTr="0080454B">
        <w:tc>
          <w:tcPr>
            <w:tcW w:w="465" w:type="dxa"/>
          </w:tcPr>
          <w:p w:rsidR="00A554BF" w:rsidRPr="003B1173" w:rsidRDefault="00A6203B" w:rsidP="000F1021">
            <w:pPr>
              <w:rPr>
                <w:sz w:val="16"/>
                <w:szCs w:val="16"/>
              </w:rPr>
            </w:pPr>
            <w:r>
              <w:rPr>
                <w:sz w:val="16"/>
                <w:szCs w:val="16"/>
              </w:rPr>
              <w:t>22</w:t>
            </w:r>
          </w:p>
        </w:tc>
        <w:tc>
          <w:tcPr>
            <w:tcW w:w="4300" w:type="dxa"/>
          </w:tcPr>
          <w:p w:rsidR="00A554BF" w:rsidRDefault="00A554BF" w:rsidP="000F1021">
            <w:pPr>
              <w:rPr>
                <w:sz w:val="16"/>
                <w:szCs w:val="16"/>
              </w:rPr>
            </w:pPr>
            <w:r>
              <w:rPr>
                <w:sz w:val="16"/>
                <w:szCs w:val="16"/>
              </w:rPr>
              <w:t>Defendant Weight</w:t>
            </w:r>
          </w:p>
        </w:tc>
        <w:tc>
          <w:tcPr>
            <w:tcW w:w="4410" w:type="dxa"/>
          </w:tcPr>
          <w:p w:rsidR="00A554BF" w:rsidRPr="003B1173" w:rsidRDefault="00310C5C" w:rsidP="000F1021">
            <w:pPr>
              <w:rPr>
                <w:sz w:val="16"/>
                <w:szCs w:val="16"/>
              </w:rPr>
            </w:pPr>
            <w:r>
              <w:rPr>
                <w:sz w:val="16"/>
                <w:szCs w:val="16"/>
              </w:rPr>
              <w:t>nc:PersonWeightMeasure</w:t>
            </w:r>
          </w:p>
        </w:tc>
        <w:tc>
          <w:tcPr>
            <w:tcW w:w="3775" w:type="dxa"/>
          </w:tcPr>
          <w:p w:rsidR="00A554BF" w:rsidRPr="003B1173" w:rsidRDefault="00A554BF" w:rsidP="000F1021">
            <w:pPr>
              <w:rPr>
                <w:sz w:val="16"/>
                <w:szCs w:val="16"/>
              </w:rPr>
            </w:pPr>
          </w:p>
        </w:tc>
      </w:tr>
      <w:tr w:rsidR="00797091" w:rsidTr="0080454B">
        <w:tc>
          <w:tcPr>
            <w:tcW w:w="465" w:type="dxa"/>
          </w:tcPr>
          <w:p w:rsidR="00A554BF" w:rsidRPr="003B1173" w:rsidRDefault="00A6203B" w:rsidP="000F1021">
            <w:pPr>
              <w:rPr>
                <w:sz w:val="16"/>
                <w:szCs w:val="16"/>
              </w:rPr>
            </w:pPr>
            <w:r>
              <w:rPr>
                <w:sz w:val="16"/>
                <w:szCs w:val="16"/>
              </w:rPr>
              <w:t>23</w:t>
            </w:r>
          </w:p>
        </w:tc>
        <w:tc>
          <w:tcPr>
            <w:tcW w:w="4300" w:type="dxa"/>
          </w:tcPr>
          <w:p w:rsidR="00A554BF" w:rsidRDefault="00A554BF" w:rsidP="000F1021">
            <w:pPr>
              <w:rPr>
                <w:sz w:val="16"/>
                <w:szCs w:val="16"/>
              </w:rPr>
            </w:pPr>
            <w:r>
              <w:rPr>
                <w:sz w:val="16"/>
                <w:szCs w:val="16"/>
              </w:rPr>
              <w:t>Defendant Eye Color</w:t>
            </w:r>
          </w:p>
        </w:tc>
        <w:tc>
          <w:tcPr>
            <w:tcW w:w="4410" w:type="dxa"/>
          </w:tcPr>
          <w:p w:rsidR="00A554BF" w:rsidRPr="003B1173" w:rsidRDefault="00310C5C" w:rsidP="000F1021">
            <w:pPr>
              <w:rPr>
                <w:sz w:val="16"/>
                <w:szCs w:val="16"/>
              </w:rPr>
            </w:pPr>
            <w:r>
              <w:rPr>
                <w:sz w:val="16"/>
                <w:szCs w:val="16"/>
              </w:rPr>
              <w:t>j:PersonEyeColorCode</w:t>
            </w:r>
          </w:p>
        </w:tc>
        <w:tc>
          <w:tcPr>
            <w:tcW w:w="3775" w:type="dxa"/>
          </w:tcPr>
          <w:p w:rsidR="00A554BF" w:rsidRPr="003B1173" w:rsidRDefault="00A554BF" w:rsidP="000F1021">
            <w:pPr>
              <w:rPr>
                <w:sz w:val="16"/>
                <w:szCs w:val="16"/>
              </w:rPr>
            </w:pPr>
          </w:p>
        </w:tc>
      </w:tr>
      <w:tr w:rsidR="00797091" w:rsidTr="0080454B">
        <w:tc>
          <w:tcPr>
            <w:tcW w:w="465" w:type="dxa"/>
          </w:tcPr>
          <w:p w:rsidR="00A554BF" w:rsidRPr="003B1173" w:rsidRDefault="00A6203B" w:rsidP="000F1021">
            <w:pPr>
              <w:rPr>
                <w:sz w:val="16"/>
                <w:szCs w:val="16"/>
              </w:rPr>
            </w:pPr>
            <w:r>
              <w:rPr>
                <w:sz w:val="16"/>
                <w:szCs w:val="16"/>
              </w:rPr>
              <w:t>24</w:t>
            </w:r>
          </w:p>
        </w:tc>
        <w:tc>
          <w:tcPr>
            <w:tcW w:w="4300" w:type="dxa"/>
          </w:tcPr>
          <w:p w:rsidR="00A554BF" w:rsidRDefault="00A554BF" w:rsidP="000F1021">
            <w:pPr>
              <w:rPr>
                <w:sz w:val="16"/>
                <w:szCs w:val="16"/>
              </w:rPr>
            </w:pPr>
            <w:r>
              <w:rPr>
                <w:sz w:val="16"/>
                <w:szCs w:val="16"/>
              </w:rPr>
              <w:t>Defendant Hair Color</w:t>
            </w:r>
          </w:p>
        </w:tc>
        <w:tc>
          <w:tcPr>
            <w:tcW w:w="4410" w:type="dxa"/>
          </w:tcPr>
          <w:p w:rsidR="00A554BF" w:rsidRPr="003B1173" w:rsidRDefault="00310C5C" w:rsidP="000F1021">
            <w:pPr>
              <w:rPr>
                <w:sz w:val="16"/>
                <w:szCs w:val="16"/>
              </w:rPr>
            </w:pPr>
            <w:r>
              <w:rPr>
                <w:sz w:val="16"/>
                <w:szCs w:val="16"/>
              </w:rPr>
              <w:t>j:PersonHairColorCode</w:t>
            </w:r>
          </w:p>
        </w:tc>
        <w:tc>
          <w:tcPr>
            <w:tcW w:w="3775" w:type="dxa"/>
          </w:tcPr>
          <w:p w:rsidR="00A554BF" w:rsidRPr="003B1173" w:rsidRDefault="00A554BF" w:rsidP="000F1021">
            <w:pPr>
              <w:rPr>
                <w:sz w:val="16"/>
                <w:szCs w:val="16"/>
              </w:rPr>
            </w:pPr>
          </w:p>
        </w:tc>
      </w:tr>
      <w:tr w:rsidR="00797091" w:rsidTr="0080454B">
        <w:tc>
          <w:tcPr>
            <w:tcW w:w="465" w:type="dxa"/>
          </w:tcPr>
          <w:p w:rsidR="00A554BF" w:rsidRPr="003B1173" w:rsidRDefault="00A6203B" w:rsidP="000F1021">
            <w:pPr>
              <w:rPr>
                <w:sz w:val="16"/>
                <w:szCs w:val="16"/>
              </w:rPr>
            </w:pPr>
            <w:r>
              <w:rPr>
                <w:sz w:val="16"/>
                <w:szCs w:val="16"/>
              </w:rPr>
              <w:t>25</w:t>
            </w:r>
          </w:p>
        </w:tc>
        <w:tc>
          <w:tcPr>
            <w:tcW w:w="4300" w:type="dxa"/>
          </w:tcPr>
          <w:p w:rsidR="00A554BF" w:rsidRDefault="00A554BF" w:rsidP="000F1021">
            <w:pPr>
              <w:rPr>
                <w:sz w:val="16"/>
                <w:szCs w:val="16"/>
              </w:rPr>
            </w:pPr>
            <w:r>
              <w:rPr>
                <w:sz w:val="16"/>
                <w:szCs w:val="16"/>
              </w:rPr>
              <w:t>Defendant Social Security Number</w:t>
            </w:r>
          </w:p>
        </w:tc>
        <w:tc>
          <w:tcPr>
            <w:tcW w:w="4410" w:type="dxa"/>
          </w:tcPr>
          <w:p w:rsidR="00A554BF" w:rsidRPr="003B1173" w:rsidRDefault="00310C5C" w:rsidP="000F1021">
            <w:pPr>
              <w:rPr>
                <w:sz w:val="16"/>
                <w:szCs w:val="16"/>
              </w:rPr>
            </w:pPr>
            <w:r>
              <w:rPr>
                <w:sz w:val="16"/>
                <w:szCs w:val="16"/>
              </w:rPr>
              <w:t>nc:PersonTaxIdentification with nc:IdentificationSourceText = ‘SSN’</w:t>
            </w:r>
          </w:p>
        </w:tc>
        <w:tc>
          <w:tcPr>
            <w:tcW w:w="3775" w:type="dxa"/>
          </w:tcPr>
          <w:p w:rsidR="00A554BF" w:rsidRPr="003B1173" w:rsidRDefault="00A554BF" w:rsidP="000F1021">
            <w:pPr>
              <w:rPr>
                <w:sz w:val="16"/>
                <w:szCs w:val="16"/>
              </w:rPr>
            </w:pPr>
          </w:p>
        </w:tc>
      </w:tr>
      <w:tr w:rsidR="00797091" w:rsidTr="0080454B">
        <w:tc>
          <w:tcPr>
            <w:tcW w:w="465" w:type="dxa"/>
          </w:tcPr>
          <w:p w:rsidR="00A554BF" w:rsidRPr="003B1173" w:rsidRDefault="00A6203B" w:rsidP="000F1021">
            <w:pPr>
              <w:rPr>
                <w:sz w:val="16"/>
                <w:szCs w:val="16"/>
              </w:rPr>
            </w:pPr>
            <w:r>
              <w:rPr>
                <w:sz w:val="16"/>
                <w:szCs w:val="16"/>
              </w:rPr>
              <w:t>26</w:t>
            </w:r>
          </w:p>
        </w:tc>
        <w:tc>
          <w:tcPr>
            <w:tcW w:w="4300" w:type="dxa"/>
          </w:tcPr>
          <w:p w:rsidR="00A554BF" w:rsidRDefault="00A554BF" w:rsidP="000F1021">
            <w:pPr>
              <w:rPr>
                <w:sz w:val="16"/>
                <w:szCs w:val="16"/>
              </w:rPr>
            </w:pPr>
            <w:r>
              <w:rPr>
                <w:sz w:val="16"/>
                <w:szCs w:val="16"/>
              </w:rPr>
              <w:t xml:space="preserve">Defendant </w:t>
            </w:r>
            <w:r w:rsidR="0061669E">
              <w:rPr>
                <w:sz w:val="16"/>
                <w:szCs w:val="16"/>
              </w:rPr>
              <w:t>Driver’s License Number</w:t>
            </w:r>
          </w:p>
        </w:tc>
        <w:tc>
          <w:tcPr>
            <w:tcW w:w="4410" w:type="dxa"/>
          </w:tcPr>
          <w:p w:rsidR="00A554BF" w:rsidRDefault="00310C5C" w:rsidP="000F1021">
            <w:pPr>
              <w:rPr>
                <w:sz w:val="16"/>
                <w:szCs w:val="16"/>
              </w:rPr>
            </w:pPr>
            <w:r>
              <w:rPr>
                <w:sz w:val="16"/>
                <w:szCs w:val="16"/>
              </w:rPr>
              <w:t>nc:PersonOtherIdentification</w:t>
            </w:r>
            <w:r w:rsidR="008D279D">
              <w:rPr>
                <w:sz w:val="16"/>
                <w:szCs w:val="16"/>
              </w:rPr>
              <w:t xml:space="preserve"> with</w:t>
            </w:r>
          </w:p>
          <w:p w:rsidR="008D279D" w:rsidRPr="003B1173" w:rsidRDefault="008D279D" w:rsidP="000F1021">
            <w:pPr>
              <w:rPr>
                <w:sz w:val="16"/>
                <w:szCs w:val="16"/>
              </w:rPr>
            </w:pPr>
            <w:r>
              <w:rPr>
                <w:sz w:val="16"/>
                <w:szCs w:val="16"/>
              </w:rPr>
              <w:t xml:space="preserve">ecf:PersonIdentificationCategoryCode = “DriversLicense” and </w:t>
            </w:r>
            <w:r w:rsidR="00C359CB">
              <w:rPr>
                <w:sz w:val="16"/>
                <w:szCs w:val="16"/>
              </w:rPr>
              <w:t>nc:IdentificationSourceText = Arizona Department of Motor Vehicles”.</w:t>
            </w:r>
          </w:p>
        </w:tc>
        <w:tc>
          <w:tcPr>
            <w:tcW w:w="3775" w:type="dxa"/>
          </w:tcPr>
          <w:p w:rsidR="00A554BF" w:rsidRPr="003B1173" w:rsidRDefault="00A554BF" w:rsidP="000F1021">
            <w:pPr>
              <w:rPr>
                <w:sz w:val="16"/>
                <w:szCs w:val="16"/>
              </w:rPr>
            </w:pPr>
          </w:p>
        </w:tc>
      </w:tr>
      <w:tr w:rsidR="00797091" w:rsidTr="0080454B">
        <w:tc>
          <w:tcPr>
            <w:tcW w:w="465" w:type="dxa"/>
          </w:tcPr>
          <w:p w:rsidR="0061669E" w:rsidRPr="003B1173" w:rsidRDefault="00A6203B" w:rsidP="000F1021">
            <w:pPr>
              <w:rPr>
                <w:sz w:val="16"/>
                <w:szCs w:val="16"/>
              </w:rPr>
            </w:pPr>
            <w:r>
              <w:rPr>
                <w:sz w:val="16"/>
                <w:szCs w:val="16"/>
              </w:rPr>
              <w:t>27</w:t>
            </w:r>
          </w:p>
        </w:tc>
        <w:tc>
          <w:tcPr>
            <w:tcW w:w="4300" w:type="dxa"/>
          </w:tcPr>
          <w:p w:rsidR="0061669E" w:rsidRDefault="0061669E" w:rsidP="000F1021">
            <w:pPr>
              <w:rPr>
                <w:sz w:val="16"/>
                <w:szCs w:val="16"/>
              </w:rPr>
            </w:pPr>
            <w:r>
              <w:rPr>
                <w:sz w:val="16"/>
                <w:szCs w:val="16"/>
              </w:rPr>
              <w:t xml:space="preserve">Defendant </w:t>
            </w:r>
            <w:r w:rsidRPr="00A554BF">
              <w:rPr>
                <w:sz w:val="16"/>
                <w:szCs w:val="16"/>
              </w:rPr>
              <w:t>Driver’s License</w:t>
            </w:r>
            <w:r>
              <w:rPr>
                <w:sz w:val="16"/>
                <w:szCs w:val="16"/>
              </w:rPr>
              <w:t xml:space="preserve"> State</w:t>
            </w:r>
          </w:p>
        </w:tc>
        <w:tc>
          <w:tcPr>
            <w:tcW w:w="4410" w:type="dxa"/>
          </w:tcPr>
          <w:p w:rsidR="0061669E" w:rsidRDefault="0061669E" w:rsidP="000F1021">
            <w:pPr>
              <w:rPr>
                <w:sz w:val="16"/>
                <w:szCs w:val="16"/>
              </w:rPr>
            </w:pPr>
            <w:r>
              <w:rPr>
                <w:sz w:val="16"/>
                <w:szCs w:val="16"/>
              </w:rPr>
              <w:t>nc:IdentificationJusrisdiction/j:JurisdictionANSI20AuthorityCode</w:t>
            </w:r>
          </w:p>
        </w:tc>
        <w:tc>
          <w:tcPr>
            <w:tcW w:w="3775" w:type="dxa"/>
          </w:tcPr>
          <w:p w:rsidR="0061669E" w:rsidRPr="003B1173" w:rsidRDefault="0061669E" w:rsidP="000F1021">
            <w:pPr>
              <w:rPr>
                <w:sz w:val="16"/>
                <w:szCs w:val="16"/>
              </w:rPr>
            </w:pPr>
          </w:p>
        </w:tc>
      </w:tr>
      <w:tr w:rsidR="00797091" w:rsidTr="0080454B">
        <w:tc>
          <w:tcPr>
            <w:tcW w:w="465" w:type="dxa"/>
          </w:tcPr>
          <w:p w:rsidR="0061669E" w:rsidRPr="003B1173" w:rsidRDefault="00A6203B" w:rsidP="000F1021">
            <w:pPr>
              <w:rPr>
                <w:sz w:val="16"/>
                <w:szCs w:val="16"/>
              </w:rPr>
            </w:pPr>
            <w:r>
              <w:rPr>
                <w:sz w:val="16"/>
                <w:szCs w:val="16"/>
              </w:rPr>
              <w:t>28</w:t>
            </w:r>
          </w:p>
        </w:tc>
        <w:tc>
          <w:tcPr>
            <w:tcW w:w="4300" w:type="dxa"/>
          </w:tcPr>
          <w:p w:rsidR="0061669E" w:rsidRDefault="0061669E" w:rsidP="000F1021">
            <w:pPr>
              <w:rPr>
                <w:sz w:val="16"/>
                <w:szCs w:val="16"/>
              </w:rPr>
            </w:pPr>
            <w:r>
              <w:rPr>
                <w:sz w:val="16"/>
                <w:szCs w:val="16"/>
              </w:rPr>
              <w:t xml:space="preserve">Defendant </w:t>
            </w:r>
            <w:r w:rsidRPr="00A554BF">
              <w:rPr>
                <w:sz w:val="16"/>
                <w:szCs w:val="16"/>
              </w:rPr>
              <w:t>Driver’s License</w:t>
            </w:r>
            <w:r>
              <w:rPr>
                <w:sz w:val="16"/>
                <w:szCs w:val="16"/>
              </w:rPr>
              <w:t xml:space="preserve"> </w:t>
            </w:r>
            <w:r w:rsidR="00BF6207" w:rsidRPr="00797091">
              <w:rPr>
                <w:sz w:val="16"/>
                <w:szCs w:val="16"/>
              </w:rPr>
              <w:t>Expiration D</w:t>
            </w:r>
            <w:r w:rsidRPr="00797091">
              <w:rPr>
                <w:sz w:val="16"/>
                <w:szCs w:val="16"/>
              </w:rPr>
              <w:t>ate</w:t>
            </w:r>
          </w:p>
        </w:tc>
        <w:tc>
          <w:tcPr>
            <w:tcW w:w="4410" w:type="dxa"/>
          </w:tcPr>
          <w:p w:rsidR="0061669E" w:rsidRDefault="0061669E" w:rsidP="000F1021">
            <w:pPr>
              <w:rPr>
                <w:sz w:val="16"/>
                <w:szCs w:val="16"/>
              </w:rPr>
            </w:pPr>
          </w:p>
        </w:tc>
        <w:tc>
          <w:tcPr>
            <w:tcW w:w="3775" w:type="dxa"/>
          </w:tcPr>
          <w:p w:rsidR="0061669E" w:rsidRPr="003B1173" w:rsidRDefault="00A93DD6" w:rsidP="000F1021">
            <w:pPr>
              <w:rPr>
                <w:sz w:val="16"/>
                <w:szCs w:val="16"/>
              </w:rPr>
            </w:pPr>
            <w:r w:rsidRPr="00797091">
              <w:rPr>
                <w:sz w:val="16"/>
                <w:szCs w:val="16"/>
              </w:rPr>
              <w:t>j:DriverLicenseExpirationDate</w:t>
            </w:r>
            <w:r w:rsidR="00797091">
              <w:rPr>
                <w:sz w:val="16"/>
                <w:szCs w:val="16"/>
              </w:rPr>
              <w:t>\nc:Date</w:t>
            </w:r>
          </w:p>
        </w:tc>
      </w:tr>
      <w:tr w:rsidR="00797091" w:rsidTr="0080454B">
        <w:tc>
          <w:tcPr>
            <w:tcW w:w="465" w:type="dxa"/>
          </w:tcPr>
          <w:p w:rsidR="00C96E37" w:rsidRDefault="00C96E37" w:rsidP="000F1021">
            <w:pPr>
              <w:rPr>
                <w:sz w:val="16"/>
                <w:szCs w:val="16"/>
              </w:rPr>
            </w:pPr>
            <w:r>
              <w:rPr>
                <w:sz w:val="16"/>
                <w:szCs w:val="16"/>
              </w:rPr>
              <w:t>29</w:t>
            </w:r>
          </w:p>
        </w:tc>
        <w:tc>
          <w:tcPr>
            <w:tcW w:w="4300" w:type="dxa"/>
          </w:tcPr>
          <w:p w:rsidR="00C96E37" w:rsidRDefault="00C96E37" w:rsidP="000F1021">
            <w:pPr>
              <w:rPr>
                <w:sz w:val="16"/>
                <w:szCs w:val="16"/>
              </w:rPr>
            </w:pPr>
            <w:r>
              <w:rPr>
                <w:sz w:val="16"/>
                <w:szCs w:val="16"/>
              </w:rPr>
              <w:t>Defendant’s Vehicle Make</w:t>
            </w:r>
          </w:p>
        </w:tc>
        <w:tc>
          <w:tcPr>
            <w:tcW w:w="4410" w:type="dxa"/>
          </w:tcPr>
          <w:p w:rsidR="00C96E37" w:rsidRDefault="00C96E37" w:rsidP="000F1021">
            <w:pPr>
              <w:rPr>
                <w:sz w:val="16"/>
                <w:szCs w:val="16"/>
              </w:rPr>
            </w:pPr>
          </w:p>
        </w:tc>
        <w:tc>
          <w:tcPr>
            <w:tcW w:w="3775" w:type="dxa"/>
          </w:tcPr>
          <w:p w:rsidR="00C96E37" w:rsidRPr="00C96E37" w:rsidRDefault="00C96E37" w:rsidP="000F1021">
            <w:pPr>
              <w:rPr>
                <w:sz w:val="16"/>
                <w:szCs w:val="16"/>
              </w:rPr>
            </w:pPr>
            <w:r>
              <w:rPr>
                <w:sz w:val="16"/>
                <w:szCs w:val="16"/>
              </w:rPr>
              <w:t>por</w:t>
            </w:r>
            <w:r w:rsidRPr="00C96E37">
              <w:rPr>
                <w:sz w:val="16"/>
                <w:szCs w:val="16"/>
              </w:rPr>
              <w:t>:DefendantVehicle/</w:t>
            </w:r>
            <w:r>
              <w:rPr>
                <w:sz w:val="16"/>
                <w:szCs w:val="16"/>
              </w:rPr>
              <w:t>j:VehicleMakeCode</w:t>
            </w:r>
          </w:p>
        </w:tc>
      </w:tr>
      <w:tr w:rsidR="00797091" w:rsidTr="0080454B">
        <w:tc>
          <w:tcPr>
            <w:tcW w:w="465" w:type="dxa"/>
          </w:tcPr>
          <w:p w:rsidR="00C96E37" w:rsidRDefault="00C96E37" w:rsidP="000F1021">
            <w:pPr>
              <w:rPr>
                <w:sz w:val="16"/>
                <w:szCs w:val="16"/>
              </w:rPr>
            </w:pPr>
            <w:r>
              <w:rPr>
                <w:sz w:val="16"/>
                <w:szCs w:val="16"/>
              </w:rPr>
              <w:t>30</w:t>
            </w:r>
          </w:p>
        </w:tc>
        <w:tc>
          <w:tcPr>
            <w:tcW w:w="4300" w:type="dxa"/>
          </w:tcPr>
          <w:p w:rsidR="00C96E37" w:rsidRDefault="00C96E37" w:rsidP="000F1021">
            <w:pPr>
              <w:rPr>
                <w:sz w:val="16"/>
                <w:szCs w:val="16"/>
              </w:rPr>
            </w:pPr>
            <w:r>
              <w:rPr>
                <w:sz w:val="16"/>
                <w:szCs w:val="16"/>
              </w:rPr>
              <w:t>Defendant’s Vehicle Model Year</w:t>
            </w:r>
          </w:p>
        </w:tc>
        <w:tc>
          <w:tcPr>
            <w:tcW w:w="4410" w:type="dxa"/>
          </w:tcPr>
          <w:p w:rsidR="00C96E37" w:rsidRDefault="00C96E37" w:rsidP="000F1021">
            <w:pPr>
              <w:rPr>
                <w:sz w:val="16"/>
                <w:szCs w:val="16"/>
              </w:rPr>
            </w:pPr>
          </w:p>
        </w:tc>
        <w:tc>
          <w:tcPr>
            <w:tcW w:w="3775" w:type="dxa"/>
          </w:tcPr>
          <w:p w:rsidR="00C96E37" w:rsidRDefault="00C96E37" w:rsidP="000F1021">
            <w:pPr>
              <w:rPr>
                <w:sz w:val="16"/>
                <w:szCs w:val="16"/>
              </w:rPr>
            </w:pPr>
            <w:r>
              <w:rPr>
                <w:sz w:val="16"/>
                <w:szCs w:val="16"/>
              </w:rPr>
              <w:t>por</w:t>
            </w:r>
            <w:r w:rsidRPr="00C96E37">
              <w:rPr>
                <w:sz w:val="16"/>
                <w:szCs w:val="16"/>
              </w:rPr>
              <w:t>:DefendantVehicle</w:t>
            </w:r>
            <w:r>
              <w:rPr>
                <w:sz w:val="16"/>
                <w:szCs w:val="16"/>
              </w:rPr>
              <w:t>/nc:ItemModelYearDate</w:t>
            </w:r>
          </w:p>
        </w:tc>
      </w:tr>
      <w:tr w:rsidR="00797091" w:rsidTr="0080454B">
        <w:tc>
          <w:tcPr>
            <w:tcW w:w="465" w:type="dxa"/>
          </w:tcPr>
          <w:p w:rsidR="00097F6E" w:rsidRDefault="00C96E37" w:rsidP="000F1021">
            <w:pPr>
              <w:rPr>
                <w:sz w:val="16"/>
                <w:szCs w:val="16"/>
              </w:rPr>
            </w:pPr>
            <w:r>
              <w:rPr>
                <w:sz w:val="16"/>
                <w:szCs w:val="16"/>
              </w:rPr>
              <w:t>31</w:t>
            </w:r>
          </w:p>
        </w:tc>
        <w:tc>
          <w:tcPr>
            <w:tcW w:w="4300" w:type="dxa"/>
          </w:tcPr>
          <w:p w:rsidR="00097F6E" w:rsidRDefault="00097F6E" w:rsidP="000F1021">
            <w:pPr>
              <w:rPr>
                <w:sz w:val="16"/>
                <w:szCs w:val="16"/>
              </w:rPr>
            </w:pPr>
            <w:r>
              <w:rPr>
                <w:sz w:val="16"/>
                <w:szCs w:val="16"/>
              </w:rPr>
              <w:t>Defendant’</w:t>
            </w:r>
            <w:r w:rsidR="00C96E37">
              <w:rPr>
                <w:sz w:val="16"/>
                <w:szCs w:val="16"/>
              </w:rPr>
              <w:t>s Vehicle Primary Color</w:t>
            </w:r>
          </w:p>
        </w:tc>
        <w:tc>
          <w:tcPr>
            <w:tcW w:w="4410" w:type="dxa"/>
          </w:tcPr>
          <w:p w:rsidR="00097F6E" w:rsidRDefault="00097F6E" w:rsidP="000F1021">
            <w:pPr>
              <w:rPr>
                <w:sz w:val="16"/>
                <w:szCs w:val="16"/>
              </w:rPr>
            </w:pPr>
          </w:p>
        </w:tc>
        <w:tc>
          <w:tcPr>
            <w:tcW w:w="3775" w:type="dxa"/>
          </w:tcPr>
          <w:p w:rsidR="00097F6E" w:rsidRPr="00A93DD6" w:rsidRDefault="00C96E37" w:rsidP="000F1021">
            <w:pPr>
              <w:rPr>
                <w:sz w:val="16"/>
                <w:szCs w:val="16"/>
                <w:highlight w:val="yellow"/>
              </w:rPr>
            </w:pPr>
            <w:r>
              <w:rPr>
                <w:sz w:val="16"/>
                <w:szCs w:val="16"/>
              </w:rPr>
              <w:t>por</w:t>
            </w:r>
            <w:r w:rsidR="00097F6E" w:rsidRPr="00C96E37">
              <w:rPr>
                <w:sz w:val="16"/>
                <w:szCs w:val="16"/>
              </w:rPr>
              <w:t>:</w:t>
            </w:r>
            <w:r w:rsidRPr="00C96E37">
              <w:rPr>
                <w:sz w:val="16"/>
                <w:szCs w:val="16"/>
              </w:rPr>
              <w:t>DefendantVehicle/nc:VehiclePrimaryColorCode</w:t>
            </w:r>
          </w:p>
        </w:tc>
      </w:tr>
      <w:tr w:rsidR="00797091" w:rsidTr="0080454B">
        <w:tc>
          <w:tcPr>
            <w:tcW w:w="465" w:type="dxa"/>
          </w:tcPr>
          <w:p w:rsidR="00C96E37" w:rsidRDefault="00C96E37" w:rsidP="000F1021">
            <w:pPr>
              <w:rPr>
                <w:sz w:val="16"/>
                <w:szCs w:val="16"/>
              </w:rPr>
            </w:pPr>
            <w:r>
              <w:rPr>
                <w:sz w:val="16"/>
                <w:szCs w:val="16"/>
              </w:rPr>
              <w:lastRenderedPageBreak/>
              <w:t>32</w:t>
            </w:r>
          </w:p>
        </w:tc>
        <w:tc>
          <w:tcPr>
            <w:tcW w:w="4300" w:type="dxa"/>
          </w:tcPr>
          <w:p w:rsidR="00C96E37" w:rsidRDefault="00C96E37" w:rsidP="000F1021">
            <w:pPr>
              <w:rPr>
                <w:sz w:val="16"/>
                <w:szCs w:val="16"/>
              </w:rPr>
            </w:pPr>
            <w:r>
              <w:rPr>
                <w:sz w:val="16"/>
                <w:szCs w:val="16"/>
              </w:rPr>
              <w:t>Defendant’s Vehicle License Plate Number</w:t>
            </w:r>
          </w:p>
        </w:tc>
        <w:tc>
          <w:tcPr>
            <w:tcW w:w="4410" w:type="dxa"/>
          </w:tcPr>
          <w:p w:rsidR="00C96E37" w:rsidRDefault="00C96E37" w:rsidP="000F1021">
            <w:pPr>
              <w:rPr>
                <w:sz w:val="16"/>
                <w:szCs w:val="16"/>
              </w:rPr>
            </w:pPr>
          </w:p>
        </w:tc>
        <w:tc>
          <w:tcPr>
            <w:tcW w:w="3775" w:type="dxa"/>
          </w:tcPr>
          <w:p w:rsidR="00C96E37" w:rsidRDefault="00C96E37" w:rsidP="000F1021">
            <w:pPr>
              <w:rPr>
                <w:sz w:val="16"/>
                <w:szCs w:val="16"/>
              </w:rPr>
            </w:pPr>
            <w:r>
              <w:rPr>
                <w:sz w:val="16"/>
                <w:szCs w:val="16"/>
              </w:rPr>
              <w:t>nc:VehicleIdentification/nc:IdentificationID with</w:t>
            </w:r>
          </w:p>
          <w:p w:rsidR="00C96E37" w:rsidRPr="00C96E37" w:rsidRDefault="00C96E37" w:rsidP="000F1021">
            <w:pPr>
              <w:rPr>
                <w:sz w:val="16"/>
                <w:szCs w:val="16"/>
              </w:rPr>
            </w:pPr>
            <w:r>
              <w:rPr>
                <w:sz w:val="16"/>
                <w:szCs w:val="16"/>
              </w:rPr>
              <w:t>nc:IdentificationCategoryDescriptionText = “LicensePlate”</w:t>
            </w:r>
          </w:p>
        </w:tc>
      </w:tr>
      <w:tr w:rsidR="00797091" w:rsidTr="0080454B">
        <w:tc>
          <w:tcPr>
            <w:tcW w:w="465" w:type="dxa"/>
          </w:tcPr>
          <w:p w:rsidR="00C96E37" w:rsidRDefault="00C96E37" w:rsidP="000F1021">
            <w:pPr>
              <w:rPr>
                <w:sz w:val="16"/>
                <w:szCs w:val="16"/>
              </w:rPr>
            </w:pPr>
            <w:r>
              <w:rPr>
                <w:sz w:val="16"/>
                <w:szCs w:val="16"/>
              </w:rPr>
              <w:t>33</w:t>
            </w:r>
          </w:p>
        </w:tc>
        <w:tc>
          <w:tcPr>
            <w:tcW w:w="4300" w:type="dxa"/>
          </w:tcPr>
          <w:p w:rsidR="00C96E37" w:rsidRDefault="00797091" w:rsidP="000F1021">
            <w:pPr>
              <w:rPr>
                <w:sz w:val="16"/>
                <w:szCs w:val="16"/>
              </w:rPr>
            </w:pPr>
            <w:r>
              <w:rPr>
                <w:sz w:val="16"/>
                <w:szCs w:val="16"/>
              </w:rPr>
              <w:t xml:space="preserve">Vehicle </w:t>
            </w:r>
            <w:r w:rsidR="00C96E37">
              <w:rPr>
                <w:sz w:val="16"/>
                <w:szCs w:val="16"/>
              </w:rPr>
              <w:t>License Plate State</w:t>
            </w:r>
          </w:p>
        </w:tc>
        <w:tc>
          <w:tcPr>
            <w:tcW w:w="4410" w:type="dxa"/>
          </w:tcPr>
          <w:p w:rsidR="00C96E37" w:rsidRDefault="00C96E37" w:rsidP="000F1021">
            <w:pPr>
              <w:rPr>
                <w:sz w:val="16"/>
                <w:szCs w:val="16"/>
              </w:rPr>
            </w:pPr>
          </w:p>
        </w:tc>
        <w:tc>
          <w:tcPr>
            <w:tcW w:w="3775" w:type="dxa"/>
          </w:tcPr>
          <w:p w:rsidR="00C96E37" w:rsidRDefault="00C96E37" w:rsidP="000F1021">
            <w:pPr>
              <w:rPr>
                <w:sz w:val="16"/>
                <w:szCs w:val="16"/>
              </w:rPr>
            </w:pPr>
            <w:r>
              <w:rPr>
                <w:sz w:val="16"/>
                <w:szCs w:val="16"/>
              </w:rPr>
              <w:t>nc:VehicleIdentification/nc:IdentificationJurisdiction</w:t>
            </w:r>
          </w:p>
        </w:tc>
      </w:tr>
      <w:tr w:rsidR="00797091" w:rsidTr="0080454B">
        <w:tc>
          <w:tcPr>
            <w:tcW w:w="465" w:type="dxa"/>
          </w:tcPr>
          <w:p w:rsidR="00F678C4" w:rsidRDefault="00E936B4" w:rsidP="000F1021">
            <w:pPr>
              <w:rPr>
                <w:sz w:val="16"/>
                <w:szCs w:val="16"/>
              </w:rPr>
            </w:pPr>
            <w:r>
              <w:rPr>
                <w:sz w:val="16"/>
                <w:szCs w:val="16"/>
              </w:rPr>
              <w:t>34</w:t>
            </w:r>
          </w:p>
        </w:tc>
        <w:tc>
          <w:tcPr>
            <w:tcW w:w="4300" w:type="dxa"/>
          </w:tcPr>
          <w:p w:rsidR="00F678C4" w:rsidRDefault="00097F6E" w:rsidP="000F1021">
            <w:pPr>
              <w:rPr>
                <w:sz w:val="16"/>
                <w:szCs w:val="16"/>
              </w:rPr>
            </w:pPr>
            <w:r>
              <w:rPr>
                <w:sz w:val="16"/>
                <w:szCs w:val="16"/>
              </w:rPr>
              <w:t>Name of Person Protected</w:t>
            </w:r>
          </w:p>
        </w:tc>
        <w:tc>
          <w:tcPr>
            <w:tcW w:w="4410" w:type="dxa"/>
          </w:tcPr>
          <w:p w:rsidR="00F678C4" w:rsidRDefault="00981B80" w:rsidP="000F1021">
            <w:pPr>
              <w:rPr>
                <w:sz w:val="16"/>
                <w:szCs w:val="16"/>
              </w:rPr>
            </w:pPr>
            <w:r>
              <w:rPr>
                <w:sz w:val="16"/>
                <w:szCs w:val="16"/>
              </w:rPr>
              <w:t>j:CaseOtherEntity/nc:EntityPerson/nc:PersonName</w:t>
            </w:r>
          </w:p>
        </w:tc>
        <w:tc>
          <w:tcPr>
            <w:tcW w:w="3775" w:type="dxa"/>
          </w:tcPr>
          <w:p w:rsidR="00F678C4" w:rsidRPr="00A93DD6" w:rsidRDefault="00F678C4" w:rsidP="000F1021">
            <w:pPr>
              <w:rPr>
                <w:sz w:val="16"/>
                <w:szCs w:val="16"/>
                <w:highlight w:val="yellow"/>
              </w:rPr>
            </w:pPr>
          </w:p>
        </w:tc>
      </w:tr>
      <w:tr w:rsidR="00797091" w:rsidTr="0080454B">
        <w:tc>
          <w:tcPr>
            <w:tcW w:w="465" w:type="dxa"/>
          </w:tcPr>
          <w:p w:rsidR="00097F6E" w:rsidRDefault="00E936B4" w:rsidP="000F1021">
            <w:pPr>
              <w:rPr>
                <w:sz w:val="16"/>
                <w:szCs w:val="16"/>
              </w:rPr>
            </w:pPr>
            <w:r>
              <w:rPr>
                <w:sz w:val="16"/>
                <w:szCs w:val="16"/>
              </w:rPr>
              <w:t>35</w:t>
            </w:r>
          </w:p>
        </w:tc>
        <w:tc>
          <w:tcPr>
            <w:tcW w:w="4300" w:type="dxa"/>
          </w:tcPr>
          <w:p w:rsidR="00097F6E" w:rsidRDefault="00097F6E" w:rsidP="000F1021">
            <w:pPr>
              <w:rPr>
                <w:sz w:val="16"/>
                <w:szCs w:val="16"/>
              </w:rPr>
            </w:pPr>
            <w:r>
              <w:rPr>
                <w:sz w:val="16"/>
                <w:szCs w:val="16"/>
              </w:rPr>
              <w:t>Relationship of Protected Person to the Plaintiff</w:t>
            </w:r>
          </w:p>
        </w:tc>
        <w:tc>
          <w:tcPr>
            <w:tcW w:w="4410" w:type="dxa"/>
          </w:tcPr>
          <w:p w:rsidR="00097F6E" w:rsidRDefault="00097F6E" w:rsidP="000F1021">
            <w:pPr>
              <w:rPr>
                <w:sz w:val="16"/>
                <w:szCs w:val="16"/>
              </w:rPr>
            </w:pPr>
          </w:p>
        </w:tc>
        <w:tc>
          <w:tcPr>
            <w:tcW w:w="3775" w:type="dxa"/>
          </w:tcPr>
          <w:p w:rsidR="00097F6E" w:rsidRPr="00A93DD6" w:rsidRDefault="00C96E37" w:rsidP="000F1021">
            <w:pPr>
              <w:rPr>
                <w:sz w:val="16"/>
                <w:szCs w:val="16"/>
                <w:highlight w:val="yellow"/>
              </w:rPr>
            </w:pPr>
            <w:r>
              <w:rPr>
                <w:sz w:val="16"/>
                <w:szCs w:val="16"/>
              </w:rPr>
              <w:t>por</w:t>
            </w:r>
            <w:r w:rsidR="00097F6E" w:rsidRPr="00097F6E">
              <w:rPr>
                <w:sz w:val="16"/>
                <w:szCs w:val="16"/>
              </w:rPr>
              <w:t>:POOtherProtectedPartyRelationship</w:t>
            </w:r>
          </w:p>
        </w:tc>
      </w:tr>
      <w:tr w:rsidR="00797091" w:rsidTr="0080454B">
        <w:tc>
          <w:tcPr>
            <w:tcW w:w="465" w:type="dxa"/>
          </w:tcPr>
          <w:p w:rsidR="00097F6E" w:rsidRDefault="00E936B4" w:rsidP="000F1021">
            <w:pPr>
              <w:rPr>
                <w:sz w:val="16"/>
                <w:szCs w:val="16"/>
              </w:rPr>
            </w:pPr>
            <w:r>
              <w:rPr>
                <w:sz w:val="16"/>
                <w:szCs w:val="16"/>
              </w:rPr>
              <w:t>36</w:t>
            </w:r>
          </w:p>
        </w:tc>
        <w:tc>
          <w:tcPr>
            <w:tcW w:w="4300" w:type="dxa"/>
          </w:tcPr>
          <w:p w:rsidR="00097F6E" w:rsidRDefault="00E936B4" w:rsidP="000F1021">
            <w:pPr>
              <w:rPr>
                <w:sz w:val="16"/>
                <w:szCs w:val="16"/>
              </w:rPr>
            </w:pPr>
            <w:r>
              <w:rPr>
                <w:sz w:val="16"/>
                <w:szCs w:val="16"/>
              </w:rPr>
              <w:t>Petitioner’s (e.g. Plaintiff’s) Case Participant Role</w:t>
            </w:r>
          </w:p>
        </w:tc>
        <w:tc>
          <w:tcPr>
            <w:tcW w:w="4410" w:type="dxa"/>
          </w:tcPr>
          <w:p w:rsidR="00097F6E" w:rsidRDefault="00981B80" w:rsidP="000F1021">
            <w:pPr>
              <w:rPr>
                <w:sz w:val="16"/>
                <w:szCs w:val="16"/>
              </w:rPr>
            </w:pPr>
            <w:r>
              <w:rPr>
                <w:sz w:val="16"/>
                <w:szCs w:val="16"/>
              </w:rPr>
              <w:t>ecf:CaseParty/ecf:CaseParticipantRoleCode</w:t>
            </w:r>
          </w:p>
        </w:tc>
        <w:tc>
          <w:tcPr>
            <w:tcW w:w="3775" w:type="dxa"/>
          </w:tcPr>
          <w:p w:rsidR="00097F6E" w:rsidRPr="00097F6E" w:rsidRDefault="00097F6E" w:rsidP="000F1021">
            <w:pPr>
              <w:rPr>
                <w:sz w:val="16"/>
                <w:szCs w:val="16"/>
              </w:rPr>
            </w:pPr>
          </w:p>
        </w:tc>
      </w:tr>
      <w:tr w:rsidR="00797091" w:rsidTr="0080454B">
        <w:tc>
          <w:tcPr>
            <w:tcW w:w="465" w:type="dxa"/>
          </w:tcPr>
          <w:p w:rsidR="00E936B4" w:rsidRDefault="00E936B4" w:rsidP="000F1021">
            <w:pPr>
              <w:rPr>
                <w:sz w:val="16"/>
                <w:szCs w:val="16"/>
              </w:rPr>
            </w:pPr>
            <w:r>
              <w:rPr>
                <w:sz w:val="16"/>
                <w:szCs w:val="16"/>
              </w:rPr>
              <w:t>37</w:t>
            </w:r>
          </w:p>
        </w:tc>
        <w:tc>
          <w:tcPr>
            <w:tcW w:w="4300" w:type="dxa"/>
          </w:tcPr>
          <w:p w:rsidR="00E936B4" w:rsidRDefault="00E936B4" w:rsidP="000F1021">
            <w:pPr>
              <w:rPr>
                <w:sz w:val="16"/>
                <w:szCs w:val="16"/>
              </w:rPr>
            </w:pPr>
            <w:r>
              <w:rPr>
                <w:sz w:val="16"/>
                <w:szCs w:val="16"/>
              </w:rPr>
              <w:t>Defendant’s Case Participant Role</w:t>
            </w:r>
          </w:p>
        </w:tc>
        <w:tc>
          <w:tcPr>
            <w:tcW w:w="4410" w:type="dxa"/>
          </w:tcPr>
          <w:p w:rsidR="00E936B4" w:rsidRDefault="00981B80" w:rsidP="000F1021">
            <w:pPr>
              <w:rPr>
                <w:sz w:val="16"/>
                <w:szCs w:val="16"/>
              </w:rPr>
            </w:pPr>
            <w:r>
              <w:rPr>
                <w:sz w:val="16"/>
                <w:szCs w:val="16"/>
              </w:rPr>
              <w:t>ecf:CaseParty/ecf:CaseParticipantRoleCode</w:t>
            </w:r>
          </w:p>
        </w:tc>
        <w:tc>
          <w:tcPr>
            <w:tcW w:w="3775" w:type="dxa"/>
          </w:tcPr>
          <w:p w:rsidR="00E936B4" w:rsidRPr="00097F6E" w:rsidRDefault="00E936B4" w:rsidP="000F1021">
            <w:pPr>
              <w:rPr>
                <w:sz w:val="16"/>
                <w:szCs w:val="16"/>
              </w:rPr>
            </w:pPr>
          </w:p>
        </w:tc>
      </w:tr>
      <w:tr w:rsidR="00797091" w:rsidTr="0080454B">
        <w:tc>
          <w:tcPr>
            <w:tcW w:w="465" w:type="dxa"/>
          </w:tcPr>
          <w:p w:rsidR="00E936B4" w:rsidRDefault="00E936B4" w:rsidP="000F1021">
            <w:pPr>
              <w:rPr>
                <w:sz w:val="16"/>
                <w:szCs w:val="16"/>
              </w:rPr>
            </w:pPr>
            <w:r>
              <w:rPr>
                <w:sz w:val="16"/>
                <w:szCs w:val="16"/>
              </w:rPr>
              <w:t>38</w:t>
            </w:r>
          </w:p>
        </w:tc>
        <w:tc>
          <w:tcPr>
            <w:tcW w:w="4300" w:type="dxa"/>
          </w:tcPr>
          <w:p w:rsidR="00E936B4" w:rsidRDefault="00981B80" w:rsidP="000F1021">
            <w:pPr>
              <w:rPr>
                <w:sz w:val="16"/>
                <w:szCs w:val="16"/>
              </w:rPr>
            </w:pPr>
            <w:r>
              <w:rPr>
                <w:sz w:val="16"/>
                <w:szCs w:val="16"/>
              </w:rPr>
              <w:t>Petitioner’s (e.g. Plaintiff’s) Protection Order Participant Role</w:t>
            </w:r>
          </w:p>
        </w:tc>
        <w:tc>
          <w:tcPr>
            <w:tcW w:w="4410" w:type="dxa"/>
          </w:tcPr>
          <w:p w:rsidR="00E936B4" w:rsidRDefault="00E936B4" w:rsidP="000F1021">
            <w:pPr>
              <w:rPr>
                <w:sz w:val="16"/>
                <w:szCs w:val="16"/>
              </w:rPr>
            </w:pPr>
          </w:p>
        </w:tc>
        <w:tc>
          <w:tcPr>
            <w:tcW w:w="3775" w:type="dxa"/>
          </w:tcPr>
          <w:p w:rsidR="00E936B4" w:rsidRPr="00097F6E" w:rsidRDefault="00981B80" w:rsidP="000F1021">
            <w:pPr>
              <w:rPr>
                <w:sz w:val="16"/>
                <w:szCs w:val="16"/>
              </w:rPr>
            </w:pPr>
            <w:r>
              <w:rPr>
                <w:sz w:val="16"/>
                <w:szCs w:val="16"/>
              </w:rPr>
              <w:t>por:POParticipant/ecf:CaseParticipantRoleCode</w:t>
            </w:r>
          </w:p>
        </w:tc>
      </w:tr>
      <w:tr w:rsidR="00797091" w:rsidTr="0080454B">
        <w:tc>
          <w:tcPr>
            <w:tcW w:w="465" w:type="dxa"/>
          </w:tcPr>
          <w:p w:rsidR="00981B80" w:rsidRDefault="00981B80" w:rsidP="000F1021">
            <w:pPr>
              <w:rPr>
                <w:sz w:val="16"/>
                <w:szCs w:val="16"/>
              </w:rPr>
            </w:pPr>
            <w:r>
              <w:rPr>
                <w:sz w:val="16"/>
                <w:szCs w:val="16"/>
              </w:rPr>
              <w:t>39</w:t>
            </w:r>
          </w:p>
        </w:tc>
        <w:tc>
          <w:tcPr>
            <w:tcW w:w="4300" w:type="dxa"/>
          </w:tcPr>
          <w:p w:rsidR="00981B80" w:rsidRDefault="00981B80" w:rsidP="000F1021">
            <w:pPr>
              <w:rPr>
                <w:sz w:val="16"/>
                <w:szCs w:val="16"/>
              </w:rPr>
            </w:pPr>
            <w:r>
              <w:rPr>
                <w:sz w:val="16"/>
                <w:szCs w:val="16"/>
              </w:rPr>
              <w:t>Defendant’s Protection Order Participant Role</w:t>
            </w:r>
          </w:p>
        </w:tc>
        <w:tc>
          <w:tcPr>
            <w:tcW w:w="4410" w:type="dxa"/>
          </w:tcPr>
          <w:p w:rsidR="00981B80" w:rsidRDefault="00981B80" w:rsidP="000F1021">
            <w:pPr>
              <w:rPr>
                <w:sz w:val="16"/>
                <w:szCs w:val="16"/>
              </w:rPr>
            </w:pPr>
          </w:p>
        </w:tc>
        <w:tc>
          <w:tcPr>
            <w:tcW w:w="3775" w:type="dxa"/>
          </w:tcPr>
          <w:p w:rsidR="00981B80" w:rsidRPr="00097F6E" w:rsidRDefault="00981B80" w:rsidP="000F1021">
            <w:pPr>
              <w:rPr>
                <w:sz w:val="16"/>
                <w:szCs w:val="16"/>
              </w:rPr>
            </w:pPr>
            <w:r>
              <w:rPr>
                <w:sz w:val="16"/>
                <w:szCs w:val="16"/>
              </w:rPr>
              <w:t>por:POParticipant/ecf:CaseParticipantRoleCode</w:t>
            </w:r>
          </w:p>
        </w:tc>
      </w:tr>
      <w:tr w:rsidR="00797091" w:rsidTr="0080454B">
        <w:tc>
          <w:tcPr>
            <w:tcW w:w="465" w:type="dxa"/>
          </w:tcPr>
          <w:p w:rsidR="00981B80" w:rsidRDefault="00981B80" w:rsidP="000F1021">
            <w:pPr>
              <w:rPr>
                <w:sz w:val="16"/>
                <w:szCs w:val="16"/>
              </w:rPr>
            </w:pPr>
            <w:r>
              <w:rPr>
                <w:sz w:val="16"/>
                <w:szCs w:val="16"/>
              </w:rPr>
              <w:t>40</w:t>
            </w:r>
          </w:p>
        </w:tc>
        <w:tc>
          <w:tcPr>
            <w:tcW w:w="4300" w:type="dxa"/>
          </w:tcPr>
          <w:p w:rsidR="00981B80" w:rsidRDefault="00981B80" w:rsidP="000F1021">
            <w:pPr>
              <w:rPr>
                <w:sz w:val="16"/>
                <w:szCs w:val="16"/>
              </w:rPr>
            </w:pPr>
            <w:r>
              <w:rPr>
                <w:sz w:val="16"/>
                <w:szCs w:val="16"/>
              </w:rPr>
              <w:t>Protected Person’s Protection Order Participant Role</w:t>
            </w:r>
          </w:p>
        </w:tc>
        <w:tc>
          <w:tcPr>
            <w:tcW w:w="4410" w:type="dxa"/>
          </w:tcPr>
          <w:p w:rsidR="00981B80" w:rsidRDefault="00981B80" w:rsidP="000F1021">
            <w:pPr>
              <w:rPr>
                <w:sz w:val="16"/>
                <w:szCs w:val="16"/>
              </w:rPr>
            </w:pPr>
          </w:p>
        </w:tc>
        <w:tc>
          <w:tcPr>
            <w:tcW w:w="3775" w:type="dxa"/>
          </w:tcPr>
          <w:p w:rsidR="00981B80" w:rsidRPr="00097F6E" w:rsidRDefault="00981B80" w:rsidP="000F1021">
            <w:pPr>
              <w:rPr>
                <w:sz w:val="16"/>
                <w:szCs w:val="16"/>
              </w:rPr>
            </w:pPr>
            <w:r>
              <w:rPr>
                <w:sz w:val="16"/>
                <w:szCs w:val="16"/>
              </w:rPr>
              <w:t>por:POParticipant/ecf:CaseParticipantRoleCode</w:t>
            </w:r>
          </w:p>
        </w:tc>
      </w:tr>
    </w:tbl>
    <w:p w:rsidR="00471076" w:rsidRDefault="00471076" w:rsidP="000F1021">
      <w:pPr>
        <w:spacing w:after="0"/>
        <w:rPr>
          <w:sz w:val="20"/>
          <w:szCs w:val="20"/>
        </w:rPr>
      </w:pPr>
    </w:p>
    <w:p w:rsidR="005A50E1" w:rsidRDefault="005A50E1" w:rsidP="000F1021">
      <w:pPr>
        <w:spacing w:after="0"/>
        <w:rPr>
          <w:sz w:val="20"/>
          <w:szCs w:val="20"/>
        </w:rPr>
      </w:pPr>
    </w:p>
    <w:p w:rsidR="00AF4B0B" w:rsidRDefault="00AF4B0B">
      <w:pPr>
        <w:rPr>
          <w:sz w:val="20"/>
          <w:szCs w:val="20"/>
        </w:rPr>
      </w:pPr>
    </w:p>
    <w:p w:rsidR="009836BE" w:rsidRDefault="009836BE">
      <w:pPr>
        <w:rPr>
          <w:sz w:val="20"/>
          <w:szCs w:val="20"/>
        </w:rPr>
      </w:pPr>
      <w:r>
        <w:rPr>
          <w:sz w:val="20"/>
          <w:szCs w:val="20"/>
        </w:rPr>
        <w:br w:type="page"/>
      </w:r>
    </w:p>
    <w:p w:rsidR="00686DA5" w:rsidRDefault="009836BE" w:rsidP="000F1021">
      <w:pPr>
        <w:spacing w:after="0"/>
        <w:rPr>
          <w:sz w:val="20"/>
          <w:szCs w:val="20"/>
        </w:rPr>
      </w:pPr>
      <w:r>
        <w:rPr>
          <w:sz w:val="20"/>
          <w:szCs w:val="20"/>
        </w:rPr>
        <w:lastRenderedPageBreak/>
        <w:t>The following three extensions were required</w:t>
      </w:r>
      <w:r w:rsidR="00AF4B0B">
        <w:rPr>
          <w:sz w:val="20"/>
          <w:szCs w:val="20"/>
        </w:rPr>
        <w:t>:</w:t>
      </w:r>
    </w:p>
    <w:p w:rsidR="00AF4B0B" w:rsidRDefault="00AF4B0B" w:rsidP="000F1021">
      <w:pPr>
        <w:spacing w:after="0"/>
        <w:rPr>
          <w:sz w:val="20"/>
          <w:szCs w:val="20"/>
        </w:rPr>
      </w:pPr>
    </w:p>
    <w:p w:rsidR="00AF4B0B" w:rsidRPr="00624E96" w:rsidRDefault="00AF4B0B" w:rsidP="00AF4B0B">
      <w:pPr>
        <w:pStyle w:val="ListParagraph"/>
        <w:numPr>
          <w:ilvl w:val="0"/>
          <w:numId w:val="1"/>
        </w:numPr>
        <w:spacing w:after="0"/>
        <w:rPr>
          <w:b/>
          <w:sz w:val="20"/>
          <w:szCs w:val="20"/>
        </w:rPr>
      </w:pPr>
      <w:r w:rsidRPr="00624E96">
        <w:rPr>
          <w:b/>
          <w:sz w:val="20"/>
          <w:szCs w:val="20"/>
        </w:rPr>
        <w:t>Case Augmentation for Protection Order Request information</w:t>
      </w:r>
    </w:p>
    <w:p w:rsidR="00624E96" w:rsidRDefault="00624E96" w:rsidP="00624E96">
      <w:pPr>
        <w:pStyle w:val="ListParagraph"/>
        <w:spacing w:after="0"/>
        <w:rPr>
          <w:sz w:val="20"/>
          <w:szCs w:val="20"/>
        </w:rPr>
      </w:pPr>
    </w:p>
    <w:p w:rsidR="00624E96" w:rsidRDefault="00624E96" w:rsidP="00624E96">
      <w:pPr>
        <w:pStyle w:val="ListParagraph"/>
        <w:spacing w:after="0"/>
        <w:rPr>
          <w:sz w:val="20"/>
          <w:szCs w:val="20"/>
        </w:rPr>
      </w:pPr>
      <w:r w:rsidRPr="00624E96">
        <w:rPr>
          <w:sz w:val="20"/>
          <w:szCs w:val="20"/>
        </w:rPr>
        <w:t>Standard ECF 5 elements are used whenever possible. However, a Protection Order Request includes additional information that cannot be accommodated by standard ECF 5 ReviewFilingRequest elements. To provide additional elements, a case augmentation was produced.</w:t>
      </w:r>
    </w:p>
    <w:p w:rsidR="00624E96" w:rsidRDefault="00624E96" w:rsidP="00624E96">
      <w:pPr>
        <w:pStyle w:val="ListParagraph"/>
        <w:spacing w:after="0"/>
        <w:rPr>
          <w:sz w:val="20"/>
          <w:szCs w:val="20"/>
        </w:rPr>
      </w:pPr>
    </w:p>
    <w:p w:rsidR="00AF4B0B" w:rsidRPr="00624E96" w:rsidRDefault="00AF4B0B" w:rsidP="00AF4B0B">
      <w:pPr>
        <w:pStyle w:val="ListParagraph"/>
        <w:numPr>
          <w:ilvl w:val="0"/>
          <w:numId w:val="1"/>
        </w:numPr>
        <w:spacing w:after="0"/>
        <w:rPr>
          <w:b/>
          <w:sz w:val="20"/>
          <w:szCs w:val="20"/>
        </w:rPr>
      </w:pPr>
      <w:r w:rsidRPr="00624E96">
        <w:rPr>
          <w:b/>
          <w:sz w:val="20"/>
          <w:szCs w:val="20"/>
        </w:rPr>
        <w:t>Person Augmentation for Driver License information</w:t>
      </w:r>
    </w:p>
    <w:p w:rsidR="00624E96" w:rsidRDefault="00624E96" w:rsidP="00624E96">
      <w:pPr>
        <w:pStyle w:val="ListParagraph"/>
        <w:spacing w:after="0"/>
        <w:rPr>
          <w:sz w:val="20"/>
          <w:szCs w:val="20"/>
        </w:rPr>
      </w:pPr>
    </w:p>
    <w:p w:rsidR="00624E96" w:rsidRDefault="00624E96" w:rsidP="00624E96">
      <w:pPr>
        <w:pStyle w:val="ListParagraph"/>
        <w:spacing w:after="0"/>
        <w:rPr>
          <w:sz w:val="20"/>
          <w:szCs w:val="20"/>
        </w:rPr>
      </w:pPr>
      <w:r w:rsidRPr="00624E96">
        <w:rPr>
          <w:sz w:val="20"/>
          <w:szCs w:val="20"/>
        </w:rPr>
        <w:t>The civil case element is used for protection order requests. Unlike the citation case element in ECF 5, the civil case element does not include driver license information elements. To address this</w:t>
      </w:r>
      <w:r w:rsidR="00310F2E">
        <w:rPr>
          <w:sz w:val="20"/>
          <w:szCs w:val="20"/>
        </w:rPr>
        <w:t>,</w:t>
      </w:r>
      <w:r w:rsidRPr="00624E96">
        <w:rPr>
          <w:sz w:val="20"/>
          <w:szCs w:val="20"/>
        </w:rPr>
        <w:t xml:space="preserve"> a new person augmentation was created.</w:t>
      </w:r>
    </w:p>
    <w:p w:rsidR="00624E96" w:rsidRDefault="00624E96" w:rsidP="00624E96">
      <w:pPr>
        <w:pStyle w:val="ListParagraph"/>
        <w:spacing w:after="0"/>
        <w:rPr>
          <w:sz w:val="20"/>
          <w:szCs w:val="20"/>
        </w:rPr>
      </w:pPr>
    </w:p>
    <w:p w:rsidR="00AF4B0B" w:rsidRPr="00624E96" w:rsidRDefault="00AF4B0B" w:rsidP="00AF4B0B">
      <w:pPr>
        <w:pStyle w:val="ListParagraph"/>
        <w:numPr>
          <w:ilvl w:val="0"/>
          <w:numId w:val="1"/>
        </w:numPr>
        <w:spacing w:after="0"/>
        <w:rPr>
          <w:b/>
          <w:sz w:val="20"/>
          <w:szCs w:val="20"/>
        </w:rPr>
      </w:pPr>
      <w:r w:rsidRPr="00624E96">
        <w:rPr>
          <w:b/>
          <w:sz w:val="20"/>
          <w:szCs w:val="20"/>
        </w:rPr>
        <w:t>Telephone number augmentation or extension</w:t>
      </w:r>
    </w:p>
    <w:p w:rsidR="00624E96" w:rsidRDefault="00624E96" w:rsidP="00624E96">
      <w:pPr>
        <w:pStyle w:val="ListParagraph"/>
        <w:spacing w:after="0"/>
        <w:rPr>
          <w:sz w:val="20"/>
          <w:szCs w:val="20"/>
        </w:rPr>
      </w:pPr>
    </w:p>
    <w:p w:rsidR="00624E96" w:rsidRDefault="00624E96" w:rsidP="00624E96">
      <w:pPr>
        <w:pStyle w:val="ListParagraph"/>
        <w:spacing w:after="0"/>
        <w:rPr>
          <w:sz w:val="20"/>
          <w:szCs w:val="20"/>
        </w:rPr>
      </w:pPr>
      <w:r w:rsidRPr="00624E96">
        <w:rPr>
          <w:sz w:val="20"/>
          <w:szCs w:val="20"/>
        </w:rPr>
        <w:t>Although NIEM provides multiple element choices for telephone number type (i.e. nc:TelephoneNumberCategoryCode, j:TelephoneNumberCategoryCode, and mo:TelephoneNumberCategoryCode) none of these were included in ECF 5. Also unfortunate is that nc:TelephoneNumberType in ECF 5 does not provide an augmentation point. As such, alternative extension approaches were considered. Future versions of ECF should consider adding additional augmentation points.</w:t>
      </w:r>
    </w:p>
    <w:p w:rsidR="00AF4B0B" w:rsidRDefault="00AF4B0B" w:rsidP="00AF4B0B">
      <w:pPr>
        <w:spacing w:after="0"/>
        <w:rPr>
          <w:sz w:val="20"/>
          <w:szCs w:val="20"/>
        </w:rPr>
      </w:pPr>
    </w:p>
    <w:p w:rsidR="00AF4B0B" w:rsidRPr="00AF4B0B" w:rsidRDefault="00AF4B0B" w:rsidP="00AF4B0B">
      <w:pPr>
        <w:spacing w:after="0"/>
        <w:rPr>
          <w:sz w:val="20"/>
          <w:szCs w:val="20"/>
        </w:rPr>
      </w:pPr>
    </w:p>
    <w:p w:rsidR="00686DA5" w:rsidRDefault="00686DA5" w:rsidP="000F1021">
      <w:pPr>
        <w:spacing w:after="0"/>
        <w:rPr>
          <w:sz w:val="20"/>
          <w:szCs w:val="20"/>
        </w:rPr>
      </w:pPr>
    </w:p>
    <w:p w:rsidR="00624E96" w:rsidRDefault="00624E96">
      <w:pPr>
        <w:rPr>
          <w:b/>
          <w:sz w:val="20"/>
          <w:szCs w:val="20"/>
        </w:rPr>
      </w:pPr>
      <w:r>
        <w:rPr>
          <w:b/>
          <w:sz w:val="20"/>
          <w:szCs w:val="20"/>
        </w:rPr>
        <w:br w:type="page"/>
      </w:r>
    </w:p>
    <w:p w:rsidR="00686DA5" w:rsidRPr="00CC1392" w:rsidRDefault="00CC1392" w:rsidP="000F1021">
      <w:pPr>
        <w:spacing w:after="0"/>
        <w:rPr>
          <w:b/>
          <w:sz w:val="20"/>
          <w:szCs w:val="20"/>
        </w:rPr>
      </w:pPr>
      <w:r w:rsidRPr="00CC1392">
        <w:rPr>
          <w:b/>
          <w:sz w:val="20"/>
          <w:szCs w:val="20"/>
        </w:rPr>
        <w:lastRenderedPageBreak/>
        <w:t>Protection Order Request Case Augmentation</w:t>
      </w:r>
    </w:p>
    <w:p w:rsidR="00CC1392" w:rsidRDefault="00CC1392" w:rsidP="000F1021">
      <w:pPr>
        <w:spacing w:after="0"/>
        <w:rPr>
          <w:sz w:val="20"/>
          <w:szCs w:val="20"/>
        </w:rPr>
      </w:pPr>
    </w:p>
    <w:p w:rsidR="00300FFB" w:rsidRDefault="001B2D68" w:rsidP="000F1021">
      <w:pPr>
        <w:spacing w:after="0"/>
        <w:rPr>
          <w:sz w:val="20"/>
          <w:szCs w:val="20"/>
        </w:rPr>
      </w:pPr>
      <w:bookmarkStart w:id="1" w:name="_Hlk4570271"/>
      <w:r>
        <w:rPr>
          <w:sz w:val="20"/>
          <w:szCs w:val="20"/>
        </w:rPr>
        <w:t>S</w:t>
      </w:r>
      <w:r w:rsidR="003D0F06">
        <w:rPr>
          <w:sz w:val="20"/>
          <w:szCs w:val="20"/>
        </w:rPr>
        <w:t>tandard ECF 5 elements should be</w:t>
      </w:r>
      <w:r w:rsidR="00FA1143">
        <w:rPr>
          <w:sz w:val="20"/>
          <w:szCs w:val="20"/>
        </w:rPr>
        <w:t xml:space="preserve"> used whenever possible. However, a Protection Order Request includes additional information that cannot be accommodated by standard ECF 5 ReviewFilingRequest elements. </w:t>
      </w:r>
      <w:bookmarkEnd w:id="1"/>
      <w:r w:rsidR="00B001BC">
        <w:rPr>
          <w:sz w:val="20"/>
          <w:szCs w:val="20"/>
        </w:rPr>
        <w:t xml:space="preserve"> A case augmentation was selected as the most appropriate method of providing protection order request information not provided by ECF 5,</w:t>
      </w:r>
    </w:p>
    <w:p w:rsidR="00B001BC" w:rsidRDefault="00B001BC" w:rsidP="000F1021">
      <w:pPr>
        <w:spacing w:after="0"/>
        <w:rPr>
          <w:sz w:val="20"/>
          <w:szCs w:val="20"/>
        </w:rPr>
      </w:pPr>
    </w:p>
    <w:p w:rsidR="00B001BC" w:rsidRDefault="00B001BC" w:rsidP="000F1021">
      <w:pPr>
        <w:spacing w:after="0"/>
        <w:rPr>
          <w:sz w:val="20"/>
          <w:szCs w:val="20"/>
        </w:rPr>
      </w:pPr>
      <w:r>
        <w:rPr>
          <w:sz w:val="20"/>
          <w:szCs w:val="20"/>
        </w:rPr>
        <w:t xml:space="preserve">To reiterate, the point of this case study is not to define the best protection order request augmentation, but to illustrate how augmentations can be used. </w:t>
      </w:r>
      <w:r w:rsidR="008A0A35">
        <w:rPr>
          <w:sz w:val="20"/>
          <w:szCs w:val="20"/>
        </w:rPr>
        <w:t xml:space="preserve">To this point an existing protection order request information set and element design was used. This does not suggest that design improvements and alternative design considerations are not appropriate. </w:t>
      </w:r>
    </w:p>
    <w:p w:rsidR="00D93EF7" w:rsidRDefault="00D93EF7" w:rsidP="000F1021">
      <w:pPr>
        <w:spacing w:after="0"/>
        <w:rPr>
          <w:sz w:val="20"/>
          <w:szCs w:val="20"/>
        </w:rPr>
      </w:pPr>
    </w:p>
    <w:p w:rsidR="00D42F13" w:rsidRDefault="00D93EF7" w:rsidP="000F1021">
      <w:pPr>
        <w:spacing w:after="0"/>
        <w:rPr>
          <w:sz w:val="20"/>
          <w:szCs w:val="20"/>
        </w:rPr>
      </w:pPr>
      <w:r>
        <w:rPr>
          <w:sz w:val="20"/>
          <w:szCs w:val="20"/>
        </w:rPr>
        <w:t>For example, a new por:POParticipant element was defined within the por:ProtectionOrderRequestType</w:t>
      </w:r>
      <w:r w:rsidR="00063A8B">
        <w:rPr>
          <w:sz w:val="20"/>
          <w:szCs w:val="20"/>
        </w:rPr>
        <w:t xml:space="preserve"> to </w:t>
      </w:r>
      <w:r w:rsidR="00E918E1">
        <w:rPr>
          <w:sz w:val="20"/>
          <w:szCs w:val="20"/>
        </w:rPr>
        <w:t>allow for CaseParticipantRoleCode and POOtherProtectedPartyRelationshipCode.</w:t>
      </w:r>
      <w:r w:rsidR="002251EA">
        <w:rPr>
          <w:sz w:val="20"/>
          <w:szCs w:val="20"/>
        </w:rPr>
        <w:t xml:space="preserve"> Instead, these additional elements could have been provided by </w:t>
      </w:r>
      <w:r w:rsidR="00885566">
        <w:rPr>
          <w:sz w:val="20"/>
          <w:szCs w:val="20"/>
        </w:rPr>
        <w:t>person augmentation.</w:t>
      </w:r>
      <w:r w:rsidR="006A61C1">
        <w:rPr>
          <w:sz w:val="20"/>
          <w:szCs w:val="20"/>
        </w:rPr>
        <w:t xml:space="preserve"> Furthermore, NIEM provides several elements specifically for protective orders such as</w:t>
      </w:r>
      <w:r w:rsidR="00D42F13">
        <w:rPr>
          <w:sz w:val="20"/>
          <w:szCs w:val="20"/>
        </w:rPr>
        <w:t xml:space="preserve"> j:PersonProtectionOrderPetitionerIndicator, j:PersonProtect</w:t>
      </w:r>
      <w:r w:rsidR="006F2B5E">
        <w:rPr>
          <w:sz w:val="20"/>
          <w:szCs w:val="20"/>
        </w:rPr>
        <w:t>ionOrderRespondentIndicator, j:P</w:t>
      </w:r>
      <w:r w:rsidR="00D42F13">
        <w:rPr>
          <w:sz w:val="20"/>
          <w:szCs w:val="20"/>
        </w:rPr>
        <w:t>ersonProtectionOrderRespondentInvolvedIndicator</w:t>
      </w:r>
      <w:r w:rsidR="000C6DF6">
        <w:rPr>
          <w:sz w:val="20"/>
          <w:szCs w:val="20"/>
        </w:rPr>
        <w:t>,</w:t>
      </w:r>
      <w:r w:rsidR="00D42F13">
        <w:rPr>
          <w:sz w:val="20"/>
          <w:szCs w:val="20"/>
        </w:rPr>
        <w:t xml:space="preserve"> j:ProtectionOrderProtectedPersonAssociation, </w:t>
      </w:r>
      <w:r w:rsidR="008A2797">
        <w:rPr>
          <w:sz w:val="20"/>
          <w:szCs w:val="20"/>
        </w:rPr>
        <w:t xml:space="preserve">and j:ProtectionOrderRestrictedPerson, </w:t>
      </w:r>
      <w:r w:rsidR="00D42F13">
        <w:rPr>
          <w:sz w:val="20"/>
          <w:szCs w:val="20"/>
        </w:rPr>
        <w:t>etc.</w:t>
      </w:r>
      <w:r w:rsidR="00086F8A">
        <w:rPr>
          <w:sz w:val="20"/>
          <w:szCs w:val="20"/>
        </w:rPr>
        <w:t xml:space="preserve"> Existing NIEM elements should be used whenever possible before inventing new element names.</w:t>
      </w:r>
      <w:r w:rsidR="00D42F13">
        <w:rPr>
          <w:sz w:val="20"/>
          <w:szCs w:val="20"/>
        </w:rPr>
        <w:t xml:space="preserve"> </w:t>
      </w:r>
    </w:p>
    <w:p w:rsidR="00B93080" w:rsidRDefault="00B93080" w:rsidP="000F1021">
      <w:pPr>
        <w:spacing w:after="0"/>
        <w:rPr>
          <w:sz w:val="20"/>
          <w:szCs w:val="20"/>
        </w:rPr>
      </w:pPr>
    </w:p>
    <w:p w:rsidR="006D1DFA" w:rsidRDefault="00B93080" w:rsidP="000F1021">
      <w:pPr>
        <w:spacing w:after="0"/>
        <w:rPr>
          <w:sz w:val="20"/>
          <w:szCs w:val="20"/>
        </w:rPr>
      </w:pPr>
      <w:r>
        <w:rPr>
          <w:sz w:val="20"/>
          <w:szCs w:val="20"/>
        </w:rPr>
        <w:t>Defining a case augmentation for the protection order request was straight forward.</w:t>
      </w:r>
      <w:r w:rsidR="006D1DFA">
        <w:rPr>
          <w:sz w:val="20"/>
          <w:szCs w:val="20"/>
        </w:rPr>
        <w:t xml:space="preserve"> </w:t>
      </w:r>
    </w:p>
    <w:p w:rsidR="006D1DFA" w:rsidRDefault="006D1DFA" w:rsidP="000F1021">
      <w:pPr>
        <w:spacing w:after="0"/>
        <w:rPr>
          <w:sz w:val="20"/>
          <w:szCs w:val="20"/>
        </w:rPr>
      </w:pPr>
    </w:p>
    <w:p w:rsidR="006D1DFA" w:rsidRDefault="006D1DFA" w:rsidP="000F1021">
      <w:pPr>
        <w:spacing w:after="0"/>
        <w:rPr>
          <w:sz w:val="20"/>
          <w:szCs w:val="20"/>
        </w:rPr>
      </w:pPr>
      <w:r>
        <w:rPr>
          <w:sz w:val="20"/>
          <w:szCs w:val="20"/>
        </w:rPr>
        <w:t>Simple elements were defined for eac</w:t>
      </w:r>
      <w:r w:rsidR="00AF4EF9">
        <w:rPr>
          <w:sz w:val="20"/>
          <w:szCs w:val="20"/>
        </w:rPr>
        <w:t>h element that would be needed</w:t>
      </w:r>
      <w:r>
        <w:rPr>
          <w:sz w:val="20"/>
          <w:szCs w:val="20"/>
        </w:rPr>
        <w:t xml:space="preserve"> to hold</w:t>
      </w:r>
      <w:r w:rsidR="00E50213">
        <w:rPr>
          <w:sz w:val="20"/>
          <w:szCs w:val="20"/>
        </w:rPr>
        <w:t xml:space="preserve"> protection order request</w:t>
      </w:r>
      <w:r>
        <w:rPr>
          <w:sz w:val="20"/>
          <w:szCs w:val="20"/>
        </w:rPr>
        <w:t xml:space="preserve"> data content. These simple elements were collected together under several newly defined complex elements to create structures (e.g. POPartici</w:t>
      </w:r>
      <w:r w:rsidR="00AF4EF9">
        <w:rPr>
          <w:sz w:val="20"/>
          <w:szCs w:val="20"/>
        </w:rPr>
        <w:t>pantType, PetitionsRequestType) Other complex elements contain both simple elements and other complex elements (e.g. ProtectionOrderRequest).</w:t>
      </w:r>
    </w:p>
    <w:p w:rsidR="006D1DFA" w:rsidRDefault="006D1DFA" w:rsidP="000F1021">
      <w:pPr>
        <w:spacing w:after="0"/>
        <w:rPr>
          <w:sz w:val="20"/>
          <w:szCs w:val="20"/>
        </w:rPr>
      </w:pPr>
    </w:p>
    <w:p w:rsidR="006D1DFA" w:rsidRDefault="006D1DFA" w:rsidP="000F1021">
      <w:pPr>
        <w:spacing w:after="0"/>
        <w:rPr>
          <w:sz w:val="20"/>
          <w:szCs w:val="20"/>
        </w:rPr>
      </w:pPr>
      <w:r>
        <w:rPr>
          <w:sz w:val="20"/>
          <w:szCs w:val="20"/>
        </w:rPr>
        <w:t xml:space="preserve">A new complex element (i.e. </w:t>
      </w:r>
      <w:r w:rsidRPr="006D1DFA">
        <w:rPr>
          <w:sz w:val="20"/>
          <w:szCs w:val="20"/>
        </w:rPr>
        <w:t>ProtectionOrderCaseAugmentationType</w:t>
      </w:r>
      <w:r>
        <w:rPr>
          <w:sz w:val="20"/>
          <w:szCs w:val="20"/>
        </w:rPr>
        <w:t xml:space="preserve">) was derived from </w:t>
      </w:r>
      <w:r w:rsidRPr="006D1DFA">
        <w:rPr>
          <w:sz w:val="20"/>
          <w:szCs w:val="20"/>
        </w:rPr>
        <w:t>structures:AugmentationType</w:t>
      </w:r>
      <w:r>
        <w:rPr>
          <w:sz w:val="20"/>
          <w:szCs w:val="20"/>
        </w:rPr>
        <w:t xml:space="preserve">. </w:t>
      </w:r>
      <w:r w:rsidR="00AF4EF9">
        <w:rPr>
          <w:sz w:val="20"/>
          <w:szCs w:val="20"/>
        </w:rPr>
        <w:t>This element contains the ProtectionOrderRequest complex element and an augmentation point so that this element can be further extended if necessary.</w:t>
      </w:r>
    </w:p>
    <w:p w:rsidR="006D1DFA" w:rsidRDefault="006D1DFA" w:rsidP="000F1021">
      <w:pPr>
        <w:spacing w:after="0"/>
        <w:rPr>
          <w:sz w:val="20"/>
          <w:szCs w:val="20"/>
        </w:rPr>
      </w:pPr>
    </w:p>
    <w:p w:rsidR="00B93080" w:rsidRDefault="006D1DFA" w:rsidP="000F1021">
      <w:pPr>
        <w:spacing w:after="0"/>
        <w:rPr>
          <w:sz w:val="20"/>
          <w:szCs w:val="20"/>
        </w:rPr>
      </w:pPr>
      <w:r>
        <w:rPr>
          <w:sz w:val="20"/>
          <w:szCs w:val="20"/>
        </w:rPr>
        <w:t xml:space="preserve">A new case augmentation element (i.e. ProtectionOrderCaseAugmentation) was defined </w:t>
      </w:r>
      <w:r w:rsidR="004C3DE3">
        <w:rPr>
          <w:sz w:val="20"/>
          <w:szCs w:val="20"/>
        </w:rPr>
        <w:t>as</w:t>
      </w:r>
      <w:r w:rsidR="00AF4EF9">
        <w:rPr>
          <w:sz w:val="20"/>
          <w:szCs w:val="20"/>
        </w:rPr>
        <w:t xml:space="preserve"> substitutab</w:t>
      </w:r>
      <w:r w:rsidR="004C3DE3">
        <w:rPr>
          <w:sz w:val="20"/>
          <w:szCs w:val="20"/>
        </w:rPr>
        <w:t xml:space="preserve">le for nc:CaseAugmentationPoint and as derived from </w:t>
      </w:r>
      <w:r w:rsidR="004C3DE3" w:rsidRPr="006D1DFA">
        <w:rPr>
          <w:sz w:val="20"/>
          <w:szCs w:val="20"/>
        </w:rPr>
        <w:t>ProtectionOrderCaseAugmentationType</w:t>
      </w:r>
      <w:r w:rsidR="004C3DE3">
        <w:rPr>
          <w:sz w:val="20"/>
          <w:szCs w:val="20"/>
        </w:rPr>
        <w:t>.</w:t>
      </w:r>
    </w:p>
    <w:p w:rsidR="00AF4EF9" w:rsidRDefault="00AF4EF9" w:rsidP="000F1021">
      <w:pPr>
        <w:spacing w:after="0"/>
        <w:rPr>
          <w:sz w:val="20"/>
          <w:szCs w:val="20"/>
        </w:rPr>
      </w:pPr>
    </w:p>
    <w:p w:rsidR="00AF4EF9" w:rsidRDefault="00AF4EF9" w:rsidP="000F1021">
      <w:pPr>
        <w:spacing w:after="0"/>
        <w:rPr>
          <w:sz w:val="20"/>
          <w:szCs w:val="20"/>
        </w:rPr>
      </w:pPr>
    </w:p>
    <w:p w:rsidR="00AF4EF9" w:rsidRDefault="00AF4EF9" w:rsidP="000F1021">
      <w:pPr>
        <w:spacing w:after="0"/>
        <w:rPr>
          <w:sz w:val="20"/>
          <w:szCs w:val="20"/>
        </w:rPr>
      </w:pPr>
    </w:p>
    <w:p w:rsidR="00624E96" w:rsidRDefault="00624E96">
      <w:pPr>
        <w:rPr>
          <w:b/>
          <w:sz w:val="20"/>
          <w:szCs w:val="20"/>
        </w:rPr>
      </w:pPr>
      <w:r>
        <w:rPr>
          <w:b/>
          <w:sz w:val="20"/>
          <w:szCs w:val="20"/>
        </w:rPr>
        <w:br w:type="page"/>
      </w:r>
    </w:p>
    <w:p w:rsidR="00FA1143" w:rsidRPr="00FA1143" w:rsidRDefault="00FA1143" w:rsidP="000F1021">
      <w:pPr>
        <w:spacing w:after="0"/>
        <w:rPr>
          <w:b/>
          <w:sz w:val="20"/>
          <w:szCs w:val="20"/>
        </w:rPr>
      </w:pPr>
      <w:r w:rsidRPr="00FA1143">
        <w:rPr>
          <w:b/>
          <w:sz w:val="20"/>
          <w:szCs w:val="20"/>
        </w:rPr>
        <w:lastRenderedPageBreak/>
        <w:t>Person Augmentation for Driver License</w:t>
      </w:r>
    </w:p>
    <w:p w:rsidR="00FA1143" w:rsidRDefault="00FA1143" w:rsidP="000F1021">
      <w:pPr>
        <w:spacing w:after="0"/>
        <w:rPr>
          <w:sz w:val="20"/>
          <w:szCs w:val="20"/>
        </w:rPr>
      </w:pPr>
    </w:p>
    <w:p w:rsidR="00FA1143" w:rsidRDefault="00FA1143" w:rsidP="000F1021">
      <w:pPr>
        <w:spacing w:after="0"/>
        <w:rPr>
          <w:sz w:val="20"/>
          <w:szCs w:val="20"/>
        </w:rPr>
      </w:pPr>
      <w:bookmarkStart w:id="2" w:name="_Hlk4570286"/>
      <w:r>
        <w:rPr>
          <w:sz w:val="20"/>
          <w:szCs w:val="20"/>
        </w:rPr>
        <w:t xml:space="preserve">The civil case element is used for protection order requests. Unlike the citation case element in ECF 5, the civil case element does not include </w:t>
      </w:r>
      <w:r w:rsidR="00DC023C">
        <w:rPr>
          <w:sz w:val="20"/>
          <w:szCs w:val="20"/>
        </w:rPr>
        <w:t>driver license information elements.</w:t>
      </w:r>
      <w:r w:rsidR="00D210C8">
        <w:rPr>
          <w:sz w:val="20"/>
          <w:szCs w:val="20"/>
        </w:rPr>
        <w:t xml:space="preserve"> To address this a new person augmentation was created.</w:t>
      </w:r>
    </w:p>
    <w:bookmarkEnd w:id="2"/>
    <w:p w:rsidR="00300FFB" w:rsidRDefault="00300FFB" w:rsidP="000F1021">
      <w:pPr>
        <w:spacing w:after="0"/>
        <w:rPr>
          <w:sz w:val="20"/>
          <w:szCs w:val="20"/>
        </w:rPr>
      </w:pPr>
    </w:p>
    <w:tbl>
      <w:tblPr>
        <w:tblW w:w="0" w:type="auto"/>
        <w:tblLook w:val="04A0" w:firstRow="1" w:lastRow="0" w:firstColumn="1" w:lastColumn="0" w:noHBand="0" w:noVBand="1"/>
      </w:tblPr>
      <w:tblGrid>
        <w:gridCol w:w="6467"/>
        <w:gridCol w:w="6467"/>
      </w:tblGrid>
      <w:tr w:rsidR="001F28ED" w:rsidTr="009C0A81">
        <w:trPr>
          <w:trHeight w:val="7679"/>
        </w:trPr>
        <w:tc>
          <w:tcPr>
            <w:tcW w:w="6467" w:type="dxa"/>
          </w:tcPr>
          <w:p w:rsidR="001F28ED" w:rsidRDefault="001F28ED" w:rsidP="009C0A81">
            <w:pPr>
              <w:rPr>
                <w:sz w:val="20"/>
                <w:szCs w:val="20"/>
              </w:rPr>
            </w:pPr>
          </w:p>
          <w:p w:rsidR="001F28ED" w:rsidRDefault="001F28ED" w:rsidP="009C0A81">
            <w:pPr>
              <w:rPr>
                <w:sz w:val="20"/>
                <w:szCs w:val="20"/>
              </w:rPr>
            </w:pPr>
            <w:r>
              <w:rPr>
                <w:sz w:val="20"/>
                <w:szCs w:val="20"/>
              </w:rPr>
              <w:t>Driver’s License information is available in the ECF 5 citation case type, but not in the civil case type.</w:t>
            </w:r>
          </w:p>
          <w:p w:rsidR="001F28ED" w:rsidRDefault="001F28ED" w:rsidP="009C0A81">
            <w:pPr>
              <w:rPr>
                <w:sz w:val="20"/>
                <w:szCs w:val="20"/>
              </w:rPr>
            </w:pPr>
            <w:r>
              <w:rPr>
                <w:sz w:val="20"/>
                <w:szCs w:val="20"/>
              </w:rPr>
              <w:t>In the citation case type SubjectAugmentation is conta</w:t>
            </w:r>
            <w:r w:rsidR="00385955">
              <w:rPr>
                <w:sz w:val="20"/>
                <w:szCs w:val="20"/>
              </w:rPr>
              <w:t>ined within j:Ci</w:t>
            </w:r>
            <w:r w:rsidR="008453C8">
              <w:rPr>
                <w:sz w:val="20"/>
                <w:szCs w:val="20"/>
              </w:rPr>
              <w:t>tationSubject.</w:t>
            </w:r>
          </w:p>
          <w:p w:rsidR="001F28ED" w:rsidRDefault="001F28ED" w:rsidP="009C0A81">
            <w:pPr>
              <w:rPr>
                <w:sz w:val="20"/>
                <w:szCs w:val="20"/>
              </w:rPr>
            </w:pPr>
            <w:r>
              <w:rPr>
                <w:sz w:val="20"/>
                <w:szCs w:val="20"/>
              </w:rPr>
              <w:t>To provide j:DriverLicense within the civil case type (e.g. within ecf:CaseParty) should it be included as a PersonAugmentation?</w:t>
            </w:r>
          </w:p>
          <w:p w:rsidR="001F28ED" w:rsidRDefault="001F28ED" w:rsidP="009C0A81">
            <w:pPr>
              <w:rPr>
                <w:sz w:val="20"/>
                <w:szCs w:val="20"/>
              </w:rPr>
            </w:pPr>
            <w:r>
              <w:rPr>
                <w:sz w:val="20"/>
                <w:szCs w:val="20"/>
              </w:rPr>
              <w:t>Or, since the driver’s license info is only needed for the defendant in a PO request, could j:DriverLicense just be added to ProtectionOrderRequestType like DefendantVehicle?</w:t>
            </w:r>
          </w:p>
          <w:p w:rsidR="001F28ED" w:rsidRDefault="001F28ED" w:rsidP="009C0A81">
            <w:pPr>
              <w:rPr>
                <w:sz w:val="20"/>
                <w:szCs w:val="20"/>
              </w:rPr>
            </w:pPr>
          </w:p>
          <w:p w:rsidR="001F28ED" w:rsidRDefault="001F28ED" w:rsidP="009C0A81">
            <w:pPr>
              <w:rPr>
                <w:sz w:val="20"/>
                <w:szCs w:val="20"/>
              </w:rPr>
            </w:pPr>
            <w:r>
              <w:rPr>
                <w:sz w:val="20"/>
                <w:szCs w:val="20"/>
              </w:rPr>
              <w:t>Providing DriverLicense as a PersonAugmentation permits it to be used in any person context whenever a PersonAugmentationPoint exists. If provided in the manner of DefendantVehicle, DriverLicense would only be extended for ProtectionOrderRequests.</w:t>
            </w:r>
          </w:p>
          <w:p w:rsidR="001F28ED" w:rsidRDefault="001F28ED" w:rsidP="009C0A81">
            <w:pPr>
              <w:rPr>
                <w:sz w:val="20"/>
                <w:szCs w:val="20"/>
              </w:rPr>
            </w:pPr>
          </w:p>
          <w:p w:rsidR="001F28ED" w:rsidRDefault="001F28ED" w:rsidP="009C0A81">
            <w:pPr>
              <w:rPr>
                <w:sz w:val="20"/>
                <w:szCs w:val="20"/>
              </w:rPr>
            </w:pPr>
            <w:r>
              <w:rPr>
                <w:sz w:val="20"/>
                <w:szCs w:val="20"/>
              </w:rPr>
              <w:t xml:space="preserve">DriverLicense </w:t>
            </w:r>
            <w:r w:rsidR="006F7E23">
              <w:rPr>
                <w:sz w:val="20"/>
                <w:szCs w:val="20"/>
              </w:rPr>
              <w:t xml:space="preserve">was added </w:t>
            </w:r>
            <w:r>
              <w:rPr>
                <w:sz w:val="20"/>
                <w:szCs w:val="20"/>
              </w:rPr>
              <w:t>as a PersonAugmentation.</w:t>
            </w:r>
          </w:p>
          <w:p w:rsidR="001F28ED" w:rsidRDefault="001F28ED" w:rsidP="009C0A81">
            <w:pPr>
              <w:rPr>
                <w:sz w:val="20"/>
                <w:szCs w:val="20"/>
              </w:rPr>
            </w:pPr>
          </w:p>
          <w:p w:rsidR="001F28ED" w:rsidRDefault="001F28ED" w:rsidP="009C0A81">
            <w:pPr>
              <w:rPr>
                <w:sz w:val="20"/>
                <w:szCs w:val="20"/>
              </w:rPr>
            </w:pPr>
          </w:p>
        </w:tc>
        <w:tc>
          <w:tcPr>
            <w:tcW w:w="6467" w:type="dxa"/>
          </w:tcPr>
          <w:p w:rsidR="001F28ED" w:rsidRDefault="001F28ED" w:rsidP="009C0A81">
            <w:pPr>
              <w:rPr>
                <w:sz w:val="20"/>
                <w:szCs w:val="20"/>
              </w:rPr>
            </w:pPr>
            <w:r>
              <w:rPr>
                <w:noProof/>
              </w:rPr>
              <w:drawing>
                <wp:inline distT="0" distB="0" distL="0" distR="0" wp14:anchorId="44A86FC9" wp14:editId="0CD54412">
                  <wp:extent cx="3924300" cy="479997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4419" cy="4824578"/>
                          </a:xfrm>
                          <a:prstGeom prst="rect">
                            <a:avLst/>
                          </a:prstGeom>
                        </pic:spPr>
                      </pic:pic>
                    </a:graphicData>
                  </a:graphic>
                </wp:inline>
              </w:drawing>
            </w:r>
          </w:p>
        </w:tc>
      </w:tr>
    </w:tbl>
    <w:p w:rsidR="008453C8" w:rsidRDefault="008453C8" w:rsidP="000F1021">
      <w:pPr>
        <w:spacing w:after="0"/>
        <w:rPr>
          <w:b/>
          <w:sz w:val="20"/>
          <w:szCs w:val="20"/>
        </w:rPr>
      </w:pPr>
    </w:p>
    <w:p w:rsidR="00300FFB" w:rsidRPr="00300FFB" w:rsidRDefault="00300FFB" w:rsidP="000F1021">
      <w:pPr>
        <w:spacing w:after="0"/>
        <w:rPr>
          <w:b/>
          <w:sz w:val="20"/>
          <w:szCs w:val="20"/>
        </w:rPr>
      </w:pPr>
      <w:r w:rsidRPr="00300FFB">
        <w:rPr>
          <w:b/>
          <w:sz w:val="20"/>
          <w:szCs w:val="20"/>
        </w:rPr>
        <w:lastRenderedPageBreak/>
        <w:t>Telephone number augmentation or extension</w:t>
      </w:r>
    </w:p>
    <w:p w:rsidR="00300FFB" w:rsidRDefault="00300FFB" w:rsidP="000F1021">
      <w:pPr>
        <w:spacing w:after="0"/>
        <w:rPr>
          <w:sz w:val="20"/>
          <w:szCs w:val="20"/>
        </w:rPr>
      </w:pPr>
    </w:p>
    <w:p w:rsidR="00300FFB" w:rsidRDefault="00300FFB" w:rsidP="000F1021">
      <w:pPr>
        <w:spacing w:after="0"/>
        <w:rPr>
          <w:sz w:val="20"/>
          <w:szCs w:val="20"/>
        </w:rPr>
      </w:pPr>
      <w:r>
        <w:rPr>
          <w:sz w:val="20"/>
          <w:szCs w:val="20"/>
        </w:rPr>
        <w:t xml:space="preserve">Although NIEM provides multiple element choices for telephone number type (i.e. nc:TelephoneNumberCategoryCode, </w:t>
      </w:r>
      <w:r w:rsidR="001D5BBC">
        <w:rPr>
          <w:sz w:val="20"/>
          <w:szCs w:val="20"/>
        </w:rPr>
        <w:t xml:space="preserve">j:TelephoneNumberCategoryCode, and </w:t>
      </w:r>
      <w:r w:rsidR="00DC023C">
        <w:rPr>
          <w:sz w:val="20"/>
          <w:szCs w:val="20"/>
        </w:rPr>
        <w:t>mo:TelephoneNumberCategoryCode) none of these were included in ECF 5.</w:t>
      </w:r>
      <w:r w:rsidR="003E3123">
        <w:rPr>
          <w:sz w:val="20"/>
          <w:szCs w:val="20"/>
        </w:rPr>
        <w:t xml:space="preserve"> Also unfortunate is that nc:TelephoneNumberType in ECF 5 does not provide an augmentation point. As such, alternative extension approaches were considered. Future version</w:t>
      </w:r>
      <w:r w:rsidR="00540578">
        <w:rPr>
          <w:sz w:val="20"/>
          <w:szCs w:val="20"/>
        </w:rPr>
        <w:t>s</w:t>
      </w:r>
      <w:r w:rsidR="003E3123">
        <w:rPr>
          <w:sz w:val="20"/>
          <w:szCs w:val="20"/>
        </w:rPr>
        <w:t xml:space="preserve"> of ECF should consider adding additional augmentation points.</w:t>
      </w:r>
    </w:p>
    <w:p w:rsidR="003E3123" w:rsidRDefault="003E3123" w:rsidP="000F1021">
      <w:pPr>
        <w:spacing w:after="0"/>
        <w:rPr>
          <w:sz w:val="20"/>
          <w:szCs w:val="20"/>
        </w:rPr>
      </w:pPr>
    </w:p>
    <w:p w:rsidR="00EE4427" w:rsidRDefault="00D922AA" w:rsidP="00EE4427">
      <w:pPr>
        <w:rPr>
          <w:sz w:val="20"/>
          <w:szCs w:val="20"/>
        </w:rPr>
      </w:pPr>
      <w:r>
        <w:rPr>
          <w:sz w:val="20"/>
          <w:szCs w:val="20"/>
        </w:rPr>
        <w:t xml:space="preserve">NIEM </w:t>
      </w:r>
      <w:r w:rsidR="00EE4427">
        <w:rPr>
          <w:sz w:val="20"/>
          <w:szCs w:val="20"/>
        </w:rPr>
        <w:t>provide</w:t>
      </w:r>
      <w:r>
        <w:rPr>
          <w:sz w:val="20"/>
          <w:szCs w:val="20"/>
        </w:rPr>
        <w:t>s</w:t>
      </w:r>
      <w:r w:rsidR="00EE4427">
        <w:rPr>
          <w:sz w:val="20"/>
          <w:szCs w:val="20"/>
        </w:rPr>
        <w:t xml:space="preserve"> nc:TelephoneNumberCategoryCode with code table definition provided by xCard:TelephoneNumberCategoryCodeSimpleType with values:</w:t>
      </w:r>
    </w:p>
    <w:p w:rsidR="00EE4427" w:rsidRDefault="00EE4427" w:rsidP="00EE4427">
      <w:pPr>
        <w:spacing w:after="0"/>
        <w:rPr>
          <w:sz w:val="20"/>
          <w:szCs w:val="20"/>
        </w:rPr>
      </w:pPr>
    </w:p>
    <w:p w:rsidR="00EE4427" w:rsidRDefault="00EE4427" w:rsidP="00EE4427">
      <w:pPr>
        <w:spacing w:after="0"/>
        <w:rPr>
          <w:sz w:val="20"/>
          <w:szCs w:val="20"/>
        </w:rPr>
      </w:pPr>
      <w:r>
        <w:rPr>
          <w:sz w:val="20"/>
          <w:szCs w:val="20"/>
        </w:rPr>
        <w:tab/>
      </w:r>
      <w:r>
        <w:rPr>
          <w:sz w:val="20"/>
          <w:szCs w:val="20"/>
        </w:rPr>
        <w:tab/>
      </w:r>
      <w:r>
        <w:rPr>
          <w:sz w:val="20"/>
          <w:szCs w:val="20"/>
        </w:rPr>
        <w:tab/>
        <w:t>cell</w:t>
      </w:r>
      <w:r>
        <w:rPr>
          <w:sz w:val="20"/>
          <w:szCs w:val="20"/>
        </w:rPr>
        <w:tab/>
      </w:r>
      <w:r>
        <w:rPr>
          <w:sz w:val="20"/>
          <w:szCs w:val="20"/>
        </w:rPr>
        <w:tab/>
        <w:t>A cellular or mobile telephone</w:t>
      </w:r>
    </w:p>
    <w:p w:rsidR="00EE4427" w:rsidRDefault="00EE4427" w:rsidP="00EE4427">
      <w:pPr>
        <w:spacing w:after="0"/>
        <w:rPr>
          <w:sz w:val="20"/>
          <w:szCs w:val="20"/>
        </w:rPr>
      </w:pPr>
      <w:r>
        <w:rPr>
          <w:sz w:val="20"/>
          <w:szCs w:val="20"/>
        </w:rPr>
        <w:tab/>
      </w:r>
      <w:r>
        <w:rPr>
          <w:sz w:val="20"/>
          <w:szCs w:val="20"/>
        </w:rPr>
        <w:tab/>
      </w:r>
      <w:r>
        <w:rPr>
          <w:sz w:val="20"/>
          <w:szCs w:val="20"/>
        </w:rPr>
        <w:tab/>
        <w:t>fax</w:t>
      </w:r>
      <w:r>
        <w:rPr>
          <w:sz w:val="20"/>
          <w:szCs w:val="20"/>
        </w:rPr>
        <w:tab/>
      </w:r>
      <w:r>
        <w:rPr>
          <w:sz w:val="20"/>
          <w:szCs w:val="20"/>
        </w:rPr>
        <w:tab/>
        <w:t>A facsimile-capable telephone</w:t>
      </w:r>
    </w:p>
    <w:p w:rsidR="00EE4427" w:rsidRDefault="00EE4427" w:rsidP="00EE4427">
      <w:pPr>
        <w:spacing w:after="0"/>
        <w:rPr>
          <w:sz w:val="20"/>
          <w:szCs w:val="20"/>
        </w:rPr>
      </w:pPr>
      <w:r>
        <w:rPr>
          <w:sz w:val="20"/>
          <w:szCs w:val="20"/>
        </w:rPr>
        <w:tab/>
      </w:r>
      <w:r>
        <w:rPr>
          <w:sz w:val="20"/>
          <w:szCs w:val="20"/>
        </w:rPr>
        <w:tab/>
      </w:r>
      <w:r>
        <w:rPr>
          <w:sz w:val="20"/>
          <w:szCs w:val="20"/>
        </w:rPr>
        <w:tab/>
        <w:t>home</w:t>
      </w:r>
      <w:r>
        <w:rPr>
          <w:sz w:val="20"/>
          <w:szCs w:val="20"/>
        </w:rPr>
        <w:tab/>
      </w:r>
      <w:r>
        <w:rPr>
          <w:sz w:val="20"/>
          <w:szCs w:val="20"/>
        </w:rPr>
        <w:tab/>
        <w:t>A home telephone</w:t>
      </w:r>
    </w:p>
    <w:p w:rsidR="00EE4427" w:rsidRDefault="00EE4427" w:rsidP="00EE4427">
      <w:pPr>
        <w:spacing w:after="0"/>
        <w:rPr>
          <w:sz w:val="20"/>
          <w:szCs w:val="20"/>
        </w:rPr>
      </w:pPr>
      <w:r>
        <w:rPr>
          <w:sz w:val="20"/>
          <w:szCs w:val="20"/>
        </w:rPr>
        <w:tab/>
      </w:r>
      <w:r>
        <w:rPr>
          <w:sz w:val="20"/>
          <w:szCs w:val="20"/>
        </w:rPr>
        <w:tab/>
      </w:r>
      <w:r>
        <w:rPr>
          <w:sz w:val="20"/>
          <w:szCs w:val="20"/>
        </w:rPr>
        <w:tab/>
        <w:t>pager</w:t>
      </w:r>
      <w:r>
        <w:rPr>
          <w:sz w:val="20"/>
          <w:szCs w:val="20"/>
        </w:rPr>
        <w:tab/>
      </w:r>
      <w:r>
        <w:rPr>
          <w:sz w:val="20"/>
          <w:szCs w:val="20"/>
        </w:rPr>
        <w:tab/>
        <w:t>A paging device</w:t>
      </w:r>
    </w:p>
    <w:p w:rsidR="00EE4427" w:rsidRDefault="00EE4427" w:rsidP="00EE4427">
      <w:pPr>
        <w:spacing w:after="0"/>
        <w:rPr>
          <w:sz w:val="20"/>
          <w:szCs w:val="20"/>
        </w:rPr>
      </w:pPr>
      <w:r>
        <w:rPr>
          <w:sz w:val="20"/>
          <w:szCs w:val="20"/>
        </w:rPr>
        <w:tab/>
      </w:r>
      <w:r>
        <w:rPr>
          <w:sz w:val="20"/>
          <w:szCs w:val="20"/>
        </w:rPr>
        <w:tab/>
      </w:r>
      <w:r>
        <w:rPr>
          <w:sz w:val="20"/>
          <w:szCs w:val="20"/>
        </w:rPr>
        <w:tab/>
        <w:t>textphone</w:t>
      </w:r>
      <w:r>
        <w:rPr>
          <w:sz w:val="20"/>
          <w:szCs w:val="20"/>
        </w:rPr>
        <w:tab/>
        <w:t>A telecommunication device for people with hearing or speech difficulties</w:t>
      </w:r>
    </w:p>
    <w:p w:rsidR="00EE4427" w:rsidRDefault="00EE4427" w:rsidP="00EE4427">
      <w:pPr>
        <w:spacing w:after="0"/>
        <w:rPr>
          <w:sz w:val="20"/>
          <w:szCs w:val="20"/>
        </w:rPr>
      </w:pPr>
      <w:r>
        <w:rPr>
          <w:sz w:val="20"/>
          <w:szCs w:val="20"/>
        </w:rPr>
        <w:tab/>
      </w:r>
      <w:r>
        <w:rPr>
          <w:sz w:val="20"/>
          <w:szCs w:val="20"/>
        </w:rPr>
        <w:tab/>
      </w:r>
      <w:r>
        <w:rPr>
          <w:sz w:val="20"/>
          <w:szCs w:val="20"/>
        </w:rPr>
        <w:tab/>
        <w:t>video</w:t>
      </w:r>
      <w:r>
        <w:rPr>
          <w:sz w:val="20"/>
          <w:szCs w:val="20"/>
        </w:rPr>
        <w:tab/>
      </w:r>
      <w:r>
        <w:rPr>
          <w:sz w:val="20"/>
          <w:szCs w:val="20"/>
        </w:rPr>
        <w:tab/>
        <w:t>A video conferencing-capable telephone</w:t>
      </w:r>
    </w:p>
    <w:p w:rsidR="00EE4427" w:rsidRDefault="00EE4427" w:rsidP="00EE4427">
      <w:pPr>
        <w:spacing w:after="0"/>
        <w:rPr>
          <w:sz w:val="20"/>
          <w:szCs w:val="20"/>
        </w:rPr>
      </w:pPr>
      <w:r>
        <w:rPr>
          <w:sz w:val="20"/>
          <w:szCs w:val="20"/>
        </w:rPr>
        <w:tab/>
      </w:r>
      <w:r>
        <w:rPr>
          <w:sz w:val="20"/>
          <w:szCs w:val="20"/>
        </w:rPr>
        <w:tab/>
      </w:r>
      <w:r>
        <w:rPr>
          <w:sz w:val="20"/>
          <w:szCs w:val="20"/>
        </w:rPr>
        <w:tab/>
        <w:t>voice</w:t>
      </w:r>
      <w:r>
        <w:rPr>
          <w:sz w:val="20"/>
          <w:szCs w:val="20"/>
        </w:rPr>
        <w:tab/>
      </w:r>
      <w:r>
        <w:rPr>
          <w:sz w:val="20"/>
          <w:szCs w:val="20"/>
        </w:rPr>
        <w:tab/>
        <w:t>A voice-capable telephone</w:t>
      </w:r>
    </w:p>
    <w:p w:rsidR="00EE4427" w:rsidRDefault="00EE4427" w:rsidP="00EE4427">
      <w:pPr>
        <w:spacing w:after="0"/>
        <w:rPr>
          <w:sz w:val="20"/>
          <w:szCs w:val="20"/>
        </w:rPr>
      </w:pPr>
      <w:r>
        <w:rPr>
          <w:sz w:val="20"/>
          <w:szCs w:val="20"/>
        </w:rPr>
        <w:tab/>
      </w:r>
      <w:r>
        <w:rPr>
          <w:sz w:val="20"/>
          <w:szCs w:val="20"/>
        </w:rPr>
        <w:tab/>
      </w:r>
      <w:r>
        <w:rPr>
          <w:sz w:val="20"/>
          <w:szCs w:val="20"/>
        </w:rPr>
        <w:tab/>
        <w:t>work</w:t>
      </w:r>
      <w:r>
        <w:rPr>
          <w:sz w:val="20"/>
          <w:szCs w:val="20"/>
        </w:rPr>
        <w:tab/>
      </w:r>
      <w:r>
        <w:rPr>
          <w:sz w:val="20"/>
          <w:szCs w:val="20"/>
        </w:rPr>
        <w:tab/>
        <w:t>A work telephone</w:t>
      </w:r>
    </w:p>
    <w:p w:rsidR="00EE4427" w:rsidRDefault="00EE4427" w:rsidP="00EE4427">
      <w:pPr>
        <w:rPr>
          <w:sz w:val="20"/>
          <w:szCs w:val="20"/>
        </w:rPr>
      </w:pPr>
    </w:p>
    <w:p w:rsidR="00D922AA" w:rsidRDefault="00D922AA" w:rsidP="00D922AA">
      <w:pPr>
        <w:rPr>
          <w:sz w:val="20"/>
          <w:szCs w:val="20"/>
        </w:rPr>
      </w:pPr>
      <w:r>
        <w:rPr>
          <w:sz w:val="20"/>
          <w:szCs w:val="20"/>
        </w:rPr>
        <w:t>Alternatively, NIEM also provides j:TelephoneNumberCategoryCode with code table definition provided by ndex:TelephoneNumberCategoryCodeSimpleType with values:</w:t>
      </w:r>
    </w:p>
    <w:p w:rsidR="00D922AA" w:rsidRDefault="00D922AA" w:rsidP="00D922AA">
      <w:pPr>
        <w:spacing w:after="0"/>
        <w:ind w:left="720"/>
        <w:rPr>
          <w:sz w:val="20"/>
          <w:szCs w:val="20"/>
        </w:rPr>
      </w:pPr>
      <w:r>
        <w:rPr>
          <w:sz w:val="20"/>
          <w:szCs w:val="20"/>
        </w:rPr>
        <w:tab/>
      </w:r>
      <w:r>
        <w:rPr>
          <w:sz w:val="20"/>
          <w:szCs w:val="20"/>
        </w:rPr>
        <w:tab/>
        <w:t>Facsimile</w:t>
      </w:r>
      <w:r>
        <w:rPr>
          <w:sz w:val="20"/>
          <w:szCs w:val="20"/>
        </w:rPr>
        <w:tab/>
        <w:t>Fax telephone number</w:t>
      </w:r>
    </w:p>
    <w:p w:rsidR="00D922AA" w:rsidRDefault="00D922AA" w:rsidP="00D922AA">
      <w:pPr>
        <w:spacing w:after="0"/>
        <w:ind w:left="720"/>
        <w:rPr>
          <w:sz w:val="20"/>
          <w:szCs w:val="20"/>
        </w:rPr>
      </w:pPr>
      <w:r>
        <w:rPr>
          <w:sz w:val="20"/>
          <w:szCs w:val="20"/>
        </w:rPr>
        <w:tab/>
      </w:r>
      <w:r>
        <w:rPr>
          <w:sz w:val="20"/>
          <w:szCs w:val="20"/>
        </w:rPr>
        <w:tab/>
        <w:t>Landline</w:t>
      </w:r>
      <w:r>
        <w:rPr>
          <w:sz w:val="20"/>
          <w:szCs w:val="20"/>
        </w:rPr>
        <w:tab/>
      </w:r>
      <w:r>
        <w:rPr>
          <w:sz w:val="20"/>
          <w:szCs w:val="20"/>
        </w:rPr>
        <w:tab/>
        <w:t>Landline telephone number</w:t>
      </w:r>
    </w:p>
    <w:p w:rsidR="00D922AA" w:rsidRDefault="00D922AA" w:rsidP="00D922AA">
      <w:pPr>
        <w:spacing w:after="0"/>
        <w:ind w:left="720"/>
        <w:rPr>
          <w:sz w:val="20"/>
          <w:szCs w:val="20"/>
        </w:rPr>
      </w:pPr>
      <w:r>
        <w:rPr>
          <w:sz w:val="20"/>
          <w:szCs w:val="20"/>
        </w:rPr>
        <w:tab/>
      </w:r>
      <w:r>
        <w:rPr>
          <w:sz w:val="20"/>
          <w:szCs w:val="20"/>
        </w:rPr>
        <w:tab/>
        <w:t>Mobile</w:t>
      </w:r>
      <w:r>
        <w:rPr>
          <w:sz w:val="20"/>
          <w:szCs w:val="20"/>
        </w:rPr>
        <w:tab/>
      </w:r>
      <w:r>
        <w:rPr>
          <w:sz w:val="20"/>
          <w:szCs w:val="20"/>
        </w:rPr>
        <w:tab/>
        <w:t>Mobile telephone number</w:t>
      </w:r>
    </w:p>
    <w:p w:rsidR="00D922AA" w:rsidRDefault="00D922AA" w:rsidP="00D922AA">
      <w:pPr>
        <w:spacing w:after="0"/>
        <w:ind w:left="720"/>
        <w:rPr>
          <w:sz w:val="20"/>
          <w:szCs w:val="20"/>
        </w:rPr>
      </w:pPr>
      <w:r>
        <w:rPr>
          <w:sz w:val="20"/>
          <w:szCs w:val="20"/>
        </w:rPr>
        <w:tab/>
      </w:r>
      <w:r>
        <w:rPr>
          <w:sz w:val="20"/>
          <w:szCs w:val="20"/>
        </w:rPr>
        <w:tab/>
        <w:t>Other</w:t>
      </w:r>
      <w:r>
        <w:rPr>
          <w:sz w:val="20"/>
          <w:szCs w:val="20"/>
        </w:rPr>
        <w:tab/>
      </w:r>
      <w:r>
        <w:rPr>
          <w:sz w:val="20"/>
          <w:szCs w:val="20"/>
        </w:rPr>
        <w:tab/>
        <w:t>Other telephone number</w:t>
      </w:r>
    </w:p>
    <w:p w:rsidR="00D922AA" w:rsidRDefault="00D922AA" w:rsidP="00D922AA">
      <w:pPr>
        <w:spacing w:after="0"/>
        <w:ind w:left="720"/>
        <w:rPr>
          <w:sz w:val="20"/>
          <w:szCs w:val="20"/>
        </w:rPr>
      </w:pPr>
      <w:r>
        <w:rPr>
          <w:sz w:val="20"/>
          <w:szCs w:val="20"/>
        </w:rPr>
        <w:tab/>
      </w:r>
      <w:r>
        <w:rPr>
          <w:sz w:val="20"/>
          <w:szCs w:val="20"/>
        </w:rPr>
        <w:tab/>
        <w:t>Pager</w:t>
      </w:r>
      <w:r>
        <w:rPr>
          <w:sz w:val="20"/>
          <w:szCs w:val="20"/>
        </w:rPr>
        <w:tab/>
      </w:r>
      <w:r>
        <w:rPr>
          <w:sz w:val="20"/>
          <w:szCs w:val="20"/>
        </w:rPr>
        <w:tab/>
        <w:t>Pager telephone number</w:t>
      </w:r>
    </w:p>
    <w:p w:rsidR="00D922AA" w:rsidRDefault="00D922AA" w:rsidP="00D922AA">
      <w:pPr>
        <w:spacing w:after="0"/>
        <w:ind w:left="720"/>
        <w:rPr>
          <w:sz w:val="20"/>
          <w:szCs w:val="20"/>
        </w:rPr>
      </w:pPr>
      <w:r>
        <w:rPr>
          <w:sz w:val="20"/>
          <w:szCs w:val="20"/>
        </w:rPr>
        <w:tab/>
      </w:r>
      <w:r>
        <w:rPr>
          <w:sz w:val="20"/>
          <w:szCs w:val="20"/>
        </w:rPr>
        <w:tab/>
        <w:t>VoIP</w:t>
      </w:r>
      <w:r>
        <w:rPr>
          <w:sz w:val="20"/>
          <w:szCs w:val="20"/>
        </w:rPr>
        <w:tab/>
      </w:r>
      <w:r>
        <w:rPr>
          <w:sz w:val="20"/>
          <w:szCs w:val="20"/>
        </w:rPr>
        <w:tab/>
        <w:t>VoIP telephone number (such as Skype, Vonage)</w:t>
      </w:r>
    </w:p>
    <w:p w:rsidR="00D922AA" w:rsidRDefault="00D922AA" w:rsidP="00D922AA">
      <w:pPr>
        <w:ind w:left="720"/>
        <w:rPr>
          <w:sz w:val="20"/>
          <w:szCs w:val="20"/>
        </w:rPr>
      </w:pPr>
      <w:r>
        <w:rPr>
          <w:sz w:val="20"/>
          <w:szCs w:val="20"/>
        </w:rPr>
        <w:tab/>
      </w:r>
      <w:r>
        <w:rPr>
          <w:sz w:val="20"/>
          <w:szCs w:val="20"/>
        </w:rPr>
        <w:tab/>
      </w:r>
    </w:p>
    <w:p w:rsidR="00D922AA" w:rsidRDefault="00D922AA" w:rsidP="00D922AA">
      <w:pPr>
        <w:rPr>
          <w:sz w:val="20"/>
          <w:szCs w:val="20"/>
        </w:rPr>
      </w:pPr>
      <w:r>
        <w:rPr>
          <w:sz w:val="20"/>
          <w:szCs w:val="20"/>
        </w:rPr>
        <w:t>nc:TelephoneNumberCategoryCode or j:TelephoneNumberCategoryCode should be contained within nc:TelephoneNumberType, but unfortunately are not in ECF5 as shown below:</w:t>
      </w:r>
    </w:p>
    <w:p w:rsidR="00D922AA" w:rsidRDefault="00D922AA" w:rsidP="00D922AA">
      <w:pPr>
        <w:rPr>
          <w:sz w:val="20"/>
          <w:szCs w:val="20"/>
        </w:rPr>
      </w:pPr>
    </w:p>
    <w:p w:rsidR="00D922AA" w:rsidRDefault="00D922AA" w:rsidP="00D922AA">
      <w:pPr>
        <w:ind w:left="2610"/>
        <w:rPr>
          <w:sz w:val="20"/>
          <w:szCs w:val="20"/>
        </w:rPr>
      </w:pPr>
      <w:r>
        <w:rPr>
          <w:noProof/>
        </w:rPr>
        <w:lastRenderedPageBreak/>
        <w:drawing>
          <wp:inline distT="0" distB="0" distL="0" distR="0" wp14:anchorId="6768E2E7" wp14:editId="3DD59B59">
            <wp:extent cx="4781550"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1550" cy="3448050"/>
                    </a:xfrm>
                    <a:prstGeom prst="rect">
                      <a:avLst/>
                    </a:prstGeom>
                  </pic:spPr>
                </pic:pic>
              </a:graphicData>
            </a:graphic>
          </wp:inline>
        </w:drawing>
      </w:r>
    </w:p>
    <w:p w:rsidR="00D922AA" w:rsidRDefault="00D922AA" w:rsidP="00D922AA">
      <w:pPr>
        <w:ind w:left="2610"/>
        <w:rPr>
          <w:sz w:val="20"/>
          <w:szCs w:val="20"/>
        </w:rPr>
      </w:pPr>
    </w:p>
    <w:p w:rsidR="00D922AA" w:rsidRDefault="00D922AA" w:rsidP="00D922AA">
      <w:pPr>
        <w:rPr>
          <w:sz w:val="20"/>
          <w:szCs w:val="20"/>
        </w:rPr>
      </w:pPr>
      <w:r>
        <w:rPr>
          <w:sz w:val="20"/>
          <w:szCs w:val="20"/>
        </w:rPr>
        <w:t>There is actually a 3</w:t>
      </w:r>
      <w:r w:rsidRPr="006B604E">
        <w:rPr>
          <w:sz w:val="20"/>
          <w:szCs w:val="20"/>
          <w:vertAlign w:val="superscript"/>
        </w:rPr>
        <w:t>rd</w:t>
      </w:r>
      <w:r>
        <w:rPr>
          <w:sz w:val="20"/>
          <w:szCs w:val="20"/>
        </w:rPr>
        <w:t xml:space="preserve"> NIEM TelephoneNumberCategoryCode in the ‘military operations’ (i.e. mo:) namespace! This version does not provide an enumeration of values.</w:t>
      </w:r>
    </w:p>
    <w:p w:rsidR="00D922AA" w:rsidRDefault="00D922AA" w:rsidP="00D922AA">
      <w:pPr>
        <w:spacing w:after="0"/>
        <w:rPr>
          <w:sz w:val="20"/>
          <w:szCs w:val="20"/>
        </w:rPr>
      </w:pPr>
    </w:p>
    <w:p w:rsidR="00EE4427" w:rsidRDefault="00EE4427" w:rsidP="00D922AA">
      <w:pPr>
        <w:spacing w:after="0"/>
        <w:rPr>
          <w:sz w:val="20"/>
          <w:szCs w:val="20"/>
        </w:rPr>
      </w:pPr>
      <w:r>
        <w:rPr>
          <w:sz w:val="20"/>
          <w:szCs w:val="20"/>
        </w:rPr>
        <w:t>Since in ECF5 TelephoneNumberType does not include an AugmentationPoint (</w:t>
      </w:r>
      <w:r w:rsidR="00052B24">
        <w:rPr>
          <w:sz w:val="20"/>
          <w:szCs w:val="20"/>
        </w:rPr>
        <w:t xml:space="preserve">as </w:t>
      </w:r>
      <w:r>
        <w:rPr>
          <w:sz w:val="20"/>
          <w:szCs w:val="20"/>
        </w:rPr>
        <w:t>it should), how can nc:TelephoneNumberCategoryCode  be included?</w:t>
      </w:r>
    </w:p>
    <w:p w:rsidR="00EE4427" w:rsidRDefault="00EE4427" w:rsidP="00D922AA">
      <w:pPr>
        <w:spacing w:after="0"/>
        <w:rPr>
          <w:sz w:val="20"/>
          <w:szCs w:val="20"/>
        </w:rPr>
      </w:pPr>
    </w:p>
    <w:p w:rsidR="00D922AA" w:rsidRPr="00F04A03" w:rsidRDefault="00D922AA" w:rsidP="00F04A03">
      <w:pPr>
        <w:rPr>
          <w:sz w:val="20"/>
          <w:szCs w:val="20"/>
        </w:rPr>
      </w:pPr>
      <w:r>
        <w:rPr>
          <w:sz w:val="20"/>
          <w:szCs w:val="20"/>
        </w:rPr>
        <w:t>The following options are available for consideration – these options utilize ECF 5 as submitted for Public review (i.e. WD-39).</w:t>
      </w:r>
    </w:p>
    <w:p w:rsidR="00D922AA" w:rsidRDefault="00D922AA" w:rsidP="00D922AA">
      <w:pPr>
        <w:pStyle w:val="ListParagraph"/>
        <w:numPr>
          <w:ilvl w:val="0"/>
          <w:numId w:val="2"/>
        </w:numPr>
        <w:spacing w:after="0"/>
        <w:rPr>
          <w:sz w:val="20"/>
          <w:szCs w:val="20"/>
        </w:rPr>
      </w:pPr>
      <w:r>
        <w:rPr>
          <w:sz w:val="20"/>
          <w:szCs w:val="20"/>
        </w:rPr>
        <w:t>Extend ECF schema with localized schema</w:t>
      </w:r>
    </w:p>
    <w:p w:rsidR="00D922AA" w:rsidRPr="00D922AA" w:rsidRDefault="00D922AA" w:rsidP="00D922AA">
      <w:pPr>
        <w:pStyle w:val="ListParagraph"/>
        <w:numPr>
          <w:ilvl w:val="0"/>
          <w:numId w:val="2"/>
        </w:numPr>
        <w:spacing w:after="0"/>
        <w:rPr>
          <w:sz w:val="20"/>
          <w:szCs w:val="20"/>
        </w:rPr>
      </w:pPr>
      <w:r>
        <w:rPr>
          <w:sz w:val="20"/>
          <w:szCs w:val="20"/>
        </w:rPr>
        <w:t>Extend using Object Augmentation</w:t>
      </w:r>
    </w:p>
    <w:p w:rsidR="00D922AA" w:rsidRPr="00D922AA" w:rsidRDefault="00D922AA" w:rsidP="00D922AA">
      <w:pPr>
        <w:spacing w:after="0"/>
        <w:rPr>
          <w:sz w:val="20"/>
          <w:szCs w:val="20"/>
        </w:rPr>
      </w:pPr>
    </w:p>
    <w:p w:rsidR="00F04A03" w:rsidRDefault="00F04A03" w:rsidP="00AC4BAB">
      <w:pPr>
        <w:spacing w:after="0"/>
        <w:rPr>
          <w:sz w:val="20"/>
          <w:szCs w:val="20"/>
        </w:rPr>
      </w:pPr>
    </w:p>
    <w:p w:rsidR="00F04A03" w:rsidRDefault="00F04A03">
      <w:pPr>
        <w:rPr>
          <w:sz w:val="20"/>
          <w:szCs w:val="20"/>
        </w:rPr>
      </w:pPr>
      <w:r>
        <w:rPr>
          <w:sz w:val="20"/>
          <w:szCs w:val="20"/>
        </w:rPr>
        <w:br w:type="page"/>
      </w:r>
    </w:p>
    <w:p w:rsidR="00AC4BAB" w:rsidRDefault="00F04A03" w:rsidP="00AC4BAB">
      <w:pPr>
        <w:spacing w:after="0"/>
        <w:rPr>
          <w:rFonts w:cs="Consolas"/>
          <w:sz w:val="20"/>
          <w:szCs w:val="20"/>
        </w:rPr>
      </w:pPr>
      <w:r>
        <w:rPr>
          <w:rFonts w:cs="Consolas"/>
          <w:b/>
          <w:sz w:val="20"/>
          <w:szCs w:val="20"/>
        </w:rPr>
        <w:lastRenderedPageBreak/>
        <w:t>Option One</w:t>
      </w:r>
      <w:r w:rsidR="00AC4BAB">
        <w:rPr>
          <w:rFonts w:cs="Consolas"/>
          <w:sz w:val="20"/>
          <w:szCs w:val="20"/>
        </w:rPr>
        <w:t xml:space="preserve"> - Extend ECF schema with Localized Schema</w:t>
      </w:r>
    </w:p>
    <w:p w:rsidR="00AC4BAB" w:rsidRDefault="00AC4BAB" w:rsidP="00AC4BAB">
      <w:pPr>
        <w:spacing w:after="0"/>
        <w:rPr>
          <w:rFonts w:cs="Consolas"/>
          <w:sz w:val="20"/>
          <w:szCs w:val="20"/>
        </w:rPr>
      </w:pPr>
    </w:p>
    <w:p w:rsidR="00AC4BAB" w:rsidRDefault="00AC4BAB" w:rsidP="00AC4BAB">
      <w:pPr>
        <w:spacing w:after="0"/>
        <w:rPr>
          <w:rFonts w:cs="Consolas"/>
          <w:sz w:val="20"/>
          <w:szCs w:val="20"/>
        </w:rPr>
      </w:pPr>
      <w:r>
        <w:rPr>
          <w:rFonts w:cs="Consolas"/>
          <w:sz w:val="20"/>
          <w:szCs w:val="20"/>
        </w:rPr>
        <w:t>Using this approach, a local extension schema is created to define all extensions to the standard ECF deployment. An element substitution strategy is employed to minimize the impact of the extension. This is the intended and best-practice technique endorsed in ECF 4 (see section 2.4.3 Case-Type and Court Extensions in the ECF 4.01 specification document).</w:t>
      </w:r>
      <w:r w:rsidR="00713FE8">
        <w:rPr>
          <w:rFonts w:cs="Consolas"/>
          <w:sz w:val="20"/>
          <w:szCs w:val="20"/>
        </w:rPr>
        <w:t xml:space="preserve"> Using this approach, the ECF5 supplied schema files are not modified.</w:t>
      </w:r>
    </w:p>
    <w:p w:rsidR="00AC4BAB" w:rsidRDefault="00AC4BAB" w:rsidP="00AC4BAB">
      <w:pPr>
        <w:spacing w:after="0"/>
        <w:rPr>
          <w:rFonts w:cs="Consolas"/>
          <w:sz w:val="20"/>
          <w:szCs w:val="20"/>
        </w:rPr>
      </w:pPr>
    </w:p>
    <w:p w:rsidR="00AC4BAB" w:rsidRDefault="00AC4BAB" w:rsidP="00AC4BAB">
      <w:pPr>
        <w:spacing w:after="0"/>
        <w:rPr>
          <w:rFonts w:cs="Consolas"/>
          <w:sz w:val="20"/>
          <w:szCs w:val="20"/>
        </w:rPr>
      </w:pPr>
      <w:r>
        <w:rPr>
          <w:rFonts w:cs="Consolas"/>
          <w:sz w:val="20"/>
          <w:szCs w:val="20"/>
        </w:rPr>
        <w:t>For example, let’s suppose that we choose to extend nc:FullTelephoneNumber to also include nc:TelephoneCategoryCode.</w:t>
      </w:r>
    </w:p>
    <w:p w:rsidR="00AC4BAB" w:rsidRDefault="00AC4BAB" w:rsidP="00AC4BAB">
      <w:pPr>
        <w:spacing w:after="0"/>
        <w:rPr>
          <w:rFonts w:cs="Consolas"/>
          <w:sz w:val="20"/>
          <w:szCs w:val="20"/>
        </w:rPr>
      </w:pPr>
    </w:p>
    <w:p w:rsidR="00AC4BAB" w:rsidRDefault="00AC4BAB" w:rsidP="00AC4BAB">
      <w:pPr>
        <w:spacing w:after="0"/>
        <w:rPr>
          <w:rFonts w:cs="Consolas"/>
          <w:sz w:val="20"/>
          <w:szCs w:val="20"/>
        </w:rPr>
      </w:pPr>
      <w:r>
        <w:rPr>
          <w:rFonts w:cs="Consolas"/>
          <w:sz w:val="20"/>
          <w:szCs w:val="20"/>
        </w:rPr>
        <w:t xml:space="preserve">First, we need a schema file, such as aoc.xsd </w:t>
      </w:r>
      <w:r w:rsidR="002110DE">
        <w:rPr>
          <w:rFonts w:cs="Consolas"/>
          <w:sz w:val="20"/>
          <w:szCs w:val="20"/>
        </w:rPr>
        <w:t xml:space="preserve">in </w:t>
      </w:r>
      <w:r>
        <w:rPr>
          <w:rFonts w:cs="Consolas"/>
          <w:sz w:val="20"/>
          <w:szCs w:val="20"/>
        </w:rPr>
        <w:t xml:space="preserve">which </w:t>
      </w:r>
      <w:r w:rsidR="002110DE">
        <w:rPr>
          <w:rFonts w:cs="Consolas"/>
          <w:sz w:val="20"/>
          <w:szCs w:val="20"/>
        </w:rPr>
        <w:t xml:space="preserve">the following </w:t>
      </w:r>
      <w:r>
        <w:rPr>
          <w:rFonts w:cs="Consolas"/>
          <w:sz w:val="20"/>
          <w:szCs w:val="20"/>
        </w:rPr>
        <w:t xml:space="preserve">would </w:t>
      </w:r>
      <w:r w:rsidR="002110DE">
        <w:rPr>
          <w:rFonts w:cs="Consolas"/>
          <w:sz w:val="20"/>
          <w:szCs w:val="20"/>
        </w:rPr>
        <w:t xml:space="preserve">be </w:t>
      </w:r>
      <w:r>
        <w:rPr>
          <w:rFonts w:cs="Consolas"/>
          <w:sz w:val="20"/>
          <w:szCs w:val="20"/>
        </w:rPr>
        <w:t>include</w:t>
      </w:r>
      <w:r w:rsidR="002110DE">
        <w:rPr>
          <w:rFonts w:cs="Consolas"/>
          <w:sz w:val="20"/>
          <w:szCs w:val="20"/>
        </w:rPr>
        <w:t>d</w:t>
      </w:r>
      <w:r>
        <w:rPr>
          <w:rFonts w:cs="Consolas"/>
          <w:sz w:val="20"/>
          <w:szCs w:val="20"/>
        </w:rPr>
        <w:t>:</w:t>
      </w:r>
    </w:p>
    <w:p w:rsidR="00AC4BAB" w:rsidRDefault="00AC4BAB" w:rsidP="00AC4BAB">
      <w:pPr>
        <w:spacing w:after="0"/>
        <w:rPr>
          <w:rFonts w:cs="Consolas"/>
          <w:sz w:val="20"/>
          <w:szCs w:val="20"/>
        </w:rPr>
      </w:pPr>
    </w:p>
    <w:p w:rsidR="00AC4BAB" w:rsidRPr="00542E6F" w:rsidRDefault="00AC4BAB" w:rsidP="00AC4BAB">
      <w:pPr>
        <w:autoSpaceDE w:val="0"/>
        <w:autoSpaceDN w:val="0"/>
        <w:adjustRightInd w:val="0"/>
        <w:spacing w:after="0"/>
        <w:rPr>
          <w:rFonts w:ascii="Consolas" w:hAnsi="Consolas" w:cs="Consolas"/>
          <w:color w:val="80808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8080"/>
          <w:sz w:val="16"/>
          <w:szCs w:val="16"/>
          <w:highlight w:val="white"/>
        </w:rPr>
        <w:t xml:space="preserve"> </w:t>
      </w:r>
    </w:p>
    <w:p w:rsidR="00AC4BAB" w:rsidRPr="00542E6F" w:rsidRDefault="00AC4BAB" w:rsidP="00AC4BAB">
      <w:pPr>
        <w:autoSpaceDE w:val="0"/>
        <w:autoSpaceDN w:val="0"/>
        <w:adjustRightInd w:val="0"/>
        <w:spacing w:after="0"/>
        <w:rPr>
          <w:rFonts w:ascii="Consolas" w:hAnsi="Consolas" w:cs="Consolas"/>
          <w:color w:val="808080"/>
          <w:sz w:val="16"/>
          <w:szCs w:val="16"/>
          <w:highlight w:val="white"/>
        </w:rPr>
      </w:pPr>
      <w:r w:rsidRPr="00542E6F">
        <w:rPr>
          <w:rFonts w:ascii="Consolas" w:hAnsi="Consolas" w:cs="Consolas"/>
          <w:color w:val="808080"/>
          <w:sz w:val="16"/>
          <w:szCs w:val="16"/>
          <w:highlight w:val="white"/>
        </w:rPr>
        <w:tab/>
      </w:r>
      <w:r w:rsidRPr="00542E6F">
        <w:rPr>
          <w:rFonts w:ascii="Consolas" w:hAnsi="Consolas" w:cs="Consolas"/>
          <w:color w:val="808080"/>
          <w:sz w:val="16"/>
          <w:szCs w:val="16"/>
          <w:highlight w:val="white"/>
        </w:rPr>
        <w:tab/>
      </w:r>
      <w:r w:rsidRPr="00542E6F">
        <w:rPr>
          <w:rFonts w:ascii="Consolas" w:hAnsi="Consolas" w:cs="Consolas"/>
          <w:color w:val="808080"/>
          <w:sz w:val="16"/>
          <w:szCs w:val="16"/>
          <w:highlight w:val="white"/>
        </w:rPr>
        <w:tab/>
        <w:t xml:space="preserve">Example extension </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808080"/>
          <w:sz w:val="16"/>
          <w:szCs w:val="16"/>
          <w:highlight w:val="white"/>
        </w:rPr>
        <w:tab/>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xs:element</w:t>
      </w:r>
      <w:r w:rsidRPr="00542E6F">
        <w:rPr>
          <w:rFonts w:ascii="Consolas" w:hAnsi="Consolas" w:cs="Consolas"/>
          <w:color w:val="FF0000"/>
          <w:sz w:val="16"/>
          <w:szCs w:val="16"/>
          <w:highlight w:val="white"/>
        </w:rPr>
        <w:t xml:space="preserve"> name</w:t>
      </w:r>
      <w:r w:rsidRPr="00542E6F">
        <w:rPr>
          <w:rFonts w:ascii="Consolas" w:hAnsi="Consolas" w:cs="Consolas"/>
          <w:color w:val="0000FF"/>
          <w:sz w:val="16"/>
          <w:szCs w:val="16"/>
          <w:highlight w:val="white"/>
        </w:rPr>
        <w:t>="</w:t>
      </w:r>
      <w:r w:rsidRPr="00542E6F">
        <w:rPr>
          <w:rFonts w:ascii="Consolas" w:hAnsi="Consolas" w:cs="Consolas"/>
          <w:color w:val="000000"/>
          <w:sz w:val="16"/>
          <w:szCs w:val="16"/>
          <w:highlight w:val="white"/>
        </w:rPr>
        <w:t>FullTelephoneNumber</w:t>
      </w:r>
      <w:r w:rsidRPr="00542E6F">
        <w:rPr>
          <w:rFonts w:ascii="Consolas" w:hAnsi="Consolas" w:cs="Consolas"/>
          <w:color w:val="0000FF"/>
          <w:sz w:val="16"/>
          <w:szCs w:val="16"/>
          <w:highlight w:val="white"/>
        </w:rPr>
        <w:t>"</w:t>
      </w:r>
      <w:r w:rsidRPr="00542E6F">
        <w:rPr>
          <w:rFonts w:ascii="Consolas" w:hAnsi="Consolas" w:cs="Consolas"/>
          <w:color w:val="FF0000"/>
          <w:sz w:val="16"/>
          <w:szCs w:val="16"/>
          <w:highlight w:val="white"/>
        </w:rPr>
        <w:t xml:space="preserve"> type</w:t>
      </w:r>
      <w:r w:rsidRPr="00542E6F">
        <w:rPr>
          <w:rFonts w:ascii="Consolas" w:hAnsi="Consolas" w:cs="Consolas"/>
          <w:color w:val="0000FF"/>
          <w:sz w:val="16"/>
          <w:szCs w:val="16"/>
          <w:highlight w:val="white"/>
        </w:rPr>
        <w:t>="</w:t>
      </w:r>
      <w:r w:rsidRPr="00542E6F">
        <w:rPr>
          <w:rFonts w:ascii="Consolas" w:hAnsi="Consolas" w:cs="Consolas"/>
          <w:color w:val="000000"/>
          <w:sz w:val="16"/>
          <w:szCs w:val="16"/>
          <w:highlight w:val="white"/>
        </w:rPr>
        <w:t>ExtendedFullTelephoneNumberType</w:t>
      </w:r>
      <w:r w:rsidRPr="00542E6F">
        <w:rPr>
          <w:rFonts w:ascii="Consolas" w:hAnsi="Consolas" w:cs="Consolas"/>
          <w:color w:val="0000FF"/>
          <w:sz w:val="16"/>
          <w:szCs w:val="16"/>
          <w:highlight w:val="white"/>
        </w:rPr>
        <w:t>"</w:t>
      </w:r>
      <w:r w:rsidRPr="00542E6F">
        <w:rPr>
          <w:rFonts w:ascii="Consolas" w:hAnsi="Consolas" w:cs="Consolas"/>
          <w:color w:val="FF0000"/>
          <w:sz w:val="16"/>
          <w:szCs w:val="16"/>
          <w:highlight w:val="white"/>
        </w:rPr>
        <w:t xml:space="preserve"> substitutionGroup</w:t>
      </w:r>
      <w:r w:rsidRPr="00542E6F">
        <w:rPr>
          <w:rFonts w:ascii="Consolas" w:hAnsi="Consolas" w:cs="Consolas"/>
          <w:color w:val="0000FF"/>
          <w:sz w:val="16"/>
          <w:szCs w:val="16"/>
          <w:highlight w:val="white"/>
        </w:rPr>
        <w:t>="</w:t>
      </w:r>
      <w:r w:rsidRPr="00542E6F">
        <w:rPr>
          <w:rFonts w:ascii="Consolas" w:hAnsi="Consolas" w:cs="Consolas"/>
          <w:color w:val="000000"/>
          <w:sz w:val="16"/>
          <w:szCs w:val="16"/>
          <w:highlight w:val="white"/>
        </w:rPr>
        <w:t>nc:TelephoneNumberAbstract</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xs:annotation</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xs:documentation</w:t>
      </w:r>
      <w:r w:rsidRPr="00542E6F">
        <w:rPr>
          <w:rFonts w:ascii="Consolas" w:hAnsi="Consolas" w:cs="Consolas"/>
          <w:color w:val="0000FF"/>
          <w:sz w:val="16"/>
          <w:szCs w:val="16"/>
          <w:highlight w:val="white"/>
        </w:rPr>
        <w:t>&gt;</w:t>
      </w:r>
      <w:r w:rsidRPr="00542E6F">
        <w:rPr>
          <w:rFonts w:ascii="Consolas" w:hAnsi="Consolas" w:cs="Consolas"/>
          <w:color w:val="000000"/>
          <w:sz w:val="16"/>
          <w:szCs w:val="16"/>
          <w:highlight w:val="white"/>
        </w:rPr>
        <w:t>A full telephone number.</w:t>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xs:documentation</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xs:annotation</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xs:element</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xs:complexType</w:t>
      </w:r>
      <w:r w:rsidRPr="00542E6F">
        <w:rPr>
          <w:rFonts w:ascii="Consolas" w:hAnsi="Consolas" w:cs="Consolas"/>
          <w:color w:val="FF0000"/>
          <w:sz w:val="16"/>
          <w:szCs w:val="16"/>
          <w:highlight w:val="white"/>
        </w:rPr>
        <w:t xml:space="preserve"> name</w:t>
      </w:r>
      <w:r w:rsidRPr="00542E6F">
        <w:rPr>
          <w:rFonts w:ascii="Consolas" w:hAnsi="Consolas" w:cs="Consolas"/>
          <w:color w:val="0000FF"/>
          <w:sz w:val="16"/>
          <w:szCs w:val="16"/>
          <w:highlight w:val="white"/>
        </w:rPr>
        <w:t>="</w:t>
      </w:r>
      <w:r w:rsidRPr="00542E6F">
        <w:rPr>
          <w:rFonts w:ascii="Consolas" w:hAnsi="Consolas" w:cs="Consolas"/>
          <w:color w:val="000000"/>
          <w:sz w:val="16"/>
          <w:szCs w:val="16"/>
          <w:highlight w:val="white"/>
        </w:rPr>
        <w:t>ExtendedFullTelephoneNumberType</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xs:annotation</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xs:documentation</w:t>
      </w:r>
      <w:r w:rsidRPr="00542E6F">
        <w:rPr>
          <w:rFonts w:ascii="Consolas" w:hAnsi="Consolas" w:cs="Consolas"/>
          <w:color w:val="0000FF"/>
          <w:sz w:val="16"/>
          <w:szCs w:val="16"/>
          <w:highlight w:val="white"/>
        </w:rPr>
        <w:t>&gt;</w:t>
      </w:r>
      <w:r w:rsidRPr="00542E6F">
        <w:rPr>
          <w:rFonts w:ascii="Consolas" w:hAnsi="Consolas" w:cs="Consolas"/>
          <w:color w:val="000000"/>
          <w:sz w:val="16"/>
          <w:szCs w:val="16"/>
          <w:highlight w:val="white"/>
        </w:rPr>
        <w:t>A data type for a full telephone number.</w:t>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xs:documentation</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xs:annotation</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xs:complexContent</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xs:extension</w:t>
      </w:r>
      <w:r w:rsidRPr="00542E6F">
        <w:rPr>
          <w:rFonts w:ascii="Consolas" w:hAnsi="Consolas" w:cs="Consolas"/>
          <w:color w:val="FF0000"/>
          <w:sz w:val="16"/>
          <w:szCs w:val="16"/>
          <w:highlight w:val="white"/>
        </w:rPr>
        <w:t xml:space="preserve"> base</w:t>
      </w:r>
      <w:r w:rsidRPr="00542E6F">
        <w:rPr>
          <w:rFonts w:ascii="Consolas" w:hAnsi="Consolas" w:cs="Consolas"/>
          <w:color w:val="0000FF"/>
          <w:sz w:val="16"/>
          <w:szCs w:val="16"/>
          <w:highlight w:val="white"/>
        </w:rPr>
        <w:t>="</w:t>
      </w:r>
      <w:r w:rsidRPr="00542E6F">
        <w:rPr>
          <w:rFonts w:ascii="Consolas" w:hAnsi="Consolas" w:cs="Consolas"/>
          <w:color w:val="000000"/>
          <w:sz w:val="16"/>
          <w:szCs w:val="16"/>
          <w:highlight w:val="white"/>
        </w:rPr>
        <w:t>nc:FullTelephoneNumberType</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xs:sequence</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9B71BC">
        <w:rPr>
          <w:rFonts w:ascii="Consolas" w:hAnsi="Consolas" w:cs="Consolas"/>
          <w:color w:val="0000FF"/>
          <w:sz w:val="16"/>
          <w:szCs w:val="16"/>
          <w:highlight w:val="yellow"/>
        </w:rPr>
        <w:t>&lt;</w:t>
      </w:r>
      <w:r w:rsidRPr="009B71BC">
        <w:rPr>
          <w:rFonts w:ascii="Consolas" w:hAnsi="Consolas" w:cs="Consolas"/>
          <w:color w:val="800000"/>
          <w:sz w:val="16"/>
          <w:szCs w:val="16"/>
          <w:highlight w:val="yellow"/>
        </w:rPr>
        <w:t>xsd:element</w:t>
      </w:r>
      <w:r w:rsidRPr="009B71BC">
        <w:rPr>
          <w:rFonts w:ascii="Consolas" w:hAnsi="Consolas" w:cs="Consolas"/>
          <w:color w:val="FF0000"/>
          <w:sz w:val="16"/>
          <w:szCs w:val="16"/>
          <w:highlight w:val="yellow"/>
        </w:rPr>
        <w:t xml:space="preserve"> ref</w:t>
      </w:r>
      <w:r w:rsidRPr="009B71BC">
        <w:rPr>
          <w:rFonts w:ascii="Consolas" w:hAnsi="Consolas" w:cs="Consolas"/>
          <w:color w:val="0000FF"/>
          <w:sz w:val="16"/>
          <w:szCs w:val="16"/>
          <w:highlight w:val="yellow"/>
        </w:rPr>
        <w:t>="</w:t>
      </w:r>
      <w:r w:rsidRPr="009B71BC">
        <w:rPr>
          <w:rFonts w:ascii="Consolas" w:hAnsi="Consolas" w:cs="Consolas"/>
          <w:color w:val="000000"/>
          <w:sz w:val="16"/>
          <w:szCs w:val="16"/>
          <w:highlight w:val="yellow"/>
        </w:rPr>
        <w:t>TelephoneNumberCategoryCode</w:t>
      </w:r>
      <w:r w:rsidRPr="009B71BC">
        <w:rPr>
          <w:rFonts w:ascii="Consolas" w:hAnsi="Consolas" w:cs="Consolas"/>
          <w:color w:val="0000FF"/>
          <w:sz w:val="16"/>
          <w:szCs w:val="16"/>
          <w:highlight w:val="yellow"/>
        </w:rPr>
        <w:t>"</w:t>
      </w:r>
      <w:r w:rsidRPr="009B71BC">
        <w:rPr>
          <w:rFonts w:ascii="Consolas" w:hAnsi="Consolas" w:cs="Consolas"/>
          <w:color w:val="FF0000"/>
          <w:sz w:val="16"/>
          <w:szCs w:val="16"/>
          <w:highlight w:val="yellow"/>
        </w:rPr>
        <w:t xml:space="preserve"> minOccurs</w:t>
      </w:r>
      <w:r w:rsidRPr="009B71BC">
        <w:rPr>
          <w:rFonts w:ascii="Consolas" w:hAnsi="Consolas" w:cs="Consolas"/>
          <w:color w:val="0000FF"/>
          <w:sz w:val="16"/>
          <w:szCs w:val="16"/>
          <w:highlight w:val="yellow"/>
        </w:rPr>
        <w:t>="</w:t>
      </w:r>
      <w:r w:rsidRPr="009B71BC">
        <w:rPr>
          <w:rFonts w:ascii="Consolas" w:hAnsi="Consolas" w:cs="Consolas"/>
          <w:color w:val="000000"/>
          <w:sz w:val="16"/>
          <w:szCs w:val="16"/>
          <w:highlight w:val="yellow"/>
        </w:rPr>
        <w:t>0</w:t>
      </w:r>
      <w:r w:rsidRPr="009B71BC">
        <w:rPr>
          <w:rFonts w:ascii="Consolas" w:hAnsi="Consolas" w:cs="Consolas"/>
          <w:color w:val="0000FF"/>
          <w:sz w:val="16"/>
          <w:szCs w:val="16"/>
          <w:highlight w:val="yellow"/>
        </w:rPr>
        <w:t>"</w:t>
      </w:r>
      <w:r w:rsidRPr="009B71BC">
        <w:rPr>
          <w:rFonts w:ascii="Consolas" w:hAnsi="Consolas" w:cs="Consolas"/>
          <w:color w:val="FF0000"/>
          <w:sz w:val="16"/>
          <w:szCs w:val="16"/>
          <w:highlight w:val="yellow"/>
        </w:rPr>
        <w:t xml:space="preserve"> maxOccurs</w:t>
      </w:r>
      <w:r w:rsidRPr="009B71BC">
        <w:rPr>
          <w:rFonts w:ascii="Consolas" w:hAnsi="Consolas" w:cs="Consolas"/>
          <w:color w:val="0000FF"/>
          <w:sz w:val="16"/>
          <w:szCs w:val="16"/>
          <w:highlight w:val="yellow"/>
        </w:rPr>
        <w:t>="</w:t>
      </w:r>
      <w:r w:rsidRPr="009B71BC">
        <w:rPr>
          <w:rFonts w:ascii="Consolas" w:hAnsi="Consolas" w:cs="Consolas"/>
          <w:color w:val="000000"/>
          <w:sz w:val="16"/>
          <w:szCs w:val="16"/>
          <w:highlight w:val="yellow"/>
        </w:rPr>
        <w:t>1</w:t>
      </w:r>
      <w:r w:rsidRPr="009B71BC">
        <w:rPr>
          <w:rFonts w:ascii="Consolas" w:hAnsi="Consolas" w:cs="Consolas"/>
          <w:color w:val="0000FF"/>
          <w:sz w:val="16"/>
          <w:szCs w:val="16"/>
          <w:highlight w:val="yellow"/>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xs:sequence</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xs:extension</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xs:complexContent</w:t>
      </w:r>
      <w:r w:rsidRPr="00542E6F">
        <w:rPr>
          <w:rFonts w:ascii="Consolas" w:hAnsi="Consolas" w:cs="Consolas"/>
          <w:color w:val="0000FF"/>
          <w:sz w:val="16"/>
          <w:szCs w:val="16"/>
          <w:highlight w:val="white"/>
        </w:rPr>
        <w:t>&gt;</w:t>
      </w:r>
    </w:p>
    <w:p w:rsidR="00AC4BAB" w:rsidRPr="00542E6F" w:rsidRDefault="00AC4BAB" w:rsidP="00AC4BAB">
      <w:pPr>
        <w:spacing w:after="0"/>
        <w:rPr>
          <w:rFonts w:cs="Consolas"/>
          <w:sz w:val="16"/>
          <w:szCs w:val="16"/>
        </w:rPr>
      </w:pPr>
      <w:r w:rsidRPr="00542E6F">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xs:complexType</w:t>
      </w:r>
      <w:r w:rsidRPr="00542E6F">
        <w:rPr>
          <w:rFonts w:ascii="Consolas" w:hAnsi="Consolas" w:cs="Consolas"/>
          <w:color w:val="0000FF"/>
          <w:sz w:val="16"/>
          <w:szCs w:val="16"/>
          <w:highlight w:val="white"/>
        </w:rPr>
        <w:t>&gt;</w:t>
      </w:r>
    </w:p>
    <w:p w:rsidR="002110DE" w:rsidRPr="002110DE" w:rsidRDefault="002110DE" w:rsidP="002110DE">
      <w:pPr>
        <w:autoSpaceDE w:val="0"/>
        <w:autoSpaceDN w:val="0"/>
        <w:adjustRightInd w:val="0"/>
        <w:spacing w:after="0" w:line="240" w:lineRule="auto"/>
        <w:rPr>
          <w:rFonts w:ascii="Consolas" w:hAnsi="Consolas" w:cs="Consolas"/>
          <w:color w:val="808080"/>
          <w:sz w:val="16"/>
          <w:szCs w:val="16"/>
          <w:highlight w:val="white"/>
        </w:rPr>
      </w:pPr>
      <w:r w:rsidRPr="002110DE">
        <w:rPr>
          <w:rFonts w:ascii="Consolas" w:hAnsi="Consolas" w:cs="Consolas"/>
          <w:color w:val="000000"/>
          <w:sz w:val="16"/>
          <w:szCs w:val="16"/>
          <w:highlight w:val="white"/>
        </w:rPr>
        <w:tab/>
      </w:r>
      <w:r w:rsidRPr="002110DE">
        <w:rPr>
          <w:rFonts w:ascii="Consolas" w:hAnsi="Consolas" w:cs="Consolas"/>
          <w:color w:val="0000FF"/>
          <w:sz w:val="16"/>
          <w:szCs w:val="16"/>
          <w:highlight w:val="white"/>
        </w:rPr>
        <w:t>&lt;!--</w:t>
      </w:r>
      <w:r w:rsidRPr="002110DE">
        <w:rPr>
          <w:rFonts w:ascii="Consolas" w:hAnsi="Consolas" w:cs="Consolas"/>
          <w:color w:val="808080"/>
          <w:sz w:val="16"/>
          <w:szCs w:val="16"/>
          <w:highlight w:val="white"/>
        </w:rPr>
        <w:t xml:space="preserve"> </w:t>
      </w:r>
    </w:p>
    <w:p w:rsidR="002110DE" w:rsidRPr="002110DE" w:rsidRDefault="002110DE" w:rsidP="002110DE">
      <w:pPr>
        <w:autoSpaceDE w:val="0"/>
        <w:autoSpaceDN w:val="0"/>
        <w:adjustRightInd w:val="0"/>
        <w:spacing w:after="0" w:line="240" w:lineRule="auto"/>
        <w:rPr>
          <w:rFonts w:ascii="Consolas" w:hAnsi="Consolas" w:cs="Consolas"/>
          <w:color w:val="808080"/>
          <w:sz w:val="16"/>
          <w:szCs w:val="16"/>
          <w:highlight w:val="white"/>
        </w:rPr>
      </w:pPr>
      <w:r w:rsidRPr="002110DE">
        <w:rPr>
          <w:rFonts w:ascii="Consolas" w:hAnsi="Consolas" w:cs="Consolas"/>
          <w:color w:val="808080"/>
          <w:sz w:val="16"/>
          <w:szCs w:val="16"/>
          <w:highlight w:val="white"/>
        </w:rPr>
        <w:tab/>
      </w:r>
      <w:r w:rsidRPr="002110DE">
        <w:rPr>
          <w:rFonts w:ascii="Consolas" w:hAnsi="Consolas" w:cs="Consolas"/>
          <w:color w:val="808080"/>
          <w:sz w:val="16"/>
          <w:szCs w:val="16"/>
          <w:highlight w:val="white"/>
        </w:rPr>
        <w:tab/>
        <w:t xml:space="preserve">Telephone Number extension elements </w:t>
      </w:r>
    </w:p>
    <w:p w:rsidR="002110DE" w:rsidRPr="002110DE" w:rsidRDefault="002110DE" w:rsidP="002110DE">
      <w:pPr>
        <w:autoSpaceDE w:val="0"/>
        <w:autoSpaceDN w:val="0"/>
        <w:adjustRightInd w:val="0"/>
        <w:spacing w:after="0" w:line="240" w:lineRule="auto"/>
        <w:rPr>
          <w:rFonts w:ascii="Consolas" w:hAnsi="Consolas" w:cs="Consolas"/>
          <w:color w:val="000000"/>
          <w:sz w:val="16"/>
          <w:szCs w:val="16"/>
          <w:highlight w:val="white"/>
        </w:rPr>
      </w:pPr>
      <w:r w:rsidRPr="002110DE">
        <w:rPr>
          <w:rFonts w:ascii="Consolas" w:hAnsi="Consolas" w:cs="Consolas"/>
          <w:color w:val="808080"/>
          <w:sz w:val="16"/>
          <w:szCs w:val="16"/>
          <w:highlight w:val="white"/>
        </w:rPr>
        <w:tab/>
      </w:r>
      <w:r w:rsidRPr="002110DE">
        <w:rPr>
          <w:rFonts w:ascii="Consolas" w:hAnsi="Consolas" w:cs="Consolas"/>
          <w:color w:val="0000FF"/>
          <w:sz w:val="16"/>
          <w:szCs w:val="16"/>
          <w:highlight w:val="white"/>
        </w:rPr>
        <w:t>--&gt;</w:t>
      </w:r>
    </w:p>
    <w:p w:rsidR="002110DE" w:rsidRPr="002110DE" w:rsidRDefault="002110DE" w:rsidP="002110DE">
      <w:pPr>
        <w:autoSpaceDE w:val="0"/>
        <w:autoSpaceDN w:val="0"/>
        <w:adjustRightInd w:val="0"/>
        <w:spacing w:after="0" w:line="240" w:lineRule="auto"/>
        <w:rPr>
          <w:rFonts w:ascii="Consolas" w:hAnsi="Consolas" w:cs="Consolas"/>
          <w:color w:val="000000"/>
          <w:sz w:val="16"/>
          <w:szCs w:val="16"/>
          <w:highlight w:val="white"/>
        </w:rPr>
      </w:pPr>
      <w:r w:rsidRPr="002110DE">
        <w:rPr>
          <w:rFonts w:ascii="Consolas" w:hAnsi="Consolas" w:cs="Consolas"/>
          <w:color w:val="000000"/>
          <w:sz w:val="16"/>
          <w:szCs w:val="16"/>
          <w:highlight w:val="white"/>
        </w:rPr>
        <w:tab/>
      </w:r>
      <w:r w:rsidRPr="002110DE">
        <w:rPr>
          <w:rFonts w:ascii="Consolas" w:hAnsi="Consolas" w:cs="Consolas"/>
          <w:color w:val="0000FF"/>
          <w:sz w:val="16"/>
          <w:szCs w:val="16"/>
          <w:highlight w:val="white"/>
        </w:rPr>
        <w:t>&lt;</w:t>
      </w:r>
      <w:r w:rsidRPr="002110DE">
        <w:rPr>
          <w:rFonts w:ascii="Consolas" w:hAnsi="Consolas" w:cs="Consolas"/>
          <w:color w:val="800000"/>
          <w:sz w:val="16"/>
          <w:szCs w:val="16"/>
          <w:highlight w:val="white"/>
        </w:rPr>
        <w:t>xsd:element</w:t>
      </w:r>
      <w:r w:rsidRPr="002110DE">
        <w:rPr>
          <w:rFonts w:ascii="Consolas" w:hAnsi="Consolas" w:cs="Consolas"/>
          <w:color w:val="FF0000"/>
          <w:sz w:val="16"/>
          <w:szCs w:val="16"/>
          <w:highlight w:val="white"/>
        </w:rPr>
        <w:t xml:space="preserve"> name</w:t>
      </w:r>
      <w:r w:rsidRPr="002110DE">
        <w:rPr>
          <w:rFonts w:ascii="Consolas" w:hAnsi="Consolas" w:cs="Consolas"/>
          <w:color w:val="0000FF"/>
          <w:sz w:val="16"/>
          <w:szCs w:val="16"/>
          <w:highlight w:val="white"/>
        </w:rPr>
        <w:t>="</w:t>
      </w:r>
      <w:r w:rsidRPr="002110DE">
        <w:rPr>
          <w:rFonts w:ascii="Consolas" w:hAnsi="Consolas" w:cs="Consolas"/>
          <w:color w:val="000000"/>
          <w:sz w:val="16"/>
          <w:szCs w:val="16"/>
          <w:highlight w:val="white"/>
        </w:rPr>
        <w:t>TelephoneNumberCategoryCode</w:t>
      </w:r>
      <w:r w:rsidRPr="002110DE">
        <w:rPr>
          <w:rFonts w:ascii="Consolas" w:hAnsi="Consolas" w:cs="Consolas"/>
          <w:color w:val="0000FF"/>
          <w:sz w:val="16"/>
          <w:szCs w:val="16"/>
          <w:highlight w:val="white"/>
        </w:rPr>
        <w:t>"</w:t>
      </w:r>
      <w:r w:rsidRPr="002110DE">
        <w:rPr>
          <w:rFonts w:ascii="Consolas" w:hAnsi="Consolas" w:cs="Consolas"/>
          <w:color w:val="FF0000"/>
          <w:sz w:val="16"/>
          <w:szCs w:val="16"/>
          <w:highlight w:val="white"/>
        </w:rPr>
        <w:t xml:space="preserve"> type</w:t>
      </w:r>
      <w:r w:rsidRPr="002110DE">
        <w:rPr>
          <w:rFonts w:ascii="Consolas" w:hAnsi="Consolas" w:cs="Consolas"/>
          <w:color w:val="0000FF"/>
          <w:sz w:val="16"/>
          <w:szCs w:val="16"/>
          <w:highlight w:val="white"/>
        </w:rPr>
        <w:t>="</w:t>
      </w:r>
      <w:r w:rsidRPr="002110DE">
        <w:rPr>
          <w:rFonts w:ascii="Consolas" w:hAnsi="Consolas" w:cs="Consolas"/>
          <w:color w:val="000000"/>
          <w:sz w:val="16"/>
          <w:szCs w:val="16"/>
          <w:highlight w:val="white"/>
        </w:rPr>
        <w:t>xCard:TelephoneCategoryCodeType</w:t>
      </w:r>
      <w:r w:rsidRPr="002110DE">
        <w:rPr>
          <w:rFonts w:ascii="Consolas" w:hAnsi="Consolas" w:cs="Consolas"/>
          <w:color w:val="0000FF"/>
          <w:sz w:val="16"/>
          <w:szCs w:val="16"/>
          <w:highlight w:val="white"/>
        </w:rPr>
        <w:t>"&gt;</w:t>
      </w:r>
    </w:p>
    <w:p w:rsidR="002110DE" w:rsidRPr="002110DE" w:rsidRDefault="002110DE" w:rsidP="002110DE">
      <w:pPr>
        <w:autoSpaceDE w:val="0"/>
        <w:autoSpaceDN w:val="0"/>
        <w:adjustRightInd w:val="0"/>
        <w:spacing w:after="0" w:line="240" w:lineRule="auto"/>
        <w:rPr>
          <w:rFonts w:ascii="Consolas" w:hAnsi="Consolas" w:cs="Consolas"/>
          <w:color w:val="000000"/>
          <w:sz w:val="16"/>
          <w:szCs w:val="16"/>
          <w:highlight w:val="white"/>
        </w:rPr>
      </w:pPr>
      <w:r w:rsidRPr="002110DE">
        <w:rPr>
          <w:rFonts w:ascii="Consolas" w:hAnsi="Consolas" w:cs="Consolas"/>
          <w:color w:val="000000"/>
          <w:sz w:val="16"/>
          <w:szCs w:val="16"/>
          <w:highlight w:val="white"/>
        </w:rPr>
        <w:tab/>
      </w:r>
      <w:r w:rsidRPr="002110DE">
        <w:rPr>
          <w:rFonts w:ascii="Consolas" w:hAnsi="Consolas" w:cs="Consolas"/>
          <w:color w:val="000000"/>
          <w:sz w:val="16"/>
          <w:szCs w:val="16"/>
          <w:highlight w:val="white"/>
        </w:rPr>
        <w:tab/>
      </w:r>
      <w:r w:rsidRPr="002110DE">
        <w:rPr>
          <w:rFonts w:ascii="Consolas" w:hAnsi="Consolas" w:cs="Consolas"/>
          <w:color w:val="0000FF"/>
          <w:sz w:val="16"/>
          <w:szCs w:val="16"/>
          <w:highlight w:val="white"/>
        </w:rPr>
        <w:t>&lt;</w:t>
      </w:r>
      <w:r w:rsidRPr="002110DE">
        <w:rPr>
          <w:rFonts w:ascii="Consolas" w:hAnsi="Consolas" w:cs="Consolas"/>
          <w:color w:val="800000"/>
          <w:sz w:val="16"/>
          <w:szCs w:val="16"/>
          <w:highlight w:val="white"/>
        </w:rPr>
        <w:t>xsd:annotation</w:t>
      </w:r>
      <w:r w:rsidRPr="002110DE">
        <w:rPr>
          <w:rFonts w:ascii="Consolas" w:hAnsi="Consolas" w:cs="Consolas"/>
          <w:color w:val="0000FF"/>
          <w:sz w:val="16"/>
          <w:szCs w:val="16"/>
          <w:highlight w:val="white"/>
        </w:rPr>
        <w:t>&gt;</w:t>
      </w:r>
    </w:p>
    <w:p w:rsidR="002110DE" w:rsidRPr="002110DE" w:rsidRDefault="002110DE" w:rsidP="002110DE">
      <w:pPr>
        <w:autoSpaceDE w:val="0"/>
        <w:autoSpaceDN w:val="0"/>
        <w:adjustRightInd w:val="0"/>
        <w:spacing w:after="0" w:line="240" w:lineRule="auto"/>
        <w:rPr>
          <w:rFonts w:ascii="Consolas" w:hAnsi="Consolas" w:cs="Consolas"/>
          <w:color w:val="000000"/>
          <w:sz w:val="16"/>
          <w:szCs w:val="16"/>
          <w:highlight w:val="white"/>
        </w:rPr>
      </w:pPr>
      <w:r w:rsidRPr="002110DE">
        <w:rPr>
          <w:rFonts w:ascii="Consolas" w:hAnsi="Consolas" w:cs="Consolas"/>
          <w:color w:val="000000"/>
          <w:sz w:val="16"/>
          <w:szCs w:val="16"/>
          <w:highlight w:val="white"/>
        </w:rPr>
        <w:tab/>
      </w:r>
      <w:r w:rsidRPr="002110DE">
        <w:rPr>
          <w:rFonts w:ascii="Consolas" w:hAnsi="Consolas" w:cs="Consolas"/>
          <w:color w:val="000000"/>
          <w:sz w:val="16"/>
          <w:szCs w:val="16"/>
          <w:highlight w:val="white"/>
        </w:rPr>
        <w:tab/>
      </w:r>
      <w:r w:rsidRPr="002110DE">
        <w:rPr>
          <w:rFonts w:ascii="Consolas" w:hAnsi="Consolas" w:cs="Consolas"/>
          <w:color w:val="000000"/>
          <w:sz w:val="16"/>
          <w:szCs w:val="16"/>
          <w:highlight w:val="white"/>
        </w:rPr>
        <w:tab/>
      </w:r>
      <w:r w:rsidRPr="002110DE">
        <w:rPr>
          <w:rFonts w:ascii="Consolas" w:hAnsi="Consolas" w:cs="Consolas"/>
          <w:color w:val="0000FF"/>
          <w:sz w:val="16"/>
          <w:szCs w:val="16"/>
          <w:highlight w:val="white"/>
        </w:rPr>
        <w:t>&lt;</w:t>
      </w:r>
      <w:r w:rsidRPr="002110DE">
        <w:rPr>
          <w:rFonts w:ascii="Consolas" w:hAnsi="Consolas" w:cs="Consolas"/>
          <w:color w:val="800000"/>
          <w:sz w:val="16"/>
          <w:szCs w:val="16"/>
          <w:highlight w:val="white"/>
        </w:rPr>
        <w:t>xsd:documentation</w:t>
      </w:r>
      <w:r w:rsidRPr="002110DE">
        <w:rPr>
          <w:rFonts w:ascii="Consolas" w:hAnsi="Consolas" w:cs="Consolas"/>
          <w:color w:val="0000FF"/>
          <w:sz w:val="16"/>
          <w:szCs w:val="16"/>
          <w:highlight w:val="white"/>
        </w:rPr>
        <w:t>&gt;</w:t>
      </w:r>
      <w:r w:rsidRPr="002110DE">
        <w:rPr>
          <w:rFonts w:ascii="Consolas" w:hAnsi="Consolas" w:cs="Consolas"/>
          <w:color w:val="000000"/>
          <w:sz w:val="16"/>
          <w:szCs w:val="16"/>
          <w:highlight w:val="white"/>
        </w:rPr>
        <w:t>A kind of telephone number.</w:t>
      </w:r>
      <w:r w:rsidRPr="002110DE">
        <w:rPr>
          <w:rFonts w:ascii="Consolas" w:hAnsi="Consolas" w:cs="Consolas"/>
          <w:color w:val="0000FF"/>
          <w:sz w:val="16"/>
          <w:szCs w:val="16"/>
          <w:highlight w:val="white"/>
        </w:rPr>
        <w:t>&lt;/</w:t>
      </w:r>
      <w:r w:rsidRPr="002110DE">
        <w:rPr>
          <w:rFonts w:ascii="Consolas" w:hAnsi="Consolas" w:cs="Consolas"/>
          <w:color w:val="800000"/>
          <w:sz w:val="16"/>
          <w:szCs w:val="16"/>
          <w:highlight w:val="white"/>
        </w:rPr>
        <w:t>xsd:documentation</w:t>
      </w:r>
      <w:r w:rsidRPr="002110DE">
        <w:rPr>
          <w:rFonts w:ascii="Consolas" w:hAnsi="Consolas" w:cs="Consolas"/>
          <w:color w:val="0000FF"/>
          <w:sz w:val="16"/>
          <w:szCs w:val="16"/>
          <w:highlight w:val="white"/>
        </w:rPr>
        <w:t>&gt;</w:t>
      </w:r>
    </w:p>
    <w:p w:rsidR="002110DE" w:rsidRPr="002110DE" w:rsidRDefault="002110DE" w:rsidP="002110DE">
      <w:pPr>
        <w:autoSpaceDE w:val="0"/>
        <w:autoSpaceDN w:val="0"/>
        <w:adjustRightInd w:val="0"/>
        <w:spacing w:after="0" w:line="240" w:lineRule="auto"/>
        <w:rPr>
          <w:rFonts w:ascii="Consolas" w:hAnsi="Consolas" w:cs="Consolas"/>
          <w:color w:val="000000"/>
          <w:sz w:val="16"/>
          <w:szCs w:val="16"/>
          <w:highlight w:val="white"/>
        </w:rPr>
      </w:pPr>
      <w:r w:rsidRPr="002110DE">
        <w:rPr>
          <w:rFonts w:ascii="Consolas" w:hAnsi="Consolas" w:cs="Consolas"/>
          <w:color w:val="000000"/>
          <w:sz w:val="16"/>
          <w:szCs w:val="16"/>
          <w:highlight w:val="white"/>
        </w:rPr>
        <w:tab/>
      </w:r>
      <w:r w:rsidRPr="002110DE">
        <w:rPr>
          <w:rFonts w:ascii="Consolas" w:hAnsi="Consolas" w:cs="Consolas"/>
          <w:color w:val="000000"/>
          <w:sz w:val="16"/>
          <w:szCs w:val="16"/>
          <w:highlight w:val="white"/>
        </w:rPr>
        <w:tab/>
      </w:r>
      <w:r w:rsidRPr="002110DE">
        <w:rPr>
          <w:rFonts w:ascii="Consolas" w:hAnsi="Consolas" w:cs="Consolas"/>
          <w:color w:val="0000FF"/>
          <w:sz w:val="16"/>
          <w:szCs w:val="16"/>
          <w:highlight w:val="white"/>
        </w:rPr>
        <w:t>&lt;/</w:t>
      </w:r>
      <w:r w:rsidRPr="002110DE">
        <w:rPr>
          <w:rFonts w:ascii="Consolas" w:hAnsi="Consolas" w:cs="Consolas"/>
          <w:color w:val="800000"/>
          <w:sz w:val="16"/>
          <w:szCs w:val="16"/>
          <w:highlight w:val="white"/>
        </w:rPr>
        <w:t>xsd:annotation</w:t>
      </w:r>
      <w:r w:rsidRPr="002110DE">
        <w:rPr>
          <w:rFonts w:ascii="Consolas" w:hAnsi="Consolas" w:cs="Consolas"/>
          <w:color w:val="0000FF"/>
          <w:sz w:val="16"/>
          <w:szCs w:val="16"/>
          <w:highlight w:val="white"/>
        </w:rPr>
        <w:t>&gt;</w:t>
      </w:r>
    </w:p>
    <w:p w:rsidR="002110DE" w:rsidRPr="002110DE" w:rsidRDefault="002110DE" w:rsidP="002110DE">
      <w:pPr>
        <w:autoSpaceDE w:val="0"/>
        <w:autoSpaceDN w:val="0"/>
        <w:adjustRightInd w:val="0"/>
        <w:spacing w:after="0" w:line="240" w:lineRule="auto"/>
        <w:rPr>
          <w:rFonts w:ascii="Consolas" w:hAnsi="Consolas" w:cs="Consolas"/>
          <w:color w:val="000000"/>
          <w:sz w:val="16"/>
          <w:szCs w:val="16"/>
          <w:highlight w:val="white"/>
        </w:rPr>
      </w:pPr>
      <w:r w:rsidRPr="002110DE">
        <w:rPr>
          <w:rFonts w:ascii="Consolas" w:hAnsi="Consolas" w:cs="Consolas"/>
          <w:color w:val="000000"/>
          <w:sz w:val="16"/>
          <w:szCs w:val="16"/>
          <w:highlight w:val="white"/>
        </w:rPr>
        <w:tab/>
      </w:r>
      <w:r w:rsidRPr="002110DE">
        <w:rPr>
          <w:rFonts w:ascii="Consolas" w:hAnsi="Consolas" w:cs="Consolas"/>
          <w:color w:val="000000"/>
          <w:sz w:val="16"/>
          <w:szCs w:val="16"/>
          <w:highlight w:val="white"/>
        </w:rPr>
        <w:tab/>
      </w:r>
      <w:r w:rsidRPr="002110DE">
        <w:rPr>
          <w:rFonts w:ascii="Consolas" w:hAnsi="Consolas" w:cs="Consolas"/>
          <w:color w:val="0000FF"/>
          <w:sz w:val="16"/>
          <w:szCs w:val="16"/>
          <w:highlight w:val="white"/>
        </w:rPr>
        <w:t>&lt;!--</w:t>
      </w:r>
      <w:r w:rsidRPr="002110DE">
        <w:rPr>
          <w:rFonts w:ascii="Consolas" w:hAnsi="Consolas" w:cs="Consolas"/>
          <w:color w:val="808080"/>
          <w:sz w:val="16"/>
          <w:szCs w:val="16"/>
          <w:highlight w:val="white"/>
        </w:rPr>
        <w:t xml:space="preserve"> Note: xCard:TelephoneCategoryCodeType is based on xCard:TelephoneCategorySimnpleCodeType which is derived from xs:token </w:t>
      </w:r>
      <w:r w:rsidRPr="002110DE">
        <w:rPr>
          <w:rFonts w:ascii="Consolas" w:hAnsi="Consolas" w:cs="Consolas"/>
          <w:color w:val="0000FF"/>
          <w:sz w:val="16"/>
          <w:szCs w:val="16"/>
          <w:highlight w:val="white"/>
        </w:rPr>
        <w:t>--&gt;</w:t>
      </w:r>
    </w:p>
    <w:p w:rsidR="002110DE" w:rsidRPr="002110DE" w:rsidRDefault="002110DE" w:rsidP="002110DE">
      <w:pPr>
        <w:autoSpaceDE w:val="0"/>
        <w:autoSpaceDN w:val="0"/>
        <w:adjustRightInd w:val="0"/>
        <w:spacing w:after="0" w:line="240" w:lineRule="auto"/>
        <w:rPr>
          <w:rFonts w:ascii="Consolas" w:hAnsi="Consolas" w:cs="Consolas"/>
          <w:color w:val="000000"/>
          <w:sz w:val="16"/>
          <w:szCs w:val="16"/>
          <w:highlight w:val="white"/>
        </w:rPr>
      </w:pPr>
      <w:r w:rsidRPr="002110DE">
        <w:rPr>
          <w:rFonts w:ascii="Consolas" w:hAnsi="Consolas" w:cs="Consolas"/>
          <w:color w:val="000000"/>
          <w:sz w:val="16"/>
          <w:szCs w:val="16"/>
          <w:highlight w:val="white"/>
        </w:rPr>
        <w:tab/>
      </w:r>
      <w:r w:rsidRPr="002110DE">
        <w:rPr>
          <w:rFonts w:ascii="Consolas" w:hAnsi="Consolas" w:cs="Consolas"/>
          <w:color w:val="0000FF"/>
          <w:sz w:val="16"/>
          <w:szCs w:val="16"/>
          <w:highlight w:val="white"/>
        </w:rPr>
        <w:t>&lt;/</w:t>
      </w:r>
      <w:r w:rsidRPr="002110DE">
        <w:rPr>
          <w:rFonts w:ascii="Consolas" w:hAnsi="Consolas" w:cs="Consolas"/>
          <w:color w:val="800000"/>
          <w:sz w:val="16"/>
          <w:szCs w:val="16"/>
          <w:highlight w:val="white"/>
        </w:rPr>
        <w:t>xsd:element</w:t>
      </w:r>
      <w:r w:rsidRPr="002110DE">
        <w:rPr>
          <w:rFonts w:ascii="Consolas" w:hAnsi="Consolas" w:cs="Consolas"/>
          <w:color w:val="0000FF"/>
          <w:sz w:val="16"/>
          <w:szCs w:val="16"/>
          <w:highlight w:val="white"/>
        </w:rPr>
        <w:t>&gt;</w:t>
      </w:r>
    </w:p>
    <w:p w:rsidR="002110DE" w:rsidRPr="002110DE" w:rsidRDefault="002110DE" w:rsidP="002110DE">
      <w:pPr>
        <w:autoSpaceDE w:val="0"/>
        <w:autoSpaceDN w:val="0"/>
        <w:adjustRightInd w:val="0"/>
        <w:spacing w:after="0" w:line="240" w:lineRule="auto"/>
        <w:rPr>
          <w:rFonts w:ascii="Consolas" w:hAnsi="Consolas" w:cs="Consolas"/>
          <w:color w:val="000000"/>
          <w:sz w:val="16"/>
          <w:szCs w:val="16"/>
          <w:highlight w:val="white"/>
        </w:rPr>
      </w:pPr>
      <w:r w:rsidRPr="002110DE">
        <w:rPr>
          <w:rFonts w:ascii="Consolas" w:hAnsi="Consolas" w:cs="Consolas"/>
          <w:color w:val="000000"/>
          <w:sz w:val="16"/>
          <w:szCs w:val="16"/>
          <w:highlight w:val="white"/>
        </w:rPr>
        <w:tab/>
      </w:r>
      <w:r w:rsidRPr="002110DE">
        <w:rPr>
          <w:rFonts w:ascii="Consolas" w:hAnsi="Consolas" w:cs="Consolas"/>
          <w:color w:val="0000FF"/>
          <w:sz w:val="16"/>
          <w:szCs w:val="16"/>
          <w:highlight w:val="white"/>
        </w:rPr>
        <w:t>&lt;</w:t>
      </w:r>
      <w:r w:rsidRPr="002110DE">
        <w:rPr>
          <w:rFonts w:ascii="Consolas" w:hAnsi="Consolas" w:cs="Consolas"/>
          <w:color w:val="800000"/>
          <w:sz w:val="16"/>
          <w:szCs w:val="16"/>
          <w:highlight w:val="white"/>
        </w:rPr>
        <w:t>xsd:element</w:t>
      </w:r>
      <w:r w:rsidRPr="002110DE">
        <w:rPr>
          <w:rFonts w:ascii="Consolas" w:hAnsi="Consolas" w:cs="Consolas"/>
          <w:color w:val="FF0000"/>
          <w:sz w:val="16"/>
          <w:szCs w:val="16"/>
          <w:highlight w:val="white"/>
        </w:rPr>
        <w:t xml:space="preserve"> name</w:t>
      </w:r>
      <w:r w:rsidRPr="002110DE">
        <w:rPr>
          <w:rFonts w:ascii="Consolas" w:hAnsi="Consolas" w:cs="Consolas"/>
          <w:color w:val="0000FF"/>
          <w:sz w:val="16"/>
          <w:szCs w:val="16"/>
          <w:highlight w:val="white"/>
        </w:rPr>
        <w:t>="</w:t>
      </w:r>
      <w:r w:rsidRPr="002110DE">
        <w:rPr>
          <w:rFonts w:ascii="Consolas" w:hAnsi="Consolas" w:cs="Consolas"/>
          <w:color w:val="000000"/>
          <w:sz w:val="16"/>
          <w:szCs w:val="16"/>
          <w:highlight w:val="white"/>
        </w:rPr>
        <w:t>TextMessageAllowedIndicator</w:t>
      </w:r>
      <w:r w:rsidRPr="002110DE">
        <w:rPr>
          <w:rFonts w:ascii="Consolas" w:hAnsi="Consolas" w:cs="Consolas"/>
          <w:color w:val="0000FF"/>
          <w:sz w:val="16"/>
          <w:szCs w:val="16"/>
          <w:highlight w:val="white"/>
        </w:rPr>
        <w:t>"</w:t>
      </w:r>
      <w:r w:rsidRPr="002110DE">
        <w:rPr>
          <w:rFonts w:ascii="Consolas" w:hAnsi="Consolas" w:cs="Consolas"/>
          <w:color w:val="FF0000"/>
          <w:sz w:val="16"/>
          <w:szCs w:val="16"/>
          <w:highlight w:val="white"/>
        </w:rPr>
        <w:t xml:space="preserve"> type</w:t>
      </w:r>
      <w:r w:rsidRPr="002110DE">
        <w:rPr>
          <w:rFonts w:ascii="Consolas" w:hAnsi="Consolas" w:cs="Consolas"/>
          <w:color w:val="0000FF"/>
          <w:sz w:val="16"/>
          <w:szCs w:val="16"/>
          <w:highlight w:val="white"/>
        </w:rPr>
        <w:t>="</w:t>
      </w:r>
      <w:r w:rsidRPr="002110DE">
        <w:rPr>
          <w:rFonts w:ascii="Consolas" w:hAnsi="Consolas" w:cs="Consolas"/>
          <w:color w:val="000000"/>
          <w:sz w:val="16"/>
          <w:szCs w:val="16"/>
          <w:highlight w:val="white"/>
        </w:rPr>
        <w:t>niem-xs:boolean</w:t>
      </w:r>
      <w:r w:rsidRPr="002110DE">
        <w:rPr>
          <w:rFonts w:ascii="Consolas" w:hAnsi="Consolas" w:cs="Consolas"/>
          <w:color w:val="0000FF"/>
          <w:sz w:val="16"/>
          <w:szCs w:val="16"/>
          <w:highlight w:val="white"/>
        </w:rPr>
        <w:t>"&gt;</w:t>
      </w:r>
    </w:p>
    <w:p w:rsidR="002110DE" w:rsidRPr="002110DE" w:rsidRDefault="002110DE" w:rsidP="002110DE">
      <w:pPr>
        <w:autoSpaceDE w:val="0"/>
        <w:autoSpaceDN w:val="0"/>
        <w:adjustRightInd w:val="0"/>
        <w:spacing w:after="0" w:line="240" w:lineRule="auto"/>
        <w:rPr>
          <w:rFonts w:ascii="Consolas" w:hAnsi="Consolas" w:cs="Consolas"/>
          <w:color w:val="000000"/>
          <w:sz w:val="16"/>
          <w:szCs w:val="16"/>
          <w:highlight w:val="white"/>
        </w:rPr>
      </w:pPr>
      <w:r w:rsidRPr="002110DE">
        <w:rPr>
          <w:rFonts w:ascii="Consolas" w:hAnsi="Consolas" w:cs="Consolas"/>
          <w:color w:val="000000"/>
          <w:sz w:val="16"/>
          <w:szCs w:val="16"/>
          <w:highlight w:val="white"/>
        </w:rPr>
        <w:tab/>
      </w:r>
      <w:r w:rsidRPr="002110DE">
        <w:rPr>
          <w:rFonts w:ascii="Consolas" w:hAnsi="Consolas" w:cs="Consolas"/>
          <w:color w:val="000000"/>
          <w:sz w:val="16"/>
          <w:szCs w:val="16"/>
          <w:highlight w:val="white"/>
        </w:rPr>
        <w:tab/>
      </w:r>
      <w:r w:rsidRPr="002110DE">
        <w:rPr>
          <w:rFonts w:ascii="Consolas" w:hAnsi="Consolas" w:cs="Consolas"/>
          <w:color w:val="0000FF"/>
          <w:sz w:val="16"/>
          <w:szCs w:val="16"/>
          <w:highlight w:val="white"/>
        </w:rPr>
        <w:t>&lt;</w:t>
      </w:r>
      <w:r w:rsidRPr="002110DE">
        <w:rPr>
          <w:rFonts w:ascii="Consolas" w:hAnsi="Consolas" w:cs="Consolas"/>
          <w:color w:val="800000"/>
          <w:sz w:val="16"/>
          <w:szCs w:val="16"/>
          <w:highlight w:val="white"/>
        </w:rPr>
        <w:t>xsd:annotation</w:t>
      </w:r>
      <w:r w:rsidRPr="002110DE">
        <w:rPr>
          <w:rFonts w:ascii="Consolas" w:hAnsi="Consolas" w:cs="Consolas"/>
          <w:color w:val="0000FF"/>
          <w:sz w:val="16"/>
          <w:szCs w:val="16"/>
          <w:highlight w:val="white"/>
        </w:rPr>
        <w:t>&gt;</w:t>
      </w:r>
    </w:p>
    <w:p w:rsidR="002110DE" w:rsidRPr="002110DE" w:rsidRDefault="002110DE" w:rsidP="002110DE">
      <w:pPr>
        <w:autoSpaceDE w:val="0"/>
        <w:autoSpaceDN w:val="0"/>
        <w:adjustRightInd w:val="0"/>
        <w:spacing w:after="0" w:line="240" w:lineRule="auto"/>
        <w:rPr>
          <w:rFonts w:ascii="Consolas" w:hAnsi="Consolas" w:cs="Consolas"/>
          <w:color w:val="000000"/>
          <w:sz w:val="16"/>
          <w:szCs w:val="16"/>
          <w:highlight w:val="white"/>
        </w:rPr>
      </w:pPr>
      <w:r w:rsidRPr="002110DE">
        <w:rPr>
          <w:rFonts w:ascii="Consolas" w:hAnsi="Consolas" w:cs="Consolas"/>
          <w:color w:val="000000"/>
          <w:sz w:val="16"/>
          <w:szCs w:val="16"/>
          <w:highlight w:val="white"/>
        </w:rPr>
        <w:tab/>
      </w:r>
      <w:r w:rsidRPr="002110DE">
        <w:rPr>
          <w:rFonts w:ascii="Consolas" w:hAnsi="Consolas" w:cs="Consolas"/>
          <w:color w:val="000000"/>
          <w:sz w:val="16"/>
          <w:szCs w:val="16"/>
          <w:highlight w:val="white"/>
        </w:rPr>
        <w:tab/>
      </w:r>
      <w:r w:rsidRPr="002110DE">
        <w:rPr>
          <w:rFonts w:ascii="Consolas" w:hAnsi="Consolas" w:cs="Consolas"/>
          <w:color w:val="000000"/>
          <w:sz w:val="16"/>
          <w:szCs w:val="16"/>
          <w:highlight w:val="white"/>
        </w:rPr>
        <w:tab/>
      </w:r>
      <w:r w:rsidRPr="002110DE">
        <w:rPr>
          <w:rFonts w:ascii="Consolas" w:hAnsi="Consolas" w:cs="Consolas"/>
          <w:color w:val="0000FF"/>
          <w:sz w:val="16"/>
          <w:szCs w:val="16"/>
          <w:highlight w:val="white"/>
        </w:rPr>
        <w:t>&lt;</w:t>
      </w:r>
      <w:r w:rsidRPr="002110DE">
        <w:rPr>
          <w:rFonts w:ascii="Consolas" w:hAnsi="Consolas" w:cs="Consolas"/>
          <w:color w:val="800000"/>
          <w:sz w:val="16"/>
          <w:szCs w:val="16"/>
          <w:highlight w:val="white"/>
        </w:rPr>
        <w:t>xsd:documentation</w:t>
      </w:r>
      <w:r w:rsidRPr="002110DE">
        <w:rPr>
          <w:rFonts w:ascii="Consolas" w:hAnsi="Consolas" w:cs="Consolas"/>
          <w:color w:val="0000FF"/>
          <w:sz w:val="16"/>
          <w:szCs w:val="16"/>
          <w:highlight w:val="white"/>
        </w:rPr>
        <w:t>&gt;</w:t>
      </w:r>
      <w:r w:rsidRPr="002110DE">
        <w:rPr>
          <w:rFonts w:ascii="Consolas" w:hAnsi="Consolas" w:cs="Consolas"/>
          <w:color w:val="000000"/>
          <w:sz w:val="16"/>
          <w:szCs w:val="16"/>
          <w:highlight w:val="white"/>
        </w:rPr>
        <w:t>True if text messaging is permitted to this telephone number.</w:t>
      </w:r>
      <w:r w:rsidRPr="002110DE">
        <w:rPr>
          <w:rFonts w:ascii="Consolas" w:hAnsi="Consolas" w:cs="Consolas"/>
          <w:color w:val="0000FF"/>
          <w:sz w:val="16"/>
          <w:szCs w:val="16"/>
          <w:highlight w:val="white"/>
        </w:rPr>
        <w:t>&lt;/</w:t>
      </w:r>
      <w:r w:rsidRPr="002110DE">
        <w:rPr>
          <w:rFonts w:ascii="Consolas" w:hAnsi="Consolas" w:cs="Consolas"/>
          <w:color w:val="800000"/>
          <w:sz w:val="16"/>
          <w:szCs w:val="16"/>
          <w:highlight w:val="white"/>
        </w:rPr>
        <w:t>xsd:documentation</w:t>
      </w:r>
      <w:r w:rsidRPr="002110DE">
        <w:rPr>
          <w:rFonts w:ascii="Consolas" w:hAnsi="Consolas" w:cs="Consolas"/>
          <w:color w:val="0000FF"/>
          <w:sz w:val="16"/>
          <w:szCs w:val="16"/>
          <w:highlight w:val="white"/>
        </w:rPr>
        <w:t>&gt;</w:t>
      </w:r>
    </w:p>
    <w:p w:rsidR="002110DE" w:rsidRPr="002110DE" w:rsidRDefault="002110DE" w:rsidP="002110DE">
      <w:pPr>
        <w:autoSpaceDE w:val="0"/>
        <w:autoSpaceDN w:val="0"/>
        <w:adjustRightInd w:val="0"/>
        <w:spacing w:after="0" w:line="240" w:lineRule="auto"/>
        <w:rPr>
          <w:rFonts w:ascii="Consolas" w:hAnsi="Consolas" w:cs="Consolas"/>
          <w:color w:val="000000"/>
          <w:sz w:val="16"/>
          <w:szCs w:val="16"/>
          <w:highlight w:val="white"/>
        </w:rPr>
      </w:pPr>
      <w:r w:rsidRPr="002110DE">
        <w:rPr>
          <w:rFonts w:ascii="Consolas" w:hAnsi="Consolas" w:cs="Consolas"/>
          <w:color w:val="000000"/>
          <w:sz w:val="16"/>
          <w:szCs w:val="16"/>
          <w:highlight w:val="white"/>
        </w:rPr>
        <w:lastRenderedPageBreak/>
        <w:tab/>
      </w:r>
      <w:r w:rsidRPr="002110DE">
        <w:rPr>
          <w:rFonts w:ascii="Consolas" w:hAnsi="Consolas" w:cs="Consolas"/>
          <w:color w:val="000000"/>
          <w:sz w:val="16"/>
          <w:szCs w:val="16"/>
          <w:highlight w:val="white"/>
        </w:rPr>
        <w:tab/>
      </w:r>
      <w:r w:rsidRPr="002110DE">
        <w:rPr>
          <w:rFonts w:ascii="Consolas" w:hAnsi="Consolas" w:cs="Consolas"/>
          <w:color w:val="0000FF"/>
          <w:sz w:val="16"/>
          <w:szCs w:val="16"/>
          <w:highlight w:val="white"/>
        </w:rPr>
        <w:t>&lt;/</w:t>
      </w:r>
      <w:r w:rsidRPr="002110DE">
        <w:rPr>
          <w:rFonts w:ascii="Consolas" w:hAnsi="Consolas" w:cs="Consolas"/>
          <w:color w:val="800000"/>
          <w:sz w:val="16"/>
          <w:szCs w:val="16"/>
          <w:highlight w:val="white"/>
        </w:rPr>
        <w:t>xsd:annotation</w:t>
      </w:r>
      <w:r w:rsidRPr="002110DE">
        <w:rPr>
          <w:rFonts w:ascii="Consolas" w:hAnsi="Consolas" w:cs="Consolas"/>
          <w:color w:val="0000FF"/>
          <w:sz w:val="16"/>
          <w:szCs w:val="16"/>
          <w:highlight w:val="white"/>
        </w:rPr>
        <w:t>&gt;</w:t>
      </w:r>
    </w:p>
    <w:p w:rsidR="00AC4BAB" w:rsidRPr="002110DE" w:rsidRDefault="002110DE" w:rsidP="002110DE">
      <w:pPr>
        <w:spacing w:after="0"/>
        <w:rPr>
          <w:rFonts w:cs="Consolas"/>
          <w:sz w:val="16"/>
          <w:szCs w:val="16"/>
        </w:rPr>
      </w:pPr>
      <w:r w:rsidRPr="002110DE">
        <w:rPr>
          <w:rFonts w:ascii="Consolas" w:hAnsi="Consolas" w:cs="Consolas"/>
          <w:color w:val="000000"/>
          <w:sz w:val="16"/>
          <w:szCs w:val="16"/>
          <w:highlight w:val="white"/>
        </w:rPr>
        <w:tab/>
      </w:r>
      <w:r w:rsidRPr="002110DE">
        <w:rPr>
          <w:rFonts w:ascii="Consolas" w:hAnsi="Consolas" w:cs="Consolas"/>
          <w:color w:val="0000FF"/>
          <w:sz w:val="16"/>
          <w:szCs w:val="16"/>
          <w:highlight w:val="white"/>
        </w:rPr>
        <w:t>&lt;/</w:t>
      </w:r>
      <w:r w:rsidRPr="002110DE">
        <w:rPr>
          <w:rFonts w:ascii="Consolas" w:hAnsi="Consolas" w:cs="Consolas"/>
          <w:color w:val="800000"/>
          <w:sz w:val="16"/>
          <w:szCs w:val="16"/>
          <w:highlight w:val="white"/>
        </w:rPr>
        <w:t>xsd:element</w:t>
      </w:r>
      <w:r w:rsidRPr="002110DE">
        <w:rPr>
          <w:rFonts w:ascii="Consolas" w:hAnsi="Consolas" w:cs="Consolas"/>
          <w:color w:val="0000FF"/>
          <w:sz w:val="16"/>
          <w:szCs w:val="16"/>
          <w:highlight w:val="white"/>
        </w:rPr>
        <w:t>&gt;</w:t>
      </w:r>
    </w:p>
    <w:p w:rsidR="002110DE" w:rsidRDefault="002110DE" w:rsidP="002110DE">
      <w:pPr>
        <w:rPr>
          <w:rFonts w:cs="Consolas"/>
          <w:sz w:val="20"/>
          <w:szCs w:val="20"/>
        </w:rPr>
      </w:pPr>
    </w:p>
    <w:p w:rsidR="002110DE" w:rsidRDefault="002110DE" w:rsidP="002110DE">
      <w:pPr>
        <w:rPr>
          <w:rFonts w:cs="Consolas"/>
          <w:sz w:val="20"/>
          <w:szCs w:val="20"/>
        </w:rPr>
      </w:pPr>
      <w:r>
        <w:rPr>
          <w:rFonts w:cs="Consolas"/>
          <w:sz w:val="20"/>
          <w:szCs w:val="20"/>
        </w:rPr>
        <w:t>However, there is a problem in that the xCard.xsd schema is not included in standard ECF5. The namespace name can be observed using NIEMFarer, but to get a copy of the xCard.xsd schema some other approach must be used such as the SSG (Schema Subset Generator) tool.</w:t>
      </w:r>
    </w:p>
    <w:p w:rsidR="00F04A03" w:rsidRDefault="00F04A03" w:rsidP="00F04A03">
      <w:pPr>
        <w:rPr>
          <w:rFonts w:cs="Consolas"/>
          <w:sz w:val="20"/>
          <w:szCs w:val="20"/>
        </w:rPr>
      </w:pPr>
      <w:r>
        <w:rPr>
          <w:rFonts w:cs="Consolas"/>
          <w:sz w:val="20"/>
          <w:szCs w:val="20"/>
        </w:rPr>
        <w:t>Using the NIEM Tool ‘Schema Subset Generation’, a ‘Wantlist’ can be created for nc:TelephoneCategoryCode, documents can be generated, then the subset schema can be downloaded to a local file.</w:t>
      </w:r>
    </w:p>
    <w:p w:rsidR="00F04A03" w:rsidRDefault="00F04A03" w:rsidP="00F04A03">
      <w:pPr>
        <w:rPr>
          <w:sz w:val="20"/>
          <w:szCs w:val="20"/>
        </w:rPr>
      </w:pPr>
      <w:r>
        <w:rPr>
          <w:noProof/>
        </w:rPr>
        <w:drawing>
          <wp:inline distT="0" distB="0" distL="0" distR="0" wp14:anchorId="70F81CE3" wp14:editId="79793276">
            <wp:extent cx="4971347" cy="40957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9065" cy="4102109"/>
                    </a:xfrm>
                    <a:prstGeom prst="rect">
                      <a:avLst/>
                    </a:prstGeom>
                  </pic:spPr>
                </pic:pic>
              </a:graphicData>
            </a:graphic>
          </wp:inline>
        </w:drawing>
      </w:r>
    </w:p>
    <w:p w:rsidR="00F26589" w:rsidRDefault="00F26589" w:rsidP="00F04A03">
      <w:pPr>
        <w:spacing w:after="0"/>
        <w:rPr>
          <w:sz w:val="20"/>
          <w:szCs w:val="20"/>
        </w:rPr>
      </w:pPr>
    </w:p>
    <w:p w:rsidR="00F26589" w:rsidRDefault="00F26589" w:rsidP="00F04A03">
      <w:pPr>
        <w:spacing w:after="0"/>
        <w:rPr>
          <w:sz w:val="20"/>
          <w:szCs w:val="20"/>
        </w:rPr>
      </w:pPr>
    </w:p>
    <w:p w:rsidR="00F04A03" w:rsidRPr="00D922AA" w:rsidRDefault="00F04A03" w:rsidP="00F04A03">
      <w:pPr>
        <w:spacing w:after="0"/>
        <w:rPr>
          <w:sz w:val="20"/>
          <w:szCs w:val="20"/>
        </w:rPr>
      </w:pPr>
      <w:r w:rsidRPr="00D922AA">
        <w:rPr>
          <w:sz w:val="20"/>
          <w:szCs w:val="20"/>
        </w:rPr>
        <w:lastRenderedPageBreak/>
        <w:t>When saving the xCard.xsd file, it must be placed into the existing ECF schema folder structure as …\schema\xCard\4.0\xCard.xsd as shown below:</w:t>
      </w:r>
    </w:p>
    <w:p w:rsidR="00F04A03" w:rsidRPr="00D922AA" w:rsidRDefault="00F04A03" w:rsidP="00F04A03">
      <w:pPr>
        <w:spacing w:after="0"/>
        <w:rPr>
          <w:sz w:val="20"/>
          <w:szCs w:val="20"/>
        </w:rPr>
      </w:pPr>
    </w:p>
    <w:p w:rsidR="00F04A03" w:rsidRPr="00D922AA" w:rsidRDefault="00F04A03" w:rsidP="00F04A03">
      <w:pPr>
        <w:spacing w:after="0"/>
        <w:rPr>
          <w:sz w:val="20"/>
          <w:szCs w:val="20"/>
        </w:rPr>
      </w:pPr>
      <w:r w:rsidRPr="00D922AA">
        <w:rPr>
          <w:sz w:val="20"/>
          <w:szCs w:val="20"/>
        </w:rPr>
        <w:t xml:space="preserve"> </w:t>
      </w:r>
      <w:r>
        <w:rPr>
          <w:noProof/>
        </w:rPr>
        <w:drawing>
          <wp:inline distT="0" distB="0" distL="0" distR="0" wp14:anchorId="3991DEC4" wp14:editId="2C1BCF75">
            <wp:extent cx="6486525" cy="249501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99829" cy="2500127"/>
                    </a:xfrm>
                    <a:prstGeom prst="rect">
                      <a:avLst/>
                    </a:prstGeom>
                  </pic:spPr>
                </pic:pic>
              </a:graphicData>
            </a:graphic>
          </wp:inline>
        </w:drawing>
      </w:r>
    </w:p>
    <w:p w:rsidR="00F04A03" w:rsidRPr="00D922AA" w:rsidRDefault="00F04A03" w:rsidP="00F04A03">
      <w:pPr>
        <w:spacing w:after="0"/>
        <w:rPr>
          <w:sz w:val="20"/>
          <w:szCs w:val="20"/>
        </w:rPr>
      </w:pPr>
    </w:p>
    <w:p w:rsidR="002110DE" w:rsidRDefault="002110DE" w:rsidP="00AC4BAB">
      <w:pPr>
        <w:spacing w:after="0"/>
        <w:rPr>
          <w:rFonts w:cs="Consolas"/>
          <w:sz w:val="20"/>
          <w:szCs w:val="20"/>
        </w:rPr>
      </w:pPr>
    </w:p>
    <w:p w:rsidR="00AC4BAB" w:rsidRDefault="00F04A03" w:rsidP="00AC4BAB">
      <w:pPr>
        <w:spacing w:after="0"/>
        <w:rPr>
          <w:rFonts w:cs="Consolas"/>
          <w:sz w:val="20"/>
          <w:szCs w:val="20"/>
        </w:rPr>
      </w:pPr>
      <w:r>
        <w:rPr>
          <w:rFonts w:cs="Consolas"/>
          <w:sz w:val="20"/>
          <w:szCs w:val="20"/>
        </w:rPr>
        <w:t>The following</w:t>
      </w:r>
      <w:r w:rsidR="00AC4BAB">
        <w:rPr>
          <w:rFonts w:cs="Consolas"/>
          <w:sz w:val="20"/>
          <w:szCs w:val="20"/>
        </w:rPr>
        <w:t xml:space="preserve"> would</w:t>
      </w:r>
      <w:r>
        <w:rPr>
          <w:rFonts w:cs="Consolas"/>
          <w:sz w:val="20"/>
          <w:szCs w:val="20"/>
        </w:rPr>
        <w:t xml:space="preserve"> then be used in a message</w:t>
      </w:r>
      <w:r w:rsidR="00AC4BAB">
        <w:rPr>
          <w:rFonts w:cs="Consolas"/>
          <w:sz w:val="20"/>
          <w:szCs w:val="20"/>
        </w:rPr>
        <w:t>:</w:t>
      </w:r>
    </w:p>
    <w:p w:rsidR="00AC4BAB" w:rsidRPr="00542E6F" w:rsidRDefault="00AC4BAB" w:rsidP="00AC4BAB">
      <w:pPr>
        <w:spacing w:after="0"/>
        <w:rPr>
          <w:rFonts w:cs="Consolas"/>
          <w:sz w:val="16"/>
          <w:szCs w:val="16"/>
        </w:rPr>
      </w:pP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nc:ContactInformation</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nc:ContactMailingAddress</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nc:LocationStreet</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nc:StreetFullText</w:t>
      </w:r>
      <w:r w:rsidRPr="00542E6F">
        <w:rPr>
          <w:rFonts w:ascii="Consolas" w:hAnsi="Consolas" w:cs="Consolas"/>
          <w:color w:val="0000FF"/>
          <w:sz w:val="16"/>
          <w:szCs w:val="16"/>
          <w:highlight w:val="white"/>
        </w:rPr>
        <w:t>&gt;</w:t>
      </w:r>
      <w:r w:rsidRPr="00542E6F">
        <w:rPr>
          <w:rFonts w:ascii="Consolas" w:hAnsi="Consolas" w:cs="Consolas"/>
          <w:color w:val="000000"/>
          <w:sz w:val="16"/>
          <w:szCs w:val="16"/>
          <w:highlight w:val="white"/>
        </w:rPr>
        <w:t>1234 N Beaver Street</w:t>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nc:StreetFullText</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nc:LocationStreet</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nc:LocationCityName</w:t>
      </w:r>
      <w:r w:rsidRPr="00542E6F">
        <w:rPr>
          <w:rFonts w:ascii="Consolas" w:hAnsi="Consolas" w:cs="Consolas"/>
          <w:color w:val="0000FF"/>
          <w:sz w:val="16"/>
          <w:szCs w:val="16"/>
          <w:highlight w:val="white"/>
        </w:rPr>
        <w:t>&gt;</w:t>
      </w:r>
      <w:r w:rsidRPr="00542E6F">
        <w:rPr>
          <w:rFonts w:ascii="Consolas" w:hAnsi="Consolas" w:cs="Consolas"/>
          <w:color w:val="000000"/>
          <w:sz w:val="16"/>
          <w:szCs w:val="16"/>
          <w:highlight w:val="white"/>
        </w:rPr>
        <w:t>Flagstaff</w:t>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nc:LocationCityName</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nc:LocationState</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nc:LocationStateName</w:t>
      </w:r>
      <w:r w:rsidRPr="00542E6F">
        <w:rPr>
          <w:rFonts w:ascii="Consolas" w:hAnsi="Consolas" w:cs="Consolas"/>
          <w:color w:val="0000FF"/>
          <w:sz w:val="16"/>
          <w:szCs w:val="16"/>
          <w:highlight w:val="white"/>
        </w:rPr>
        <w:t>&gt;</w:t>
      </w:r>
      <w:r w:rsidRPr="00542E6F">
        <w:rPr>
          <w:rFonts w:ascii="Consolas" w:hAnsi="Consolas" w:cs="Consolas"/>
          <w:color w:val="000000"/>
          <w:sz w:val="16"/>
          <w:szCs w:val="16"/>
          <w:highlight w:val="white"/>
        </w:rPr>
        <w:t>AZ</w:t>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nc:LocationStateName</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nc:LocationState</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nc:LocationPostalCode</w:t>
      </w:r>
      <w:r w:rsidRPr="00542E6F">
        <w:rPr>
          <w:rFonts w:ascii="Consolas" w:hAnsi="Consolas" w:cs="Consolas"/>
          <w:color w:val="0000FF"/>
          <w:sz w:val="16"/>
          <w:szCs w:val="16"/>
          <w:highlight w:val="white"/>
        </w:rPr>
        <w:t>&gt;</w:t>
      </w:r>
      <w:r w:rsidRPr="00542E6F">
        <w:rPr>
          <w:rFonts w:ascii="Consolas" w:hAnsi="Consolas" w:cs="Consolas"/>
          <w:color w:val="000000"/>
          <w:sz w:val="16"/>
          <w:szCs w:val="16"/>
          <w:highlight w:val="white"/>
        </w:rPr>
        <w:t>12345</w:t>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nc:LocationPostalCode</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nc:ContactMailingAddress</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r w:rsidRPr="00542E6F">
        <w:rPr>
          <w:rFonts w:ascii="Consolas" w:hAnsi="Consolas" w:cs="Consolas"/>
          <w:color w:val="000000"/>
          <w:sz w:val="16"/>
          <w:szCs w:val="16"/>
          <w:highlight w:val="white"/>
        </w:rPr>
        <w:tab/>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nc:ContactTelephoneNumber</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B56FE4">
        <w:rPr>
          <w:rFonts w:ascii="Consolas" w:hAnsi="Consolas" w:cs="Consolas"/>
          <w:color w:val="800000"/>
          <w:sz w:val="16"/>
          <w:szCs w:val="16"/>
          <w:highlight w:val="yellow"/>
        </w:rPr>
        <w:t>aoc</w:t>
      </w:r>
      <w:r w:rsidRPr="00542E6F">
        <w:rPr>
          <w:rFonts w:ascii="Consolas" w:hAnsi="Consolas" w:cs="Consolas"/>
          <w:color w:val="800000"/>
          <w:sz w:val="16"/>
          <w:szCs w:val="16"/>
          <w:highlight w:val="white"/>
        </w:rPr>
        <w:t>:FullTelephoneNumber</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nc:TelephoneNumberFullID</w:t>
      </w:r>
      <w:r w:rsidRPr="00542E6F">
        <w:rPr>
          <w:rFonts w:ascii="Consolas" w:hAnsi="Consolas" w:cs="Consolas"/>
          <w:color w:val="0000FF"/>
          <w:sz w:val="16"/>
          <w:szCs w:val="16"/>
          <w:highlight w:val="white"/>
        </w:rPr>
        <w:t>&gt;</w:t>
      </w:r>
      <w:r w:rsidRPr="00542E6F">
        <w:rPr>
          <w:rFonts w:ascii="Consolas" w:hAnsi="Consolas" w:cs="Consolas"/>
          <w:color w:val="000000"/>
          <w:sz w:val="16"/>
          <w:szCs w:val="16"/>
          <w:highlight w:val="white"/>
        </w:rPr>
        <w:t>6027778899</w:t>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nc:TelephoneNumberFullID</w:t>
      </w:r>
      <w:r w:rsidRPr="00542E6F">
        <w:rPr>
          <w:rFonts w:ascii="Consolas" w:hAnsi="Consolas" w:cs="Consolas"/>
          <w:color w:val="0000FF"/>
          <w:sz w:val="16"/>
          <w:szCs w:val="16"/>
          <w:highlight w:val="white"/>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B56FE4">
        <w:rPr>
          <w:rFonts w:ascii="Consolas" w:hAnsi="Consolas" w:cs="Consolas"/>
          <w:color w:val="0000FF"/>
          <w:sz w:val="16"/>
          <w:szCs w:val="16"/>
          <w:highlight w:val="yellow"/>
        </w:rPr>
        <w:t>&lt;</w:t>
      </w:r>
      <w:r w:rsidRPr="00B56FE4">
        <w:rPr>
          <w:rFonts w:ascii="Consolas" w:hAnsi="Consolas" w:cs="Consolas"/>
          <w:color w:val="800000"/>
          <w:sz w:val="16"/>
          <w:szCs w:val="16"/>
          <w:highlight w:val="yellow"/>
        </w:rPr>
        <w:t>aoc:TelephoneNumberCategoryCode</w:t>
      </w:r>
      <w:r w:rsidRPr="00B56FE4">
        <w:rPr>
          <w:rFonts w:ascii="Consolas" w:hAnsi="Consolas" w:cs="Consolas"/>
          <w:color w:val="0000FF"/>
          <w:sz w:val="16"/>
          <w:szCs w:val="16"/>
          <w:highlight w:val="yellow"/>
        </w:rPr>
        <w:t>&gt;</w:t>
      </w:r>
      <w:r w:rsidRPr="00B56FE4">
        <w:rPr>
          <w:rFonts w:ascii="Consolas" w:hAnsi="Consolas" w:cs="Consolas"/>
          <w:color w:val="000000"/>
          <w:sz w:val="16"/>
          <w:szCs w:val="16"/>
          <w:highlight w:val="yellow"/>
        </w:rPr>
        <w:t>pager</w:t>
      </w:r>
      <w:r w:rsidRPr="00B56FE4">
        <w:rPr>
          <w:rFonts w:ascii="Consolas" w:hAnsi="Consolas" w:cs="Consolas"/>
          <w:color w:val="0000FF"/>
          <w:sz w:val="16"/>
          <w:szCs w:val="16"/>
          <w:highlight w:val="yellow"/>
        </w:rPr>
        <w:t>&lt;/</w:t>
      </w:r>
      <w:r w:rsidRPr="00B56FE4">
        <w:rPr>
          <w:rFonts w:ascii="Consolas" w:hAnsi="Consolas" w:cs="Consolas"/>
          <w:color w:val="800000"/>
          <w:sz w:val="16"/>
          <w:szCs w:val="16"/>
          <w:highlight w:val="yellow"/>
        </w:rPr>
        <w:t>aoc:TelephoneNumberCategoryCode</w:t>
      </w:r>
      <w:r w:rsidRPr="00B56FE4">
        <w:rPr>
          <w:rFonts w:ascii="Consolas" w:hAnsi="Consolas" w:cs="Consolas"/>
          <w:color w:val="0000FF"/>
          <w:sz w:val="16"/>
          <w:szCs w:val="16"/>
          <w:highlight w:val="yellow"/>
        </w:rPr>
        <w:t>&gt;</w:t>
      </w:r>
    </w:p>
    <w:p w:rsidR="00AC4BAB" w:rsidRPr="00542E6F"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B56FE4">
        <w:rPr>
          <w:rFonts w:ascii="Consolas" w:hAnsi="Consolas" w:cs="Consolas"/>
          <w:color w:val="800000"/>
          <w:sz w:val="16"/>
          <w:szCs w:val="16"/>
          <w:highlight w:val="yellow"/>
        </w:rPr>
        <w:t>aoc</w:t>
      </w:r>
      <w:r w:rsidRPr="00542E6F">
        <w:rPr>
          <w:rFonts w:ascii="Consolas" w:hAnsi="Consolas" w:cs="Consolas"/>
          <w:color w:val="800000"/>
          <w:sz w:val="16"/>
          <w:szCs w:val="16"/>
          <w:highlight w:val="white"/>
        </w:rPr>
        <w:t>:FullTelephoneNumber</w:t>
      </w:r>
      <w:r w:rsidRPr="00542E6F">
        <w:rPr>
          <w:rFonts w:ascii="Consolas" w:hAnsi="Consolas" w:cs="Consolas"/>
          <w:color w:val="0000FF"/>
          <w:sz w:val="16"/>
          <w:szCs w:val="16"/>
          <w:highlight w:val="white"/>
        </w:rPr>
        <w:t>&gt;</w:t>
      </w:r>
    </w:p>
    <w:p w:rsidR="00AC4BAB" w:rsidRPr="00542E6F" w:rsidRDefault="00AC4BAB" w:rsidP="00AC4BAB">
      <w:pPr>
        <w:spacing w:after="0"/>
        <w:rPr>
          <w:rFonts w:cs="Consolas"/>
          <w:sz w:val="16"/>
          <w:szCs w:val="16"/>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542E6F">
        <w:rPr>
          <w:rFonts w:ascii="Consolas" w:hAnsi="Consolas" w:cs="Consolas"/>
          <w:color w:val="0000FF"/>
          <w:sz w:val="16"/>
          <w:szCs w:val="16"/>
          <w:highlight w:val="white"/>
        </w:rPr>
        <w:t>&lt;/</w:t>
      </w:r>
      <w:r w:rsidRPr="00542E6F">
        <w:rPr>
          <w:rFonts w:ascii="Consolas" w:hAnsi="Consolas" w:cs="Consolas"/>
          <w:color w:val="800000"/>
          <w:sz w:val="16"/>
          <w:szCs w:val="16"/>
          <w:highlight w:val="white"/>
        </w:rPr>
        <w:t>nc:ContactTelephoneNumber</w:t>
      </w:r>
      <w:r w:rsidRPr="00542E6F">
        <w:rPr>
          <w:rFonts w:ascii="Consolas" w:hAnsi="Consolas" w:cs="Consolas"/>
          <w:color w:val="0000FF"/>
          <w:sz w:val="16"/>
          <w:szCs w:val="16"/>
          <w:highlight w:val="white"/>
        </w:rPr>
        <w:t>&gt;</w:t>
      </w:r>
    </w:p>
    <w:p w:rsidR="00AC4BAB" w:rsidRDefault="00F04A03" w:rsidP="00AC4BAB">
      <w:pPr>
        <w:spacing w:after="0"/>
        <w:rPr>
          <w:rFonts w:cs="Consolas"/>
          <w:sz w:val="20"/>
          <w:szCs w:val="20"/>
        </w:rPr>
      </w:pPr>
      <w:r>
        <w:rPr>
          <w:rFonts w:cs="Consolas"/>
          <w:b/>
          <w:sz w:val="20"/>
          <w:szCs w:val="20"/>
        </w:rPr>
        <w:lastRenderedPageBreak/>
        <w:t>Option Two</w:t>
      </w:r>
      <w:r w:rsidR="00AC4BAB">
        <w:rPr>
          <w:rFonts w:cs="Consolas"/>
          <w:sz w:val="20"/>
          <w:szCs w:val="20"/>
        </w:rPr>
        <w:t xml:space="preserve"> – Extend using Object Augmentation</w:t>
      </w:r>
    </w:p>
    <w:p w:rsidR="00AC4BAB" w:rsidRDefault="00AC4BAB" w:rsidP="00AC4BAB">
      <w:pPr>
        <w:spacing w:after="0"/>
        <w:rPr>
          <w:rFonts w:cs="Consolas"/>
          <w:sz w:val="20"/>
          <w:szCs w:val="20"/>
        </w:rPr>
      </w:pPr>
    </w:p>
    <w:p w:rsidR="00AC4BAB" w:rsidRDefault="00AC4BAB" w:rsidP="00AC4BAB">
      <w:pPr>
        <w:spacing w:after="0"/>
        <w:rPr>
          <w:rFonts w:cs="Consolas"/>
          <w:sz w:val="20"/>
          <w:szCs w:val="20"/>
        </w:rPr>
      </w:pPr>
      <w:r>
        <w:rPr>
          <w:rFonts w:cs="Consolas"/>
          <w:sz w:val="20"/>
          <w:szCs w:val="20"/>
        </w:rPr>
        <w:t>If nc:TelephoneNumberType had an augmentation point, then adding nc:TelephoneCategoryCode using an augmentation would be the best option. Unfortunately, this augmentation point is not available in ECF5 at the present time. However, a structures:ObjectAugmentationPoint is available. Supplemental local extension schema can be created to leverage this object augmentation point:</w:t>
      </w:r>
    </w:p>
    <w:p w:rsidR="00AC4BAB" w:rsidRDefault="00AC4BAB" w:rsidP="00AC4BAB">
      <w:pPr>
        <w:spacing w:after="0"/>
        <w:rPr>
          <w:rFonts w:cs="Consolas"/>
          <w:sz w:val="20"/>
          <w:szCs w:val="20"/>
        </w:rPr>
      </w:pPr>
    </w:p>
    <w:p w:rsidR="00AC4BAB" w:rsidRPr="00A05091" w:rsidRDefault="00AC4BAB" w:rsidP="00AC4BAB">
      <w:pPr>
        <w:autoSpaceDE w:val="0"/>
        <w:autoSpaceDN w:val="0"/>
        <w:adjustRightInd w:val="0"/>
        <w:spacing w:after="0"/>
        <w:rPr>
          <w:rFonts w:ascii="Consolas" w:hAnsi="Consolas" w:cs="Consolas"/>
          <w:color w:val="80808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p>
    <w:p w:rsidR="00AC4BAB" w:rsidRPr="00A05091" w:rsidRDefault="00AC4BAB" w:rsidP="00AC4BAB">
      <w:pPr>
        <w:autoSpaceDE w:val="0"/>
        <w:autoSpaceDN w:val="0"/>
        <w:adjustRightInd w:val="0"/>
        <w:spacing w:after="0"/>
        <w:rPr>
          <w:rFonts w:ascii="Consolas" w:hAnsi="Consolas" w:cs="Consolas"/>
          <w:color w:val="808080"/>
          <w:sz w:val="16"/>
          <w:szCs w:val="16"/>
          <w:highlight w:val="white"/>
        </w:rPr>
      </w:pPr>
      <w:r w:rsidRPr="00A05091">
        <w:rPr>
          <w:rFonts w:ascii="Consolas" w:hAnsi="Consolas" w:cs="Consolas"/>
          <w:color w:val="808080"/>
          <w:sz w:val="16"/>
          <w:szCs w:val="16"/>
          <w:highlight w:val="white"/>
        </w:rPr>
        <w:tab/>
      </w:r>
      <w:r w:rsidRPr="00A05091">
        <w:rPr>
          <w:rFonts w:ascii="Consolas" w:hAnsi="Consolas" w:cs="Consolas"/>
          <w:color w:val="808080"/>
          <w:sz w:val="16"/>
          <w:szCs w:val="16"/>
          <w:highlight w:val="white"/>
        </w:rPr>
        <w:tab/>
      </w:r>
      <w:r w:rsidRPr="00A05091">
        <w:rPr>
          <w:rFonts w:ascii="Consolas" w:hAnsi="Consolas" w:cs="Consolas"/>
          <w:color w:val="808080"/>
          <w:sz w:val="16"/>
          <w:szCs w:val="16"/>
          <w:highlight w:val="white"/>
        </w:rPr>
        <w:tab/>
        <w:t>ObjectAugmentationPoint for nc:TelephoneNumberType</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808080"/>
          <w:sz w:val="16"/>
          <w:szCs w:val="16"/>
          <w:highlight w:val="white"/>
        </w:rPr>
        <w:tab/>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xsd:complexType</w:t>
      </w:r>
      <w:r w:rsidRPr="00A05091">
        <w:rPr>
          <w:rFonts w:ascii="Consolas" w:hAnsi="Consolas" w:cs="Consolas"/>
          <w:color w:val="FF0000"/>
          <w:sz w:val="16"/>
          <w:szCs w:val="16"/>
          <w:highlight w:val="white"/>
        </w:rPr>
        <w:t xml:space="preserve"> name</w:t>
      </w:r>
      <w:r w:rsidRPr="00A05091">
        <w:rPr>
          <w:rFonts w:ascii="Consolas" w:hAnsi="Consolas" w:cs="Consolas"/>
          <w:color w:val="0000FF"/>
          <w:sz w:val="16"/>
          <w:szCs w:val="16"/>
          <w:highlight w:val="white"/>
        </w:rPr>
        <w:t>="</w:t>
      </w:r>
      <w:r w:rsidRPr="00A05091">
        <w:rPr>
          <w:rFonts w:ascii="Consolas" w:hAnsi="Consolas" w:cs="Consolas"/>
          <w:color w:val="000000"/>
          <w:sz w:val="16"/>
          <w:szCs w:val="16"/>
          <w:highlight w:val="white"/>
        </w:rPr>
        <w:t>TelephoneNumberObjectAugmentationType</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xsd:complexContent</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xsd:extension</w:t>
      </w:r>
      <w:r w:rsidRPr="00A05091">
        <w:rPr>
          <w:rFonts w:ascii="Consolas" w:hAnsi="Consolas" w:cs="Consolas"/>
          <w:color w:val="FF0000"/>
          <w:sz w:val="16"/>
          <w:szCs w:val="16"/>
          <w:highlight w:val="white"/>
        </w:rPr>
        <w:t xml:space="preserve"> base</w:t>
      </w:r>
      <w:r w:rsidRPr="00A05091">
        <w:rPr>
          <w:rFonts w:ascii="Consolas" w:hAnsi="Consolas" w:cs="Consolas"/>
          <w:color w:val="0000FF"/>
          <w:sz w:val="16"/>
          <w:szCs w:val="16"/>
          <w:highlight w:val="white"/>
        </w:rPr>
        <w:t>="</w:t>
      </w:r>
      <w:r w:rsidRPr="00A05091">
        <w:rPr>
          <w:rFonts w:ascii="Consolas" w:hAnsi="Consolas" w:cs="Consolas"/>
          <w:color w:val="000000"/>
          <w:sz w:val="16"/>
          <w:szCs w:val="16"/>
          <w:highlight w:val="white"/>
        </w:rPr>
        <w:t>structures:AugmentationType</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xsd:sequence</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xsd:element</w:t>
      </w:r>
      <w:r w:rsidRPr="00A05091">
        <w:rPr>
          <w:rFonts w:ascii="Consolas" w:hAnsi="Consolas" w:cs="Consolas"/>
          <w:color w:val="FF0000"/>
          <w:sz w:val="16"/>
          <w:szCs w:val="16"/>
          <w:highlight w:val="white"/>
        </w:rPr>
        <w:t xml:space="preserve"> ref</w:t>
      </w:r>
      <w:r w:rsidRPr="00A05091">
        <w:rPr>
          <w:rFonts w:ascii="Consolas" w:hAnsi="Consolas" w:cs="Consolas"/>
          <w:color w:val="0000FF"/>
          <w:sz w:val="16"/>
          <w:szCs w:val="16"/>
          <w:highlight w:val="white"/>
        </w:rPr>
        <w:t>="</w:t>
      </w:r>
      <w:r w:rsidRPr="00A05091">
        <w:rPr>
          <w:rFonts w:ascii="Consolas" w:hAnsi="Consolas" w:cs="Consolas"/>
          <w:color w:val="000000"/>
          <w:sz w:val="16"/>
          <w:szCs w:val="16"/>
          <w:highlight w:val="white"/>
        </w:rPr>
        <w:t>TelephoneNumberCategoryCode</w:t>
      </w:r>
      <w:r w:rsidRPr="00A05091">
        <w:rPr>
          <w:rFonts w:ascii="Consolas" w:hAnsi="Consolas" w:cs="Consolas"/>
          <w:color w:val="0000FF"/>
          <w:sz w:val="16"/>
          <w:szCs w:val="16"/>
          <w:highlight w:val="white"/>
        </w:rPr>
        <w:t>"</w:t>
      </w:r>
      <w:r w:rsidRPr="00A05091">
        <w:rPr>
          <w:rFonts w:ascii="Consolas" w:hAnsi="Consolas" w:cs="Consolas"/>
          <w:color w:val="FF0000"/>
          <w:sz w:val="16"/>
          <w:szCs w:val="16"/>
          <w:highlight w:val="white"/>
        </w:rPr>
        <w:t xml:space="preserve"> minOccurs</w:t>
      </w:r>
      <w:r w:rsidRPr="00A05091">
        <w:rPr>
          <w:rFonts w:ascii="Consolas" w:hAnsi="Consolas" w:cs="Consolas"/>
          <w:color w:val="0000FF"/>
          <w:sz w:val="16"/>
          <w:szCs w:val="16"/>
          <w:highlight w:val="white"/>
        </w:rPr>
        <w:t>="</w:t>
      </w:r>
      <w:r w:rsidRPr="00A05091">
        <w:rPr>
          <w:rFonts w:ascii="Consolas" w:hAnsi="Consolas" w:cs="Consolas"/>
          <w:color w:val="000000"/>
          <w:sz w:val="16"/>
          <w:szCs w:val="16"/>
          <w:highlight w:val="white"/>
        </w:rPr>
        <w:t>0</w:t>
      </w:r>
      <w:r w:rsidRPr="00A05091">
        <w:rPr>
          <w:rFonts w:ascii="Consolas" w:hAnsi="Consolas" w:cs="Consolas"/>
          <w:color w:val="0000FF"/>
          <w:sz w:val="16"/>
          <w:szCs w:val="16"/>
          <w:highlight w:val="white"/>
        </w:rPr>
        <w:t>"</w:t>
      </w:r>
      <w:r w:rsidRPr="00A05091">
        <w:rPr>
          <w:rFonts w:ascii="Consolas" w:hAnsi="Consolas" w:cs="Consolas"/>
          <w:color w:val="FF0000"/>
          <w:sz w:val="16"/>
          <w:szCs w:val="16"/>
          <w:highlight w:val="white"/>
        </w:rPr>
        <w:t xml:space="preserve"> maxOccurs</w:t>
      </w:r>
      <w:r w:rsidRPr="00A05091">
        <w:rPr>
          <w:rFonts w:ascii="Consolas" w:hAnsi="Consolas" w:cs="Consolas"/>
          <w:color w:val="0000FF"/>
          <w:sz w:val="16"/>
          <w:szCs w:val="16"/>
          <w:highlight w:val="white"/>
        </w:rPr>
        <w:t>="</w:t>
      </w:r>
      <w:r w:rsidRPr="00A05091">
        <w:rPr>
          <w:rFonts w:ascii="Consolas" w:hAnsi="Consolas" w:cs="Consolas"/>
          <w:color w:val="000000"/>
          <w:sz w:val="16"/>
          <w:szCs w:val="16"/>
          <w:highlight w:val="white"/>
        </w:rPr>
        <w:t>1</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xsd:sequence</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xsd:extension</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xsd:complexContent</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xsd:complexType</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xsd:element</w:t>
      </w:r>
      <w:r w:rsidRPr="00A05091">
        <w:rPr>
          <w:rFonts w:ascii="Consolas" w:hAnsi="Consolas" w:cs="Consolas"/>
          <w:color w:val="FF0000"/>
          <w:sz w:val="16"/>
          <w:szCs w:val="16"/>
          <w:highlight w:val="white"/>
        </w:rPr>
        <w:t xml:space="preserve"> name</w:t>
      </w:r>
      <w:r w:rsidRPr="00A05091">
        <w:rPr>
          <w:rFonts w:ascii="Consolas" w:hAnsi="Consolas" w:cs="Consolas"/>
          <w:color w:val="0000FF"/>
          <w:sz w:val="16"/>
          <w:szCs w:val="16"/>
          <w:highlight w:val="white"/>
        </w:rPr>
        <w:t>="</w:t>
      </w:r>
      <w:r w:rsidRPr="00A05091">
        <w:rPr>
          <w:rFonts w:ascii="Consolas" w:hAnsi="Consolas" w:cs="Consolas"/>
          <w:color w:val="000000"/>
          <w:sz w:val="16"/>
          <w:szCs w:val="16"/>
          <w:highlight w:val="white"/>
        </w:rPr>
        <w:t>TelephoneNumberObjectAugmentation</w:t>
      </w:r>
      <w:r w:rsidRPr="00A05091">
        <w:rPr>
          <w:rFonts w:ascii="Consolas" w:hAnsi="Consolas" w:cs="Consolas"/>
          <w:color w:val="0000FF"/>
          <w:sz w:val="16"/>
          <w:szCs w:val="16"/>
          <w:highlight w:val="white"/>
        </w:rPr>
        <w:t>"</w:t>
      </w:r>
      <w:r w:rsidRPr="00A05091">
        <w:rPr>
          <w:rFonts w:ascii="Consolas" w:hAnsi="Consolas" w:cs="Consolas"/>
          <w:color w:val="FF0000"/>
          <w:sz w:val="16"/>
          <w:szCs w:val="16"/>
          <w:highlight w:val="white"/>
        </w:rPr>
        <w:t xml:space="preserve"> type</w:t>
      </w:r>
      <w:r w:rsidRPr="00A05091">
        <w:rPr>
          <w:rFonts w:ascii="Consolas" w:hAnsi="Consolas" w:cs="Consolas"/>
          <w:color w:val="0000FF"/>
          <w:sz w:val="16"/>
          <w:szCs w:val="16"/>
          <w:highlight w:val="white"/>
        </w:rPr>
        <w:t>="</w:t>
      </w:r>
      <w:r w:rsidRPr="00A05091">
        <w:rPr>
          <w:rFonts w:ascii="Consolas" w:hAnsi="Consolas" w:cs="Consolas"/>
          <w:color w:val="000000"/>
          <w:sz w:val="16"/>
          <w:szCs w:val="16"/>
          <w:highlight w:val="white"/>
        </w:rPr>
        <w:t>TelephoneNumberObjectAugmentationType</w:t>
      </w:r>
      <w:r w:rsidRPr="00A05091">
        <w:rPr>
          <w:rFonts w:ascii="Consolas" w:hAnsi="Consolas" w:cs="Consolas"/>
          <w:color w:val="0000FF"/>
          <w:sz w:val="16"/>
          <w:szCs w:val="16"/>
          <w:highlight w:val="white"/>
        </w:rPr>
        <w:t>"</w:t>
      </w:r>
      <w:r w:rsidRPr="00A05091">
        <w:rPr>
          <w:rFonts w:ascii="Consolas" w:hAnsi="Consolas" w:cs="Consolas"/>
          <w:color w:val="FF0000"/>
          <w:sz w:val="16"/>
          <w:szCs w:val="16"/>
          <w:highlight w:val="white"/>
        </w:rPr>
        <w:t xml:space="preserve"> substitutionGroup</w:t>
      </w:r>
      <w:r w:rsidRPr="00A05091">
        <w:rPr>
          <w:rFonts w:ascii="Consolas" w:hAnsi="Consolas" w:cs="Consolas"/>
          <w:color w:val="0000FF"/>
          <w:sz w:val="16"/>
          <w:szCs w:val="16"/>
          <w:highlight w:val="white"/>
        </w:rPr>
        <w:t>="</w:t>
      </w:r>
      <w:r w:rsidRPr="00A05091">
        <w:rPr>
          <w:rFonts w:ascii="Consolas" w:hAnsi="Consolas" w:cs="Consolas"/>
          <w:color w:val="000000"/>
          <w:sz w:val="16"/>
          <w:szCs w:val="16"/>
          <w:highlight w:val="white"/>
        </w:rPr>
        <w:t>structures:ObjectAugmentationPoint</w:t>
      </w:r>
      <w:r w:rsidRPr="00A05091">
        <w:rPr>
          <w:rFonts w:ascii="Consolas" w:hAnsi="Consolas" w:cs="Consolas"/>
          <w:color w:val="0000FF"/>
          <w:sz w:val="16"/>
          <w:szCs w:val="16"/>
          <w:highlight w:val="white"/>
        </w:rPr>
        <w:t>"</w:t>
      </w:r>
      <w:r w:rsidRPr="00A05091">
        <w:rPr>
          <w:rFonts w:ascii="Consolas" w:hAnsi="Consolas" w:cs="Consolas"/>
          <w:color w:val="FF0000"/>
          <w:sz w:val="16"/>
          <w:szCs w:val="16"/>
          <w:highlight w:val="white"/>
        </w:rPr>
        <w:t xml:space="preserve"> nillable</w:t>
      </w:r>
      <w:r w:rsidRPr="00A05091">
        <w:rPr>
          <w:rFonts w:ascii="Consolas" w:hAnsi="Consolas" w:cs="Consolas"/>
          <w:color w:val="0000FF"/>
          <w:sz w:val="16"/>
          <w:szCs w:val="16"/>
          <w:highlight w:val="white"/>
        </w:rPr>
        <w:t>="</w:t>
      </w:r>
      <w:r w:rsidRPr="00A05091">
        <w:rPr>
          <w:rFonts w:ascii="Consolas" w:hAnsi="Consolas" w:cs="Consolas"/>
          <w:color w:val="000000"/>
          <w:sz w:val="16"/>
          <w:szCs w:val="16"/>
          <w:highlight w:val="white"/>
        </w:rPr>
        <w:t>false</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xsd:annotation</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xsd:documentation</w:t>
      </w:r>
      <w:r w:rsidRPr="00A05091">
        <w:rPr>
          <w:rFonts w:ascii="Consolas" w:hAnsi="Consolas" w:cs="Consolas"/>
          <w:color w:val="0000FF"/>
          <w:sz w:val="16"/>
          <w:szCs w:val="16"/>
          <w:highlight w:val="white"/>
        </w:rPr>
        <w:t>&gt;</w:t>
      </w:r>
      <w:r w:rsidRPr="00A05091">
        <w:rPr>
          <w:rFonts w:ascii="Consolas" w:hAnsi="Consolas" w:cs="Consolas"/>
          <w:color w:val="000000"/>
          <w:sz w:val="16"/>
          <w:szCs w:val="16"/>
          <w:highlight w:val="white"/>
        </w:rPr>
        <w:t>An object augmentation for telephone number.</w:t>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xsd:documentation</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xsd:annotation</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xsd:element</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xsd:element</w:t>
      </w:r>
      <w:r w:rsidRPr="00A05091">
        <w:rPr>
          <w:rFonts w:ascii="Consolas" w:hAnsi="Consolas" w:cs="Consolas"/>
          <w:color w:val="FF0000"/>
          <w:sz w:val="16"/>
          <w:szCs w:val="16"/>
          <w:highlight w:val="white"/>
        </w:rPr>
        <w:t xml:space="preserve"> name</w:t>
      </w:r>
      <w:r w:rsidRPr="00A05091">
        <w:rPr>
          <w:rFonts w:ascii="Consolas" w:hAnsi="Consolas" w:cs="Consolas"/>
          <w:color w:val="0000FF"/>
          <w:sz w:val="16"/>
          <w:szCs w:val="16"/>
          <w:highlight w:val="white"/>
        </w:rPr>
        <w:t>="</w:t>
      </w:r>
      <w:r w:rsidRPr="00A05091">
        <w:rPr>
          <w:rFonts w:ascii="Consolas" w:hAnsi="Consolas" w:cs="Consolas"/>
          <w:color w:val="000000"/>
          <w:sz w:val="16"/>
          <w:szCs w:val="16"/>
          <w:highlight w:val="white"/>
        </w:rPr>
        <w:t>TelephoneNumberCategoryCode</w:t>
      </w:r>
      <w:r w:rsidRPr="00A05091">
        <w:rPr>
          <w:rFonts w:ascii="Consolas" w:hAnsi="Consolas" w:cs="Consolas"/>
          <w:color w:val="0000FF"/>
          <w:sz w:val="16"/>
          <w:szCs w:val="16"/>
          <w:highlight w:val="white"/>
        </w:rPr>
        <w:t>"</w:t>
      </w:r>
      <w:r w:rsidRPr="00A05091">
        <w:rPr>
          <w:rFonts w:ascii="Consolas" w:hAnsi="Consolas" w:cs="Consolas"/>
          <w:color w:val="FF0000"/>
          <w:sz w:val="16"/>
          <w:szCs w:val="16"/>
          <w:highlight w:val="white"/>
        </w:rPr>
        <w:t xml:space="preserve"> type</w:t>
      </w:r>
      <w:r w:rsidRPr="00A05091">
        <w:rPr>
          <w:rFonts w:ascii="Consolas" w:hAnsi="Consolas" w:cs="Consolas"/>
          <w:color w:val="0000FF"/>
          <w:sz w:val="16"/>
          <w:szCs w:val="16"/>
          <w:highlight w:val="white"/>
        </w:rPr>
        <w:t>="</w:t>
      </w:r>
      <w:r w:rsidRPr="00A05091">
        <w:rPr>
          <w:rFonts w:ascii="Consolas" w:hAnsi="Consolas" w:cs="Consolas"/>
          <w:color w:val="000000"/>
          <w:sz w:val="16"/>
          <w:szCs w:val="16"/>
          <w:highlight w:val="white"/>
        </w:rPr>
        <w:t>xCard:TelephoneCategoryCodeType</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xsd:annotation</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xsd:documentation</w:t>
      </w:r>
      <w:r w:rsidRPr="00A05091">
        <w:rPr>
          <w:rFonts w:ascii="Consolas" w:hAnsi="Consolas" w:cs="Consolas"/>
          <w:color w:val="0000FF"/>
          <w:sz w:val="16"/>
          <w:szCs w:val="16"/>
          <w:highlight w:val="white"/>
        </w:rPr>
        <w:t>&gt;</w:t>
      </w:r>
      <w:r w:rsidRPr="00A05091">
        <w:rPr>
          <w:rFonts w:ascii="Consolas" w:hAnsi="Consolas" w:cs="Consolas"/>
          <w:color w:val="000000"/>
          <w:sz w:val="16"/>
          <w:szCs w:val="16"/>
          <w:highlight w:val="white"/>
        </w:rPr>
        <w:t>A kind of telephone number.</w:t>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xsd:documentation</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xsd:annotation</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sidRPr="00A05091">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xsd:element</w:t>
      </w:r>
      <w:r w:rsidRPr="00A05091">
        <w:rPr>
          <w:rFonts w:ascii="Consolas" w:hAnsi="Consolas" w:cs="Consolas"/>
          <w:color w:val="0000FF"/>
          <w:sz w:val="16"/>
          <w:szCs w:val="16"/>
          <w:highlight w:val="white"/>
        </w:rPr>
        <w:t>&gt;</w:t>
      </w:r>
    </w:p>
    <w:p w:rsidR="00AC4BAB" w:rsidRDefault="00AC4BAB" w:rsidP="00AC4BAB">
      <w:pPr>
        <w:spacing w:after="0"/>
        <w:rPr>
          <w:rFonts w:cs="Consolas"/>
          <w:sz w:val="20"/>
          <w:szCs w:val="20"/>
        </w:rPr>
      </w:pPr>
    </w:p>
    <w:p w:rsidR="00AC4BAB" w:rsidRDefault="00AC4BAB" w:rsidP="00AC4BAB">
      <w:pPr>
        <w:spacing w:after="0"/>
        <w:rPr>
          <w:rFonts w:cs="Consolas"/>
          <w:sz w:val="20"/>
          <w:szCs w:val="20"/>
        </w:rPr>
      </w:pPr>
    </w:p>
    <w:p w:rsidR="00AC4BAB" w:rsidRDefault="00AC4BAB" w:rsidP="00AC4BAB">
      <w:pPr>
        <w:spacing w:after="0"/>
        <w:rPr>
          <w:rFonts w:cs="Consolas"/>
          <w:sz w:val="20"/>
          <w:szCs w:val="20"/>
        </w:rPr>
      </w:pPr>
      <w:r>
        <w:rPr>
          <w:rFonts w:cs="Consolas"/>
          <w:sz w:val="20"/>
          <w:szCs w:val="20"/>
        </w:rPr>
        <w:t>This permits the following in a message:</w:t>
      </w:r>
    </w:p>
    <w:p w:rsidR="00AC4BAB" w:rsidRDefault="00AC4BAB" w:rsidP="00AC4BAB">
      <w:pPr>
        <w:spacing w:after="0"/>
        <w:rPr>
          <w:rFonts w:cs="Consolas"/>
          <w:sz w:val="20"/>
          <w:szCs w:val="20"/>
        </w:rPr>
      </w:pP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nc:ContactTelephoneNumber</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por:TelephoneNumberObjectAugmentation</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por:TelephoneNumberCategoryCode</w:t>
      </w:r>
      <w:r w:rsidRPr="00A05091">
        <w:rPr>
          <w:rFonts w:ascii="Consolas" w:hAnsi="Consolas" w:cs="Consolas"/>
          <w:color w:val="0000FF"/>
          <w:sz w:val="16"/>
          <w:szCs w:val="16"/>
          <w:highlight w:val="white"/>
        </w:rPr>
        <w:t>&gt;</w:t>
      </w:r>
      <w:r w:rsidRPr="00A05091">
        <w:rPr>
          <w:rFonts w:ascii="Consolas" w:hAnsi="Consolas" w:cs="Consolas"/>
          <w:color w:val="000000"/>
          <w:sz w:val="16"/>
          <w:szCs w:val="16"/>
          <w:highlight w:val="white"/>
        </w:rPr>
        <w:t>home</w:t>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por:TelephoneNumberCategoryCode</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por:TelephoneNumberObjectAugmentation</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nc:FullTelephoneNumber</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nc:TelephoneNumberFullID</w:t>
      </w:r>
      <w:r w:rsidRPr="00A05091">
        <w:rPr>
          <w:rFonts w:ascii="Consolas" w:hAnsi="Consolas" w:cs="Consolas"/>
          <w:color w:val="0000FF"/>
          <w:sz w:val="16"/>
          <w:szCs w:val="16"/>
          <w:highlight w:val="white"/>
        </w:rPr>
        <w:t>&gt;</w:t>
      </w:r>
      <w:r w:rsidRPr="00A05091">
        <w:rPr>
          <w:rFonts w:ascii="Consolas" w:hAnsi="Consolas" w:cs="Consolas"/>
          <w:color w:val="000000"/>
          <w:sz w:val="16"/>
          <w:szCs w:val="16"/>
          <w:highlight w:val="white"/>
        </w:rPr>
        <w:t>6021234567</w:t>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nc:TelephoneNumberFullID</w:t>
      </w:r>
      <w:r w:rsidRPr="00A05091">
        <w:rPr>
          <w:rFonts w:ascii="Consolas" w:hAnsi="Consolas" w:cs="Consolas"/>
          <w:color w:val="0000FF"/>
          <w:sz w:val="16"/>
          <w:szCs w:val="16"/>
          <w:highlight w:val="white"/>
        </w:rPr>
        <w:t>&gt;</w:t>
      </w:r>
    </w:p>
    <w:p w:rsidR="00AC4BAB" w:rsidRPr="00A05091" w:rsidRDefault="00AC4BAB" w:rsidP="00AC4BAB">
      <w:pPr>
        <w:autoSpaceDE w:val="0"/>
        <w:autoSpaceDN w:val="0"/>
        <w:adjustRightInd w:val="0"/>
        <w:spacing w:after="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nc:FullTelephoneNumber</w:t>
      </w:r>
      <w:r w:rsidRPr="00A05091">
        <w:rPr>
          <w:rFonts w:ascii="Consolas" w:hAnsi="Consolas" w:cs="Consolas"/>
          <w:color w:val="0000FF"/>
          <w:sz w:val="16"/>
          <w:szCs w:val="16"/>
          <w:highlight w:val="white"/>
        </w:rPr>
        <w:t>&gt;</w:t>
      </w:r>
    </w:p>
    <w:p w:rsidR="00AC4BAB" w:rsidRPr="00A05091" w:rsidRDefault="00AC4BAB" w:rsidP="00AC4BAB">
      <w:pPr>
        <w:spacing w:after="0"/>
        <w:rPr>
          <w:rFonts w:cs="Consolas"/>
          <w:sz w:val="16"/>
          <w:szCs w:val="16"/>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A05091">
        <w:rPr>
          <w:rFonts w:ascii="Consolas" w:hAnsi="Consolas" w:cs="Consolas"/>
          <w:color w:val="0000FF"/>
          <w:sz w:val="16"/>
          <w:szCs w:val="16"/>
          <w:highlight w:val="white"/>
        </w:rPr>
        <w:t>&lt;/</w:t>
      </w:r>
      <w:r w:rsidRPr="00A05091">
        <w:rPr>
          <w:rFonts w:ascii="Consolas" w:hAnsi="Consolas" w:cs="Consolas"/>
          <w:color w:val="800000"/>
          <w:sz w:val="16"/>
          <w:szCs w:val="16"/>
          <w:highlight w:val="white"/>
        </w:rPr>
        <w:t>nc:ContactTelephoneNumber</w:t>
      </w:r>
      <w:r w:rsidRPr="00A05091">
        <w:rPr>
          <w:rFonts w:ascii="Consolas" w:hAnsi="Consolas" w:cs="Consolas"/>
          <w:color w:val="0000FF"/>
          <w:sz w:val="16"/>
          <w:szCs w:val="16"/>
          <w:highlight w:val="white"/>
        </w:rPr>
        <w:t>&gt;</w:t>
      </w:r>
    </w:p>
    <w:p w:rsidR="00AC4BAB" w:rsidRDefault="00AC4BAB" w:rsidP="00AC4BAB">
      <w:pPr>
        <w:spacing w:after="0"/>
        <w:rPr>
          <w:rFonts w:cs="Consolas"/>
          <w:sz w:val="20"/>
          <w:szCs w:val="20"/>
        </w:rPr>
      </w:pPr>
    </w:p>
    <w:p w:rsidR="00AC4BAB" w:rsidRDefault="00AC4BAB" w:rsidP="00AC4BAB">
      <w:pPr>
        <w:spacing w:after="0"/>
        <w:rPr>
          <w:rFonts w:cs="Consolas"/>
          <w:sz w:val="20"/>
          <w:szCs w:val="20"/>
        </w:rPr>
      </w:pPr>
    </w:p>
    <w:p w:rsidR="00AC4BAB" w:rsidRPr="00AC4BAB" w:rsidRDefault="00AC4BAB" w:rsidP="00AC4BAB">
      <w:pPr>
        <w:spacing w:after="0"/>
        <w:rPr>
          <w:rFonts w:cs="Consolas"/>
          <w:sz w:val="20"/>
          <w:szCs w:val="20"/>
        </w:rPr>
      </w:pPr>
      <w:r>
        <w:rPr>
          <w:rFonts w:cs="Consolas"/>
          <w:sz w:val="20"/>
          <w:szCs w:val="20"/>
        </w:rPr>
        <w:t>There is however an unintended consequence with this approach. Since por:TelephoneNumberObjectAugmentation has been added as an augmentation to ‘Object’</w:t>
      </w:r>
      <w:r w:rsidR="00367ADD">
        <w:rPr>
          <w:rFonts w:cs="Consolas"/>
          <w:sz w:val="20"/>
          <w:szCs w:val="20"/>
        </w:rPr>
        <w:t>,</w:t>
      </w:r>
      <w:r>
        <w:rPr>
          <w:rFonts w:cs="Consolas"/>
          <w:sz w:val="20"/>
          <w:szCs w:val="20"/>
        </w:rPr>
        <w:t xml:space="preserve"> it is available to all ‘objects’ and not just the nc:TelephoneNumberType object (</w:t>
      </w:r>
      <w:r>
        <w:rPr>
          <w:sz w:val="20"/>
          <w:szCs w:val="20"/>
        </w:rPr>
        <w:t>as shown below in the listing of valid elements beneath j:DriverLicenseIdentification):</w:t>
      </w:r>
    </w:p>
    <w:p w:rsidR="00AC4BAB" w:rsidRDefault="00AC4BAB" w:rsidP="00AC4BAB">
      <w:pPr>
        <w:spacing w:after="0"/>
        <w:rPr>
          <w:sz w:val="20"/>
          <w:szCs w:val="20"/>
        </w:rPr>
      </w:pPr>
    </w:p>
    <w:p w:rsidR="00AC4BAB" w:rsidRDefault="00AC4BAB" w:rsidP="00AC4BAB">
      <w:pPr>
        <w:spacing w:after="0"/>
        <w:rPr>
          <w:sz w:val="20"/>
          <w:szCs w:val="20"/>
        </w:rPr>
      </w:pPr>
      <w:r>
        <w:rPr>
          <w:noProof/>
        </w:rPr>
        <w:drawing>
          <wp:inline distT="0" distB="0" distL="0" distR="0" wp14:anchorId="67704A5E" wp14:editId="59E1F79A">
            <wp:extent cx="800100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01000" cy="2057400"/>
                    </a:xfrm>
                    <a:prstGeom prst="rect">
                      <a:avLst/>
                    </a:prstGeom>
                  </pic:spPr>
                </pic:pic>
              </a:graphicData>
            </a:graphic>
          </wp:inline>
        </w:drawing>
      </w:r>
    </w:p>
    <w:p w:rsidR="00AC4BAB" w:rsidRDefault="00AC4BAB" w:rsidP="00AC4BAB">
      <w:pPr>
        <w:spacing w:after="0"/>
        <w:rPr>
          <w:sz w:val="20"/>
          <w:szCs w:val="20"/>
        </w:rPr>
      </w:pPr>
    </w:p>
    <w:p w:rsidR="00AC4BAB" w:rsidRDefault="00AC4BAB" w:rsidP="00AC4BAB">
      <w:pPr>
        <w:spacing w:after="0"/>
        <w:rPr>
          <w:sz w:val="20"/>
          <w:szCs w:val="20"/>
        </w:rPr>
      </w:pPr>
      <w:r>
        <w:rPr>
          <w:sz w:val="20"/>
          <w:szCs w:val="20"/>
        </w:rPr>
        <w:t>Since por:TelephoneNumberObjectAugmentation was added permitting substitution for structures:ObjectAugmentationPoint, it becomes available for all objects. However, it should only be valid (i.e. available, such as in the list above) when the por namespace is included in a message.</w:t>
      </w:r>
    </w:p>
    <w:p w:rsidR="00AC4BAB" w:rsidRDefault="00AC4BAB" w:rsidP="00AC4BAB">
      <w:pPr>
        <w:spacing w:after="0"/>
        <w:rPr>
          <w:rFonts w:cs="Consolas"/>
          <w:sz w:val="20"/>
          <w:szCs w:val="20"/>
        </w:rPr>
      </w:pPr>
    </w:p>
    <w:p w:rsidR="00AC4BAB" w:rsidRDefault="00AC4BAB" w:rsidP="00AC4BAB">
      <w:pPr>
        <w:spacing w:after="0"/>
        <w:rPr>
          <w:rFonts w:cs="Consolas"/>
          <w:sz w:val="20"/>
          <w:szCs w:val="20"/>
        </w:rPr>
      </w:pPr>
      <w:r>
        <w:rPr>
          <w:rFonts w:cs="Consolas"/>
          <w:sz w:val="20"/>
          <w:szCs w:val="20"/>
        </w:rPr>
        <w:t>The only solution that resolves this consequence is to add an augmentation point to nc:TelephoneNumberType. But doing this requires changes to the ECF schema and may need to await a maintenance update of ECF5.</w:t>
      </w:r>
    </w:p>
    <w:p w:rsidR="00D922AA" w:rsidRDefault="00D922AA" w:rsidP="00D922AA">
      <w:pPr>
        <w:spacing w:after="0"/>
        <w:rPr>
          <w:sz w:val="20"/>
          <w:szCs w:val="20"/>
        </w:rPr>
      </w:pPr>
    </w:p>
    <w:p w:rsidR="00D922AA" w:rsidRDefault="00D922AA" w:rsidP="00D922AA">
      <w:pPr>
        <w:spacing w:after="0"/>
        <w:rPr>
          <w:sz w:val="20"/>
          <w:szCs w:val="20"/>
        </w:rPr>
      </w:pPr>
    </w:p>
    <w:p w:rsidR="00D230A6" w:rsidRPr="00F26589" w:rsidRDefault="00D230A6">
      <w:pPr>
        <w:rPr>
          <w:b/>
          <w:sz w:val="20"/>
          <w:szCs w:val="20"/>
        </w:rPr>
      </w:pPr>
      <w:r w:rsidRPr="00F26589">
        <w:rPr>
          <w:b/>
          <w:sz w:val="20"/>
          <w:szCs w:val="20"/>
        </w:rPr>
        <w:t>Conclusion:</w:t>
      </w:r>
    </w:p>
    <w:p w:rsidR="00D230A6" w:rsidRDefault="00D230A6" w:rsidP="00D230A6">
      <w:pPr>
        <w:spacing w:after="0"/>
        <w:rPr>
          <w:sz w:val="20"/>
          <w:szCs w:val="20"/>
        </w:rPr>
      </w:pPr>
      <w:r>
        <w:rPr>
          <w:sz w:val="20"/>
          <w:szCs w:val="20"/>
        </w:rPr>
        <w:t>Augmentations in ECF 5 provide a convenient and flexible means for extending the standard ECF5 set of message elements. Further standardization can be achieved by developing and providing specifications for ECF5 ‘plug-ins’ for common filings such as protection order requests and protection orders, etc. The ECF TC should consider taking a leadership role in developing and promoting ECF standard plug-ins using augmentations.</w:t>
      </w:r>
      <w:r w:rsidR="00047671">
        <w:rPr>
          <w:sz w:val="20"/>
          <w:szCs w:val="20"/>
        </w:rPr>
        <w:t xml:space="preserve"> In support of this strategy, </w:t>
      </w:r>
      <w:r w:rsidR="00775EAF">
        <w:rPr>
          <w:sz w:val="20"/>
          <w:szCs w:val="20"/>
        </w:rPr>
        <w:t>additional augmentations should be provided in ECF.</w:t>
      </w:r>
    </w:p>
    <w:p w:rsidR="005F78E9" w:rsidRDefault="005F78E9" w:rsidP="00D230A6">
      <w:pPr>
        <w:spacing w:after="0"/>
        <w:rPr>
          <w:sz w:val="20"/>
          <w:szCs w:val="20"/>
        </w:rPr>
      </w:pPr>
      <w:r>
        <w:rPr>
          <w:sz w:val="20"/>
          <w:szCs w:val="20"/>
        </w:rPr>
        <w:br w:type="page"/>
      </w:r>
    </w:p>
    <w:p w:rsidR="005F78E9" w:rsidRPr="00221766" w:rsidRDefault="005F78E9" w:rsidP="00D922AA">
      <w:pPr>
        <w:spacing w:after="0"/>
        <w:rPr>
          <w:b/>
          <w:sz w:val="20"/>
          <w:szCs w:val="20"/>
        </w:rPr>
      </w:pPr>
      <w:r w:rsidRPr="00221766">
        <w:rPr>
          <w:b/>
          <w:sz w:val="20"/>
          <w:szCs w:val="20"/>
        </w:rPr>
        <w:lastRenderedPageBreak/>
        <w:t>Appendix A – Draft of Protection Order Request Plaintiff Information Sheet</w:t>
      </w:r>
    </w:p>
    <w:p w:rsidR="005F78E9" w:rsidRDefault="005F78E9" w:rsidP="005F78E9">
      <w:pPr>
        <w:spacing w:after="0"/>
        <w:ind w:left="1800"/>
        <w:rPr>
          <w:sz w:val="20"/>
          <w:szCs w:val="20"/>
        </w:rPr>
      </w:pPr>
      <w:r>
        <w:rPr>
          <w:noProof/>
        </w:rPr>
        <w:drawing>
          <wp:inline distT="0" distB="0" distL="0" distR="0" wp14:anchorId="1E30130F" wp14:editId="0116D1C1">
            <wp:extent cx="4307504" cy="5543550"/>
            <wp:effectExtent l="38100" t="38100" r="93345" b="952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10198" cy="5547017"/>
                    </a:xfrm>
                    <a:prstGeom prst="rect">
                      <a:avLst/>
                    </a:prstGeom>
                    <a:effectLst>
                      <a:outerShdw blurRad="50800" dist="38100" dir="2700000" algn="tl" rotWithShape="0">
                        <a:prstClr val="black">
                          <a:alpha val="40000"/>
                        </a:prstClr>
                      </a:outerShdw>
                    </a:effectLst>
                  </pic:spPr>
                </pic:pic>
              </a:graphicData>
            </a:graphic>
          </wp:inline>
        </w:drawing>
      </w:r>
    </w:p>
    <w:p w:rsidR="005F78E9" w:rsidRPr="00221766" w:rsidRDefault="0070286A" w:rsidP="00D922AA">
      <w:pPr>
        <w:spacing w:after="0"/>
        <w:rPr>
          <w:b/>
          <w:sz w:val="20"/>
          <w:szCs w:val="20"/>
        </w:rPr>
      </w:pPr>
      <w:r w:rsidRPr="00221766">
        <w:rPr>
          <w:b/>
          <w:sz w:val="20"/>
          <w:szCs w:val="20"/>
        </w:rPr>
        <w:lastRenderedPageBreak/>
        <w:t>Appendix B – Schema for Protection Order Request (ProtectionOrderRequest.xsd)</w:t>
      </w:r>
    </w:p>
    <w:p w:rsidR="0070286A" w:rsidRDefault="0070286A" w:rsidP="00D922AA">
      <w:pPr>
        <w:spacing w:after="0"/>
        <w:rPr>
          <w:sz w:val="20"/>
          <w:szCs w:val="20"/>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8080"/>
          <w:sz w:val="16"/>
          <w:szCs w:val="16"/>
          <w:highlight w:val="white"/>
        </w:rPr>
        <w:t>&lt;?xml version="1.0" encoding="UTF-8"?&gt;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edited with XMLSpy v2017 rel. 3 (http://www.altova.com) by Gary Graham (Arizona Supreme Court)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FF"/>
          <w:sz w:val="16"/>
          <w:szCs w:val="16"/>
          <w:highlight w:val="white"/>
        </w:rPr>
        <w:t>&lt;!--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 xml:space="preserve">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t>ProtectionOrderRequest.xsd</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t xml:space="preserve">This schema was devised as a Case Study for a Protection Order Request augmentation for use with OASIS LegalXML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t>Electronic Court Filing version 5 (ECF 5).</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t xml:space="preserve">This schema provides four different augmentations: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(1) a Protective Order Request augmentation</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(2) a Case Classification case augmentation</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(3) a TelephoneNumberType Object augmentation</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(4) a Person Augmentation for Driver License information</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 xml:space="preserve">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 xml:space="preserve">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Revision History:</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2019-02-13</w:t>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Gary Graham</w:t>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Created schema for Portection Order Request augmentation Case Study</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2019-03-27</w:t>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Gary Graham</w:t>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Removed CaseGeneralCategoryText and CaseSubCategoryText into a separate case augmentation.</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xsd:schema</w:t>
      </w:r>
      <w:r w:rsidRPr="00C22493">
        <w:rPr>
          <w:rFonts w:ascii="Consolas" w:hAnsi="Consolas" w:cs="Consolas"/>
          <w:color w:val="FF0000"/>
          <w:sz w:val="16"/>
          <w:szCs w:val="16"/>
          <w:highlight w:val="white"/>
        </w:rPr>
        <w:t xml:space="preserve"> xmlns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http://schema.azcourts.az.gov/aoc/efiling/ecf/protectionorderrequestcase/1.0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xmlns:xsi</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http://www.w3.org/2001/XMLSchema-instance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xmlns:xsd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http://www.w3.org/2001/XMLSchema</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xmlns:biom</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http://release.niem.gov/niem/domains/biometrics/4.1/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xmlns:cbrn</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http://release.niem.gov/niem/domains/cbrn/4.1/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xmlns:ecf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https://docs.oasis-open.org/legalxml-courtfiling/ns/v5.0/ecf</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xmlns:j</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http://release.niem.gov/niem/domains/jxdm/6.1/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xmlns:local</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local</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xmlns:nc</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http://release.niem.gov/niem/niem-core/4.0/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xmlns:niem-xs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http://release.niem.gov/niem/proxy/xsd/4.0/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xmlns:structures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http://release.niem.gov/niem/structures/4.0/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xmlns:xs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http://www.w3.org/2001/XMLSchema</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xmlns:clsa</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http://reference.niem.gov/niem/specification/code-lists/1.0/code-lists-schema-appinfo/</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xmlns:ct</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http://release.niem.gov/niem/conformanceTargets/4.0/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xmlns:term</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http://release.niem.gov/niem/localTerminology/4.0/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xmlns:i</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http://release.niem.gov/niem/appinfo/4.0/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xmlns:xCard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http://release.niem.gov/niem/codes/xCard/4.0/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targetNamespace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http://schema.azcourts.az.gov/aoc/efiling/ecf/protectionorderrequestcase/1.0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elementFormDefault</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qualified</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attributeFormDefault</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unqualified</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version</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5.0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ct:conformanceTargets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http://reference.niem.gov/niem/specification/naming-and-design-rules/4.0/#ExtensionSchemaDocument http://reference.niem.gov/niem/specification/code-lists/1.0/#SchemaDocument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Protection Order Request Augmentation for ECF 5</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xsd:appinfo</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i:ConformantIndicator</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i:ConformantIndicator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xsd:appinfo</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xsd:import</w:t>
      </w:r>
      <w:r w:rsidRPr="00C22493">
        <w:rPr>
          <w:rFonts w:ascii="Consolas" w:hAnsi="Consolas" w:cs="Consolas"/>
          <w:color w:val="FF0000"/>
          <w:sz w:val="16"/>
          <w:szCs w:val="16"/>
          <w:highlight w:val="white"/>
        </w:rPr>
        <w:t xml:space="preserve"> namespace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https://docs.oasis-open.org/legalxml-courtfiling/ns/v5.0/ecf</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schemaLocation</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../ecf.xsd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xsd:import</w:t>
      </w:r>
      <w:r w:rsidRPr="00C22493">
        <w:rPr>
          <w:rFonts w:ascii="Consolas" w:hAnsi="Consolas" w:cs="Consolas"/>
          <w:color w:val="FF0000"/>
          <w:sz w:val="16"/>
          <w:szCs w:val="16"/>
          <w:highlight w:val="white"/>
        </w:rPr>
        <w:t xml:space="preserve"> namespace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http://release.niem.gov/niem/domains/biometrics/4.1/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schemaLocation</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../niem/domains/biometrics/4.1/biom.xsd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xsd:import</w:t>
      </w:r>
      <w:r w:rsidRPr="00C22493">
        <w:rPr>
          <w:rFonts w:ascii="Consolas" w:hAnsi="Consolas" w:cs="Consolas"/>
          <w:color w:val="FF0000"/>
          <w:sz w:val="16"/>
          <w:szCs w:val="16"/>
          <w:highlight w:val="white"/>
        </w:rPr>
        <w:t xml:space="preserve"> namespace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http://release.niem.gov/niem/domains/cbrn/4.1/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schemaLocation</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../niem/domains/cbrn/4.1/cbrn.xsd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xsd:import</w:t>
      </w:r>
      <w:r w:rsidRPr="00C22493">
        <w:rPr>
          <w:rFonts w:ascii="Consolas" w:hAnsi="Consolas" w:cs="Consolas"/>
          <w:color w:val="FF0000"/>
          <w:sz w:val="16"/>
          <w:szCs w:val="16"/>
          <w:highlight w:val="white"/>
        </w:rPr>
        <w:t xml:space="preserve"> namespace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http://release.niem.gov/niem/domains/jxdm/6.1/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schemaLocation</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../niem/domains/jxdm/6.1/jxdm.xsd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xsd:import</w:t>
      </w:r>
      <w:r w:rsidRPr="00C22493">
        <w:rPr>
          <w:rFonts w:ascii="Consolas" w:hAnsi="Consolas" w:cs="Consolas"/>
          <w:color w:val="FF0000"/>
          <w:sz w:val="16"/>
          <w:szCs w:val="16"/>
          <w:highlight w:val="white"/>
        </w:rPr>
        <w:t xml:space="preserve"> namespace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http://release.niem.gov/niem/niem-core/4.0/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schemaLocation</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../niem/niem-core/4.0/niem-core.xsd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xsd:import</w:t>
      </w:r>
      <w:r w:rsidRPr="00C22493">
        <w:rPr>
          <w:rFonts w:ascii="Consolas" w:hAnsi="Consolas" w:cs="Consolas"/>
          <w:color w:val="FF0000"/>
          <w:sz w:val="16"/>
          <w:szCs w:val="16"/>
          <w:highlight w:val="white"/>
        </w:rPr>
        <w:t xml:space="preserve"> namespace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http://release.niem.gov/niem/proxy/xsd/4.0/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schemaLocation</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../niem/proxy/xsd/4.0/xs.xsd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xsd:import</w:t>
      </w:r>
      <w:r w:rsidRPr="00C22493">
        <w:rPr>
          <w:rFonts w:ascii="Consolas" w:hAnsi="Consolas" w:cs="Consolas"/>
          <w:color w:val="FF0000"/>
          <w:sz w:val="16"/>
          <w:szCs w:val="16"/>
          <w:highlight w:val="white"/>
        </w:rPr>
        <w:t xml:space="preserve"> namespace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http://release.niem.gov/niem/structures/4.0/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schemaLocation</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../niem/utility/structures/4.0/structures.xsd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xsd:import</w:t>
      </w:r>
      <w:r w:rsidRPr="00C22493">
        <w:rPr>
          <w:rFonts w:ascii="Consolas" w:hAnsi="Consolas" w:cs="Consolas"/>
          <w:color w:val="FF0000"/>
          <w:sz w:val="16"/>
          <w:szCs w:val="16"/>
          <w:highlight w:val="white"/>
        </w:rPr>
        <w:t xml:space="preserve"> namespace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http://release.niem.gov/niem/appinfo/4.0/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schemaLocation</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../niem/utility/appinfo/4.0/appinfo.xsd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xsd:import</w:t>
      </w:r>
      <w:r w:rsidRPr="00C22493">
        <w:rPr>
          <w:rFonts w:ascii="Consolas" w:hAnsi="Consolas" w:cs="Consolas"/>
          <w:color w:val="FF0000"/>
          <w:sz w:val="16"/>
          <w:szCs w:val="16"/>
          <w:highlight w:val="white"/>
        </w:rPr>
        <w:t xml:space="preserve"> namespace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http://release.niem.gov/niem/codes/xCard/4.0/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schemaLocation</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../niem/domains/xCard/4.0/xCard.xsd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Example schema extension for Telephone Number</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FullTelephoneNumber</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ExtendedFullTelephoneNumberType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substitutionGroup</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nc:TelephoneNumberAbstract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 full telephone number.</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xs:complexType</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ExtendedFullTelephoneNumberType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 data type for a full telephone number.</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xs:extension</w:t>
      </w:r>
      <w:r w:rsidRPr="00C22493">
        <w:rPr>
          <w:rFonts w:ascii="Consolas" w:hAnsi="Consolas" w:cs="Consolas"/>
          <w:color w:val="FF0000"/>
          <w:sz w:val="16"/>
          <w:szCs w:val="16"/>
          <w:highlight w:val="white"/>
        </w:rPr>
        <w:t xml:space="preserve"> base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nc:FullTelephoneNumberType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TelephoneNumberCategoryCode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TextMessageAllowedIndicator</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xs:extension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xs:complexType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ObjectAugmentationPoint for nc:TelephoneNumberType</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t>&lt;xsd:complexType name="TelephoneNumberObjectAugmentationType"&gt;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&lt;xsd:complexContent&gt;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&lt;xsd:extension base="structures:AugmentationType"&gt;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&lt;xsd:sequence&gt;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&lt;xsd:element ref="TelephoneNumberCategoryCode" minOccurs="0" maxOccurs="1"/&gt;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&lt;xsd:element ref="TextMessageAllowedIndicator" minOccurs="0" maxOccurs="1"/&gt;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&lt;/xsd:sequence&gt;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&lt;/xsd:extension&gt;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&lt;/xsd:complexContent&gt;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t>&lt;/xsd:complexType&gt;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t>&lt;xsd:element name="TelephoneNumberObjectAugmentation" type="TelephoneNumberObjectAugmentationType" substitutionGroup="structures:ObjectAugmentationPoint" nillable="false"&gt;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&lt;xsd:annotation&gt;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&lt;xsd:documentation&gt;An object augmentation for telephone number.&lt;/xsd:documentation&gt;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&lt;/xsd:annotation&gt;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t>&lt;/xsd:element&gt;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lastRenderedPageBreak/>
        <w:tab/>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Telephone Number extension elements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TelephoneNumberCategoryCode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xCard:TelephoneCategoryCodeType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 kind of telephone number.</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Note: xCard:TelephoneCategoryCodeType is based on xCard:TelephoneCategorySimnpleCodeType which is derived from xs:token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TextMessageAllowedIndicator</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niem-xs:boolean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True if text messaging is permitted to this telephone number.</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PersonAugmentation for DriversLicense</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PersonAugmentationType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FF0000"/>
          <w:sz w:val="16"/>
          <w:szCs w:val="16"/>
          <w:highlight w:val="white"/>
        </w:rPr>
        <w:t xml:space="preserve"> base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structures:AugmentationType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Since j:DriverLicense is the only sub-element within this Person Augmentation, minOccurs is set to 1 otherwise the</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augmentation would be empty if no DriverLicense </w:t>
      </w:r>
      <w:r w:rsidR="00FF3C99">
        <w:rPr>
          <w:rFonts w:ascii="Consolas" w:hAnsi="Consolas" w:cs="Consolas"/>
          <w:color w:val="808080"/>
          <w:sz w:val="16"/>
          <w:szCs w:val="16"/>
          <w:highlight w:val="white"/>
        </w:rPr>
        <w:t>i</w:t>
      </w:r>
      <w:r w:rsidRPr="00C22493">
        <w:rPr>
          <w:rFonts w:ascii="Consolas" w:hAnsi="Consolas" w:cs="Consolas"/>
          <w:color w:val="808080"/>
          <w:sz w:val="16"/>
          <w:szCs w:val="16"/>
          <w:highlight w:val="white"/>
        </w:rPr>
        <w:t xml:space="preserve">nformation were provided. To allow for the recording of multiple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driver's license information (e.g. multiple states), maxOccurs is unbounded.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j:DriverLicense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unbounded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PersonDriverLicenseAugmentation</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PersonAugmentationType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substitutionGroup</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nc:PersonAugmentationPoint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nillable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false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 person augmentation for driver's license information.</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Case Classification Augmentation</w:t>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CaseClassificationCaseAugmentationPoint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abstract</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 case augmentation point for classifying cases by type and category.</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CaseClassificationCaseAugmentationType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FF0000"/>
          <w:sz w:val="16"/>
          <w:szCs w:val="16"/>
          <w:highlight w:val="white"/>
        </w:rPr>
        <w:t xml:space="preserve"> base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structures:AugmentationType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CaseGeneralCategoryText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CaseSubCategoryText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CaseClassificationCaseAugmentationPoint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CaseClassificationCaseAugmentation</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CaseClassificationCaseAugmentationType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substitutionGroup</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nc:CaseAugmentationPoint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nillable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false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An augmentation for classifying a case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Protection Order Request Augmentation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ProtectionOrderCaseAugmentationPoint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abstract</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An augmentation point for protection order case.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ProtectionOrderCaseAugmentationType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FF0000"/>
          <w:sz w:val="16"/>
          <w:szCs w:val="16"/>
          <w:highlight w:val="white"/>
        </w:rPr>
        <w:t xml:space="preserve"> base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structures:AugmentationType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ProtectionOrderRequest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ProtectionOrderCaseAugmentationPoint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unbounded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ProtectionOrderCaseAugmentation</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ProtectionOrderCaseAugmentationType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substitutionGroup</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nc:CaseAugmentationPoint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nillable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false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An augmentation for protection order case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Protection Order Request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ProtectionOrderRequest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ProtectionOrderRequestType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ProtectionOrderRequestType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The goal of this message is to apply the data fields created by Project Passport to improve recognition and enforcement of orders of protection within and between states and tribes by encouraging states to adopt a recognizable first page for orders of protection (i.e., by including common elements and format).  This protection order schema is for both amended, temporary and permanent orders.</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FF0000"/>
          <w:sz w:val="16"/>
          <w:szCs w:val="16"/>
          <w:highlight w:val="white"/>
        </w:rPr>
        <w:t xml:space="preserve"> base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structures:ObjectType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POParticipant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unbounded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PODefendantPlaintiffRelationshipCode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PetitionRequests</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DefendantVehicle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unbounded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PetitionRequestsType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FF0000"/>
          <w:sz w:val="16"/>
          <w:szCs w:val="16"/>
          <w:highlight w:val="white"/>
        </w:rPr>
        <w:t xml:space="preserve"> base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structures:ObjectType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IsDRCasePending</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IsPreviousDVDefendant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IsPreviousDVPlaintiff</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IsRequestDefendantNotPossessFirearmsAmmo</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IsRequestDefendantStayAwayFromPlaintiffsAnimals</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PONoContactInformationType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FF0000"/>
          <w:sz w:val="16"/>
          <w:szCs w:val="16"/>
          <w:highlight w:val="white"/>
        </w:rPr>
        <w:t xml:space="preserve"> base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nc:AddressType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AddressTypeCode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IsAddressDisplayRestricted</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CaseParticipantType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FF0000"/>
          <w:sz w:val="16"/>
          <w:szCs w:val="16"/>
          <w:highlight w:val="white"/>
        </w:rPr>
        <w:t xml:space="preserve"> base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nc:EntityType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IsEstimatedPersonBirthDate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POParticipantType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Tha participants that are associated with a Protection Order.</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FF0000"/>
          <w:sz w:val="16"/>
          <w:szCs w:val="16"/>
          <w:highlight w:val="white"/>
        </w:rPr>
        <w:t xml:space="preserve"> base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CaseParticipantType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ecf:CaseParticipantRoleCode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unbounded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PONoContactInformation</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unbounded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POOtherProtectedPartyRelationshipCode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minOccurs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maxOccurs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xsd:sequence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xsd:extension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xsd:complexType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AddressTypeCode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nc:TextType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This identifies the type of address.</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CaseGeneralCategoryText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nc:TextType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nillable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 broadly defined kind of case. For example, Civil, etc.</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CaseSubCategoryText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nc:TextType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nillable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 more specific classification of a kind of case.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DefendantVehicle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nc:VehicleType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nillable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Information about a vehicle.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IsAddressDisplayRestricted</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xsd:boolean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Indicator is the Address Restricted.</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IsEstimatedPersonBirthDate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xsd:boolean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Indicator is the PersonBirthDate an estimated Birthdate.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IsDRCasePending</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xsd:boolean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 xml:space="preserve">Flag to denote if there is an existing Domestic Relations type case pending betweeen the Plaintiff and Defendant. </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IsPreviousDVDefendant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xsd:boolean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Flag to denote if there has ever been charge or arrest for DV or a previously requested PO for the Defendant.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IsPreviousDVPlaintiff</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xsd:boolean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Flag to denote if there has ever been charge or arrest for DV or a previously requested PO for the Plaintiff.</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IsRequestDefendantNotPossessFirearmsAmmo</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xsd:boolean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Flag to denote if the Plaintiff requested that the Defendant NOT to possess firearms or ammunition.</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IsRequestDefendantStayAwayFromPlaintiffsAnimals</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xsd:boolean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Flag to denote if the Plaintiff requested that the Defendant to stay away from any animal that is owned, possessed, lease kept or held by Plaintiff.</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PetitionRequests</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PetitionRequestsType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The requested items that the Plaintiff has requested on the petition.</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PONoContactInformation</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PONoContactInformationType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This is the "Protected Addresses" from a protection petition where the Defendant is  not to go to or be near.</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PODefendantPlaintiffRelationshipCode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nc:TextType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The relationship code for the relationship of the defendant and plaintiff.</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POOtherProtectedPartyRelationshipCode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nc:TextType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This is the relationship code for the plaintiff and other protected parties.</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FF0000"/>
          <w:sz w:val="16"/>
          <w:szCs w:val="16"/>
          <w:highlight w:val="white"/>
        </w:rPr>
        <w:t xml:space="preserve"> name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POParticipant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type</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POParticipantType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Information about a Protection Order participant.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xsd:documentation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xsd:annotation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xsd:element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xsd:schema</w:t>
      </w:r>
      <w:r w:rsidRPr="00C22493">
        <w:rPr>
          <w:rFonts w:ascii="Consolas" w:hAnsi="Consolas" w:cs="Consolas"/>
          <w:color w:val="0000FF"/>
          <w:sz w:val="16"/>
          <w:szCs w:val="16"/>
          <w:highlight w:val="white"/>
        </w:rPr>
        <w:t>&gt;</w:t>
      </w:r>
    </w:p>
    <w:p w:rsidR="0070286A" w:rsidRDefault="0070286A">
      <w:pPr>
        <w:rPr>
          <w:sz w:val="20"/>
          <w:szCs w:val="20"/>
        </w:rPr>
      </w:pPr>
      <w:r>
        <w:rPr>
          <w:sz w:val="20"/>
          <w:szCs w:val="20"/>
        </w:rPr>
        <w:br w:type="page"/>
      </w:r>
    </w:p>
    <w:p w:rsidR="0070286A" w:rsidRPr="00221766" w:rsidRDefault="0070286A" w:rsidP="00D922AA">
      <w:pPr>
        <w:spacing w:after="0"/>
        <w:rPr>
          <w:b/>
          <w:sz w:val="20"/>
          <w:szCs w:val="20"/>
        </w:rPr>
      </w:pPr>
      <w:r w:rsidRPr="00221766">
        <w:rPr>
          <w:b/>
          <w:sz w:val="20"/>
          <w:szCs w:val="20"/>
        </w:rPr>
        <w:lastRenderedPageBreak/>
        <w:t>Appendix C - Example ReviewFilingRequest message for a Protection Order Request</w:t>
      </w:r>
    </w:p>
    <w:p w:rsidR="005F78E9" w:rsidRDefault="005F78E9" w:rsidP="00D922AA">
      <w:pPr>
        <w:spacing w:after="0"/>
        <w:rPr>
          <w:sz w:val="20"/>
          <w:szCs w:val="20"/>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8080"/>
          <w:sz w:val="16"/>
          <w:szCs w:val="16"/>
          <w:highlight w:val="white"/>
        </w:rPr>
        <w:t>&lt;?xml version="1.0" encoding="UTF-8"?&gt;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FF"/>
          <w:sz w:val="16"/>
          <w:szCs w:val="16"/>
          <w:highlight w:val="white"/>
        </w:rPr>
        <w:t>&lt;!--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 xml:space="preserve">     Electronic Court Filing Version 5.0</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 xml:space="preserve">     Committee Specification Draft 01 / Public Review Draft 01</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 xml:space="preserve">     15 September 2017</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 xml:space="preserve">     Copyright (c) OASIS Open 2017. All Rights Reserved.</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 xml:space="preserve">     Source: http://docs.oasis-open.org/legalxml-courtfiling/ecf/v5.0/csprd01/examples/</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 xml:space="preserve">     Latest version of narrative specification: http://docs.oasis-open.org/legalxml-courtfiling/ecf/v5.0/ecf-v5.0.html</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 xml:space="preserve">     TC IPR Statement: https://www.oasis-open.org/committees/legalxml-courtfiling/ipr.php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FF"/>
          <w:sz w:val="16"/>
          <w:szCs w:val="16"/>
          <w:highlight w:val="white"/>
        </w:rPr>
        <w:t>&lt;!--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t>civil-protection-orderrequest-001-ReviewFilingRequest-00.xml</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t>This example provides a case study which incorporates a protection order request augmentation into a civil case filing to</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t>provide elements necessary for the filing of a protection order request.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t>March 4, 2019</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wrapper:ReviewFilingRequest</w:t>
      </w:r>
      <w:r w:rsidRPr="00C22493">
        <w:rPr>
          <w:rFonts w:ascii="Consolas" w:hAnsi="Consolas" w:cs="Consolas"/>
          <w:color w:val="FF0000"/>
          <w:sz w:val="16"/>
          <w:szCs w:val="16"/>
          <w:highlight w:val="white"/>
        </w:rPr>
        <w:t xml:space="preserve"> xmlns:xsi</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http://www.w3.org/2001/XMLSchema-instance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xmlns:structures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http://release.niem.gov/niem/structures/4.0/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xmlns:nc</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http://release.niem.gov/niem/niem-core/4.0/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xmlns:j</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http://release.niem.gov/niem/domains/jxdm/6.1/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xmlns:filing</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https://docs.oasis-open.org/legalxml-courtfiling/ns/v5.0/filing</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xmlns:wrapper</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https://docs.oasis-open.org/legalxml-courtfiling/ns/v5.0/wrappers</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xmlns:payment</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https://docs.oasis-open.org/legalxml-courtfiling/ns/v5.0/payment</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xmlns:por</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http://schema.azcourts.az.gov/aoc/efiling/ecf/protectionorderrequestcase/1.0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xsi:schemaLocation</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https://docs.oasis-open.org/legalxml-courtfiling/ns/v5.0/wrappers ../schema/wrappers.xsd   http://schema.azcourts.az.gov/aoc/efiling/ecf/protectionorderrequestcase/1.0 ../schema/extension/protectionorderrequest.xsd</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filing:FilingMessage</w:t>
      </w:r>
      <w:r w:rsidRPr="00C22493">
        <w:rPr>
          <w:rFonts w:ascii="Consolas" w:hAnsi="Consolas" w:cs="Consolas"/>
          <w:color w:val="FF0000"/>
          <w:sz w:val="16"/>
          <w:szCs w:val="16"/>
          <w:highlight w:val="white"/>
        </w:rPr>
        <w:t xml:space="preserve"> xmlns:xsi</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http://www.w3.org/2001/XMLSchema-instance</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xmlns:structures</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http://release.niem.gov/niem/structures/4.0/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xmlns:nc</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http://release.niem.gov/niem/niem-core/4.0/</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xmlns:j</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http://release.niem.gov/niem/domains/jxdm/6.1/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xmlns:ecf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https://docs.oasis-open.org/legalxml-courtfiling/ns/v5.0/ecf</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xmlns:filing</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https://docs.oasis-open.org/legalxml-courtfiling/ns/v5.0/filing</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xsi:schemaLocation</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https://docs.oasis-open.org/legalxml-courtfiling/ns/v5.0/filing ../schema/filing.xsd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The nc:DocumentIdentification element below is a Message Identifier (see section 6.2.5), in this circumstance, assigned by the FAMDE.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XYZ009876JKL</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nc:IdentificationCategoryDescriptionText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messageID</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nc:IdentificationCategoryDescriptionText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FilingAssembly</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Per 6.2.4 the originating MDE for each identifier SHOULD be identified in nc:IdentificationSourceText (above) with a value from</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MajorDesignElementTypeCode.gc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The [ECF] Filing Identifier will be assigned by the FRMDE upon receipt of this ReviewFilingRequest (RvFR)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As specified in 6.2.5 each message MUST provide a message identifier (as above). However, a filing identifier (see 6.2.4) may, but need not be provided</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by the FAMDE in the ReviewFilingRequest. The [ECF] filing identifier, as described in 6.2.4, will be assigned by the FRMDE during FilingReview, This</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lastRenderedPageBreak/>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[ECF] filing identifier is provided to the FAMDE in the ReviewFilingResponse. Since the [ECF]</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filing identifier is assigned by the FRMDE, it does not appear in this message, as it has not yet been assigned.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nc:DocumentSubmitter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In this example, the Document Submitter is the same person as the Document Filer.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FF0000"/>
          <w:sz w:val="16"/>
          <w:szCs w:val="16"/>
          <w:highlight w:val="white"/>
        </w:rPr>
        <w:t xml:space="preserve"> structures:ref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xsi:nil</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nc:DocumentSubmitter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ecf:DocumentFiler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The filer is Kathy A Jones (Person1) identified as the Plaintiff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FF0000"/>
          <w:sz w:val="16"/>
          <w:szCs w:val="16"/>
          <w:highlight w:val="white"/>
        </w:rPr>
        <w:t xml:space="preserve"> structures:ref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xsi:nil</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NOTE: Also see section 6.2.6 which suggests that the filer MAY be associated directly with the FilingLeadDocument and</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the FilingConnectedDocument using ecf:DocumentAugmentation/ecf:DocumentFiler.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t xml:space="preserve">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Whereas the DocumentFiler should be forwarded to the CRMDE in the RecordDocketingRequest, it need not necessarily be returned</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by the CRMDE to the FRMDE in the NotifyDocketingCompleteRequest and/or by the FAMDE in the NotifyFilingReviewCompleteRequest.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However, returning the filer information in the NotifyDocketingCompleteRequest and NotifyFilingReviewCompleteRequest is recommended.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ecf:DocumentFiler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ecf:DocumentAugmentation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ecf:SendingMDELocationID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URL for Filing Assembly MDE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http://example.com/efsp1</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ecf:SendingMDELocationID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ecf:ServiceInteractionProfileCode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urn:oasis:names:tc:legalxml-courtfiling:schema:xsd:WebServicesMessaging-5.0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ecf:ServiceInteractionProfileCode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j:CaseCourt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nc:OrganizationIdentification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content reference for a court organization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nc:OrganizationIdentification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nc:OrganizationUnitName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Civil Court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nc:OrganizationUnitName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j:CaseCourt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nc:DocumentInformationCutOffDate is optional per schema.</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Schema definition: "The date after which contributions to the content of a document will no longer be accepted."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Clarification for the use of this element was added into section 6.1.4 in WD30, as "The date and time the filer</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authorized submission of the complete filing to the court MAY be provided with nc:DocumentInformationCutOffDate."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t xml:space="preserve">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Also see nc:DocumentPostDate below. Unlike nc:DocumentPostDate which is required per schema, nc:DocumentInformationCutOffDate</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is optional. Additionally, the 'practical' difference between the two moments in time (e.g. moment that filer authorizes</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submission, and the moment the submission is posted) is expected to be marginal in most implementations. In light of these</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considerations, the ECF TC has identified nc:DocumentInformationCutOffDate is optional as a 'legacy' element, and its usage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has been deprecated (see 6.1.4). The elements below are shown for reference but are commented out as not used.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lastRenderedPageBreak/>
        <w:tab/>
      </w:r>
      <w:r w:rsidRPr="00C22493">
        <w:rPr>
          <w:rFonts w:ascii="Consolas" w:hAnsi="Consolas" w:cs="Consolas"/>
          <w:color w:val="808080"/>
          <w:sz w:val="16"/>
          <w:szCs w:val="16"/>
          <w:highlight w:val="white"/>
        </w:rPr>
        <w:tab/>
        <w:t>&lt;nc:DocumentInformationCutOffDate&gt;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&lt;nc:DateTime&gt;2008-07-06T13:47:40.0Z&lt;/nc:DateTime&gt;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&lt;/nc:DocumentInformationCutOffDate&gt;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nc:DocumentPostDate is required per schema. The schema definiton is: "a date a document is entered or posted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to an information system or network; used when the date of posting is different than the date on which the</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document was officially filed."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This element is only available for messages and is not available for documents.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At this moment in the e-filing submission process, the documents (e.g. FilingLeadDocument) in the submission are</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not yet 'officially filed' (this occurs in the Court Record MDE upon docketing). Essentially, this element is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understood to contain the date and time that filing:FilingMessage was created and saved.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It is not clear how the purpose of this element is different than that of nc:DocumentInformationCutOffDate above.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As a matter of practicality, these two moments may not be distinguishable.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nc:DocumentPostDate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Date and time the submission left the control of the FAMDE per 6.1.4.</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nc:DateTime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2008-07-06T13:47:42.0Z</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nc:DateTime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nc:DocumentPostDate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ecf:ElectronicServiceInformation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ecf:ReceivingMDELocationID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http://example.com/efsp2</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ecf:ReceivingMDELocationID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ecf:ReceivingMDEProfileCode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urn:oasis:names:tc:legalxml-courtfiling:schema:xsd:WebServicesMessaging-5.0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ecf:ReceivingMDEProfileCode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ecf:ServiceRecipientID identifies who was served electronically. see section 6.2.10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ecf:ServiceRecipientID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20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Who is Service Recipient ID 20 ?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Service Recipient ID 20 is Defendant John P Smith, 'Person2', with ParticipantID = 20 (see below). </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See section 6.4.4 which states that "the ServiceRecipientID value matches the participant identifier".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The specification is silent on the source of both ServiceRecipientIDs and ParticipantIDs, although this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might typically be the CRMDE.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ecf:ServiceRecipientID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ecf:ElectronicServiceInformation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filing:FilingConnectedDocument</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Document2</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structures:metadata</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Document2Metadata</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Exhibit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nc:DocumentCategoryText is "a kind of document; a nature or genre of the content".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Currently there is not any code list associated with thie element. Implementers may wish to</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define a code list and specify the code list in Court Policy.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nc:DocumentCategoryText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Exhibit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nc:DocumentCategoryText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nc:DocumentSoftwareName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Microsoft Word</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nc:DocumentSoftwareName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nc:DocumentDescriptionText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Exhibit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nc:DocumentDescriptionText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nc:DocumentEffectiveDate is the docketing date (see UML definition in niem-mapping.csv, copied below).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UML defintion: "the date and time of day on which an entry in the docket or register of action in the court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CMS was completed for a filing"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t xml:space="preserve">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As such, and since this document has not yet been docketed, use of this element (i.e. nc:DocumentEffectiveDate) in</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this context (i.e. ReviewDocketingRequest) is not appropriate.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lastRenderedPageBreak/>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Element nc:DocumentEffectiveDate must not appear in ReviewFilingRequest.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ab/>
        <w:t>&lt;nc:DocumentEffectiveDate&gt;</w:t>
      </w:r>
      <w:r w:rsidRPr="00C22493">
        <w:rPr>
          <w:rFonts w:ascii="Consolas" w:hAnsi="Consolas" w:cs="Consolas"/>
          <w:color w:val="808080"/>
          <w:sz w:val="16"/>
          <w:szCs w:val="16"/>
          <w:highlight w:val="white"/>
        </w:rPr>
        <w:tab/>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The defintion for nc:DocumentFileControlID is: "An identifier applied to a document to locate it within a file control system."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Bullet 2 in section 6.2.6 Document Identifiers states: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"nc:DocumentFileControlID is a reference to a unique document in the Court Record system and is assigned by the Court Record MDE.</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The values for this element MUST be unique within a court." </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 xml:space="preserve">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t xml:space="preserve">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After consideration by an ECF TC work group, it was concluded that the usage below in which nc:DocumentFileControlID contains a filename</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as file system document identifier by the submitter in the FAMDE is not appropriate.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&lt;nc:DocumentFileControlID&gt;Exhibits.docx&lt;/nc:DocumentFileControlID&gt;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The Document Identifier below is assigned by the FAMDE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FilingAssembly</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nc:DocumentReceivedDate</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Exhibits.docx</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Definition: "A date a transmitted document was received."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In this example, this is the date that the document was uploaded by the submitter to the EFSP.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This date could be a different date than the DocumentFiledDate (e.g. the eventual Docket date).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nc:DateTime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2008-07-06T13:37:31.0Z</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nc:DateTime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nc:DocumentReceivedDate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nc:DocumentSequenceID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2</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nc:DocumentSequenceID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nc:DocumentSubmitter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The document submitter is Kathy A Jones (Person1) identified as the Plaintiff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FF0000"/>
          <w:sz w:val="16"/>
          <w:szCs w:val="16"/>
          <w:highlight w:val="white"/>
        </w:rPr>
        <w:t xml:space="preserve"> structures:ref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xsi:nil</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nc:DocumentSubmitter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ecf:DocumentFiler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Document level association of the filer is allowed per section 6.2.6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The document filer will be Kathy A Jones (Person1), identified as the Plaintiff, If accepted in clerk review.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FF0000"/>
          <w:sz w:val="16"/>
          <w:szCs w:val="16"/>
          <w:highlight w:val="white"/>
        </w:rPr>
        <w:t xml:space="preserve"> structures:ref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xsi:nil</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ecf:DocumentFiler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ecf:DocumentRendition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ecf:DocumentSignature&gt;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&lt;ecf:SignatureAugmentation&gt;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&lt;xmlsig:Signatures xmlns:xmlsig="urn:oasis:names:tc:legalxml-courtfiling:schema:xsd:XMLSignature-1.0" xsi:schemaLocation="urn:oasis:names:tc:legalxml-courtfiling:schema:xsd:XMLSignature-1.0 ../ecf-v3.0-xmlsig.xsd"&gt;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lastRenderedPageBreak/>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&lt;xmlsig:Signature&gt;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&lt;xmlsig:SignerName&gt;Kathy Jones&lt;/xmlsig:SignerName&gt;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&lt;xmlsig:SignedDate&gt;2008-07-07&lt;/xmlsig:SignedDate&gt;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&lt;ds:Signature xmlns:ds="http://www.w3.org/2000/09/xmldsig#"&gt;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&lt;ds:SignedInfo Id="foobar"&gt;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&lt;ds:CanonicalizationMethod Algorithm="http://www.w3.org/TR/2001/REC-xml-c14n-20010315"/&gt;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&lt;ds:SignatureMethod Algorithm="http://www.w3.org/2001/04/xmlenc#sha256"/&gt;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&lt;ds:Reference&gt;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&lt;ds:DigestMethod Algorithm="http://www.w3.org/2001/04/xmlenc#sha256"/&gt;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&lt;ds:DigestValue&gt;j6lwx3rvEPO0vKtMup4NbeVu8nk=&lt;/ds:DigestValue&gt;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&lt;/ds:Reference&gt;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&lt;/ds:SignedInfo&gt;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&lt;ds:SignatureValue&gt;UjBsR09EbGhjZ0dTQUxNQUFBUUNBRU1tQ1p0dU1GUXhEUzhi&lt;/ds:SignatureValue&gt;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&lt;ds:KeyInfo&gt;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&lt;ds:X509Data&gt;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&lt;ds:X509SubjectName&gt;CN=John Smith,O=ABC Inc.,ST=Seattle,C=WA&lt;/ds:X509SubjectName&gt;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&lt;ds:X509Certificate&gt;UjBsR09EbGhjZ0dTQUxNQUFBUUNBRU1tQ1p0dU1GUXhEUzhi&lt;/ds:X509Certificate&gt;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&lt;/ds:X509Data&gt;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&lt;/ds:KeyInfo&gt;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&lt;/ds:Signature&gt;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&lt;/xmlsig:Signature&gt;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&lt;/xmlsig:Signatures&gt;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&lt;/ecf:SignatureAugmentation&gt;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&lt;ecf:SignatureProfileCode&gt;urn:oasis:names:tc:legalxml-courtfiling:schema:xsd:XMLSignature-1.0&lt;/ecf:SignatureProfileCode&gt;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&lt;/ecf:DocumentSignature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nc:Attachment</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Attachment2</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nc:BinaryDescriptionText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Adobe Acrobat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nc:BinaryDescriptionText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nc:BinaryDescriptionText (above) should be 'a description of a binary object'.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nc:BinaryFormatText (below) should contain the MIME type. See 5.2.2  values defined in BinaryFormatText.gc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nc:BinaryFormatText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application/pdf</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nc:BinaryFormatText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nc:BinaryURI</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cid://Payload2</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nc:BinaryURI</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nc:BinarySizeValue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32000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nc:BinarySizeValue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nc:Attachment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ecf:DocumentRendition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ecf:RedactionRequiredIndicator</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false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ecf:RedactionRequiredIndicator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ecf:RegisterActionDescriptionCode below contains the Document Type code for 'Exhibit'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ecf:RegisterActionDescriptionCode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XYZ</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ecf:RegisterActionDescriptionCode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ecf:SpecialHandlingInstructionsText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Please verify TCN</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ecf:SpecialHandlingInstructionsText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nc:DocumentAssociation identifies Document1 (complaint) as this document's parent document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nc:DocumentAssociation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nc:PrimaryDocument</w:t>
      </w:r>
      <w:r w:rsidRPr="00C22493">
        <w:rPr>
          <w:rFonts w:ascii="Consolas" w:hAnsi="Consolas" w:cs="Consolas"/>
          <w:color w:val="FF0000"/>
          <w:sz w:val="16"/>
          <w:szCs w:val="16"/>
          <w:highlight w:val="white"/>
        </w:rPr>
        <w:t xml:space="preserve"> structures:ref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Document1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xsi:nil</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ecf:DocumentAssociationAugmentation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ecf:DocumentRelatedCode value must come from DocumentRelatedCode.gc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ecf:DocumentRelatedCode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parent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ecf:DocumentRelatedCode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ecf:DocumentAssociationAugmentation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nc:DocumentAssociation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nc:Metadata</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Document2Metadata</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nc:SensitivityText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public</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nc:SensitivityText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nc:LanguageCode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eng</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nc:LanguageCode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nc:Metadata</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filing:FilingConnectedDocument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filing:FilingLeadDocument</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Document1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structures:metadata</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Document1Metadata</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Protection Order Petition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nc:DocumentCategoryText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Complaint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nc:DocumentCategoryText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nc:DocumentSoftwareName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Microsoft Word</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nc:DocumentSoftwareName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nc:DocumentDescriptionText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Protection Order Petition</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nc:DocumentDescriptionText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nc:DocumentEffectiveDate is the docketing date (see UML definition in niem-mapping.csv, copied below).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UML defintion: "the date and time of day on which an entry in the docket or register of action in the court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CMS was completed for a filing"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As such, and since this document has not yet been docketed, use of this element (i.e. nc:DocumentEffectiveDate) in this context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(i.e. ReviewDocketingRequest) is not appropriate, i.e. Element nc:DocumentEffectiveDate must not appear in ReviewFilingRequest.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ab/>
        <w:t>&lt;nc:DocumentEffectiveDate&gt;</w:t>
      </w:r>
      <w:r w:rsidRPr="00C22493">
        <w:rPr>
          <w:rFonts w:ascii="Consolas" w:hAnsi="Consolas" w:cs="Consolas"/>
          <w:color w:val="808080"/>
          <w:sz w:val="16"/>
          <w:szCs w:val="16"/>
          <w:highlight w:val="white"/>
        </w:rPr>
        <w:tab/>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This is an external reference for the document assigned by the FAMDE. </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 xml:space="preserve">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2</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FilingAssembly</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nc:DocumentReceivedDate</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protectionpetition.docx</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Definition: "A date a transmitted document was received."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In this example, this is the date that the document was uploaded by the submitter to the EFSP.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This date could be a different date than the DocumentFiledDate (e.g. the eventual Docket date).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nc:DateTime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2008-07-06T13:35:11.0Z</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nc:DateTime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nc:DocumentReceivedDate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nc:DocumentSequenceID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nc:DocumentSequenceID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nc:DocumentTitleText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Protection Order - Petition</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nc:DocumentTitleText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nc:DocumentSubmitter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The document submitter is Kathy A Jones (Person1) identified as the Plaintiff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FF0000"/>
          <w:sz w:val="16"/>
          <w:szCs w:val="16"/>
          <w:highlight w:val="white"/>
        </w:rPr>
        <w:t xml:space="preserve"> structures:ref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xsi:nil</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nc:DocumentSubmitter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ecf:DocumentFiler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Document level association of the filer is allowed per section 6.2.6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The document filer will be Kathy A Jones (Person1), identified as the Plaintiff, if accepted in clerk review.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FF0000"/>
          <w:sz w:val="16"/>
          <w:szCs w:val="16"/>
          <w:highlight w:val="white"/>
        </w:rPr>
        <w:t xml:space="preserve"> structures:ref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xsi:nil</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ecf:DocumentFiler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ecf:DocumentRendition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nc:Attachment</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Attachment1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nc:BinaryDescriptionText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Adobe Acrobat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nc:BinaryDescriptionText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MIME type for Adobe Acrobat PDF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nc:BinaryFormatText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application/pdf</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nc:BinaryFormatText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nc:BinaryURI</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cid://Payload1</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nc:BinaryURI</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nc:BinarySizeValue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101</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nc:BinarySizeValue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nc:Attachment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ecf:DocumentRendition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ecf:RedactionRequiredIndicator</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false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ecf:RedactionRequiredIndicator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ecf:RegisterActionDescriptionCode below contains the Document Type code for 'Protection Order Petition' as provided by Court Policy.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Schema definition: "The docket code used by the court for the type of document submitted. Allowable values set forth in Court Policy."</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ecf:RegisterActionDescriptionCode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POP</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ecf:RegisterActionDescriptionCode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nc:Metadata</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Document1Metadata</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nc:SensitivityText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public</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nc:SensitivityText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nc:LanguageCode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eng</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nc:LanguageCode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nc:Metadata</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filing:FilingLeadDocument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filing:FilingLeadDocument</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Document3</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structures:metadata</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Document3Metadata</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Plaintiff Information Sheet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nc:DocumentCategoryText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PO Plaintiff Information Sheet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nc:DocumentCategoryText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nc:DocumentSoftwareName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Adobe Acrobat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nc:DocumentSoftwareName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nc:DocumentDescriptionText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Protection Order Plaintiff Information Sheet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nc:DocumentDescriptionText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The Document Identifier below is assigned by the FAMDE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3</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FilingAssembly</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nc:DocumentSequenceID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3</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nc:DocumentSequenceID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nc:DocumentTitleText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Protection Order - Plaintiff Information</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nc:DocumentTitleText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nc:DocumentSubmitter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The document submitter is Kathy A Jones (Person1) identified as the Plaintiff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FF0000"/>
          <w:sz w:val="16"/>
          <w:szCs w:val="16"/>
          <w:highlight w:val="white"/>
        </w:rPr>
        <w:t xml:space="preserve"> structures:ref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xsi:nil</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nc:DocumentSubmitter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ecf:DocumentFiler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Document level association of the filer is allowed per section 6.2.6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The document filer will be Kathy A Jones (Person1), identified as the Plaintiff, if accepted in clerk review.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FF0000"/>
          <w:sz w:val="16"/>
          <w:szCs w:val="16"/>
          <w:highlight w:val="white"/>
        </w:rPr>
        <w:t xml:space="preserve"> structures:ref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Person1</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xsi:nil</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ecf:DocumentFiler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ecf:DocumentRendition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nc:DocumentIdentification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nc:Attachment</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Attachment3</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nc:BinaryDescriptionText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Adobe Acrobat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nc:BinaryDescriptionText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nc:BinaryFormatText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application/pdf</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nc:BinaryFormatText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nc:BinaryURI</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cid://Payload3</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nc:BinaryURI</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nc:BinarySizeValue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934</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nc:BinarySizeValue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nc:Attachment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ecf:DocumentRendition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ecf:RedactionRequiredIndicator</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false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ecf:RedactionRequiredIndicator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ecf:RegisterActionDescriptionCode below contains the Document Type code for 'Defendant Summons'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ecf:RegisterActionDescriptionCode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POPIS</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ecf:RegisterActionDescriptionCode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nc:Metadata</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Document3Metadata</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nc:SensitivityText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private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nc:SensitivityText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nc:LanguageCode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eng</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nc:LanguageCode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nc:Metadata</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ecf:DocumentAugmentation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filing:FilingLeadDocument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nc:Case</w:t>
      </w:r>
      <w:r w:rsidRPr="00C22493">
        <w:rPr>
          <w:rFonts w:ascii="Consolas" w:hAnsi="Consolas" w:cs="Consolas"/>
          <w:color w:val="FF0000"/>
          <w:sz w:val="16"/>
          <w:szCs w:val="16"/>
          <w:highlight w:val="white"/>
        </w:rPr>
        <w:t xml:space="preserve"> xmlns:civil</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https://docs.oasis-open.org/legalxml-courtfiling/ns/v5.0/civil</w:t>
      </w:r>
      <w:r w:rsidRPr="00C22493">
        <w:rPr>
          <w:rFonts w:ascii="Consolas" w:hAnsi="Consolas" w:cs="Consolas"/>
          <w:color w:val="0000FF"/>
          <w:sz w:val="16"/>
          <w:szCs w:val="16"/>
          <w:highlight w:val="white"/>
        </w:rPr>
        <w:t>"</w:t>
      </w:r>
      <w:r w:rsidRPr="00C22493">
        <w:rPr>
          <w:rFonts w:ascii="Consolas" w:hAnsi="Consolas" w:cs="Consolas"/>
          <w:color w:val="FF0000"/>
          <w:sz w:val="16"/>
          <w:szCs w:val="16"/>
          <w:highlight w:val="white"/>
        </w:rPr>
        <w:t xml:space="preserve"> xsi:schemaLocation</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https://docs.oasis-open.org/legalxml-courtfiling/ns/v5.0/civil ../schema/civil.xsd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nc:ActivityIdentification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OrderOfProtectionPetition</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nc:IdentificationCategoryDescriptionText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ProtectionOrderType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nc:IdentificationCategoryDescriptionText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nc:ActivityIdentification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nc:CaseTitleText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Kathy Jones vs John Smith</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nc:CaseTitleText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j:CaseAugmentation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j:CaseCourt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nc:OrganizationIdentification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courts.az.gov:0341</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nc:OrganizationIdentification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nc:OrganizationLocation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nc:Address</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nc:LocationStreet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nc:StreetFullText</w:t>
      </w:r>
      <w:r w:rsidRPr="00C22493">
        <w:rPr>
          <w:rFonts w:ascii="Consolas" w:hAnsi="Consolas" w:cs="Consolas"/>
          <w:color w:val="0000FF"/>
          <w:sz w:val="16"/>
          <w:szCs w:val="16"/>
          <w:highlight w:val="white"/>
        </w:rPr>
        <w:t>&gt;&lt;/</w:t>
      </w:r>
      <w:r w:rsidRPr="00C22493">
        <w:rPr>
          <w:rFonts w:ascii="Consolas" w:hAnsi="Consolas" w:cs="Consolas"/>
          <w:color w:val="800000"/>
          <w:sz w:val="16"/>
          <w:szCs w:val="16"/>
          <w:highlight w:val="white"/>
        </w:rPr>
        <w:t>nc:StreetFullText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nc:LocationStreet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nc:LocationCityName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Flagstaff</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nc:LocationCityName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nc:LocationStateUSPostalServiceCode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AZ</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nc:LocationStateUSPostalServiceCode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nc:LocationCountry</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nc:LocationCountryName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US</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nc:LocationCountryName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nc:LocationCountry</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nc:LocationPostalCode</w:t>
      </w:r>
      <w:r w:rsidRPr="00C22493">
        <w:rPr>
          <w:rFonts w:ascii="Consolas" w:hAnsi="Consolas" w:cs="Consolas"/>
          <w:color w:val="0000FF"/>
          <w:sz w:val="16"/>
          <w:szCs w:val="16"/>
          <w:highlight w:val="white"/>
        </w:rPr>
        <w:t>&gt;&lt;/</w:t>
      </w:r>
      <w:r w:rsidRPr="00C22493">
        <w:rPr>
          <w:rFonts w:ascii="Consolas" w:hAnsi="Consolas" w:cs="Consolas"/>
          <w:color w:val="800000"/>
          <w:sz w:val="16"/>
          <w:szCs w:val="16"/>
          <w:highlight w:val="white"/>
        </w:rPr>
        <w:t>nc:LocationPostalCode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nc:Address</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Flagstaff Municipal Court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nc:OrganizationLocation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j:CourtName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Flagstaff Municipal Court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j:CourtName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j:CaseCourt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j:CaseOtherEntity</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Person3</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Protected Child Mary K Jones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nc:PersonBirthDate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2010-08-12</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nc:PersonBirthDate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nc:PersonGivenName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Mary</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nc:PersonGivenName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nc:PersonMiddleName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K</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nc:PersonMiddleName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nc:PersonSurName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Jones</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nc:PersonSurName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nc:PersonFullName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Mary K Jones</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nc:PersonFullName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j:PersonSexCode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j:PersonSexCode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ecf:PersonAugmentation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ecf:CaseParticipantRoleCode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ProtectedChild</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ecf:CaseParticipantRoleCode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How Participant Identifiers are managed is not well understood (see plaintiff ecf:ParticpantID above).</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For the protected child's Participant Identifier in this case initation filing, it is not clear how this</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value would be known to the filer.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ecf:ParticipantID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30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ecf:ParticipantID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ecf:PersonAugmentation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j:CaseOtherEntity</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j:CaseAugmentation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Note: j:CaseAugmentation must appear before ecf:CaseAugmentation (see 4.2 Case Augmentations).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See 4.2 Case Augmentations: "The case type and category associated with a filing SHOULD be indicated with the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ecf:CaseTypeCode and ecf:CaseCategoryCode elements. </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ecf:CaseCategoryCode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Protection Order</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ecf:CaseCategoryCode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Since this is a case initiation filing, then 'true'.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ecf:CaseNewIndicator</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ecf:CaseNewIndicator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ecf:CaseParty</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Person1</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Plaintiff Kathy A Jones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nc:PersonBirthDate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1973-03-23</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nc:PersonBirthDate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j:PersonEyeColorCode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BR0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j:PersonEyeColorCode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j:PersonHairColorCode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BR0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j:PersonHairColorCode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nc:PersonHeightMeasure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nc:MeasureDecimalValue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70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nc:MeasureDecimalValue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nc:PersonHeightMeasure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nc:PersonGivenName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Kathy</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nc:PersonGivenName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nc:PersonMiddleName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nc:PersonMiddleName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nc:PersonSurName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Jones</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nc:PersonSurName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nc:PersonFullName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Kathy A Jones</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nc:PersonFullName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j:PersonSexCode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j:PersonSexCode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nc:PersonTaxIdentification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123-45-67890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nc:PersonTaxIdentification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nc:PersonWeightMeasure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nc:MeasureDecimalValue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185</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nc:MeasureDecimalValue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nc:PersonWeightMeasure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por:PersonDriverLicenseAugmentation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j:DriverLicense</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Person1LicenseID1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j:DriverLicenseIdentification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1234-56-789</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nc:IdentificationJurisdiction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j:JurisdictionANSID20AuthorityCode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AZ</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j:JurisdictionANSID20AuthorityCode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nc:IdentificationJurisdiction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ecf:PersonIdentificationCategoryCode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DriverLicense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ecf:PersonIdentificationCategoryCode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Arizona Department of Motor Vehicles</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j:DriverLicenseIdentification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j:DriverLicenseExpirationDate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2020-03-23</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j:DriverLicenseExpirationDate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j:DriverLicense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por:PersonDriverLicenseAugmentation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ecf:PersonAugmentation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ecf:CaseParticipantRoleCode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Plaintiff</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ecf:CaseParticipantRoleCode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See section 6.5 - 'Parties not represented by an attorney should be represented with ecf:CaseParty with</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a ecf:CasePartyRepresentationIndicator value of "true".'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ecf:CasePartySelfRepresentationIndicator</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ecf:CasePartySelfRepresentationIndicator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Section 6.2.9 addresses Participant Identifiers which "MUST be unique within an e-filing system".</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The specification is otherwise silent on the issuance, control, and format of participant identifiers. </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However, 5.1. Court Policy requires "a description of how filer identifiers are to be maintained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during electronic communications regarding the case."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For this example, we will just assume that the FAMDE is able to obtain the e-filing system unique participant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identifier for the self-represented plaintiff from FAMDE login credentials. However, in circumstances of a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case initiation filing for a first time filer, determining the participant identifier may be problematic.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ecf:ParticipantID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ecf:ParticipantID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nc:ContactInformation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nc:ContactMailingAddress</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nc:LocationStreet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nc:StreetFullText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1234 N Beaver Street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nc:StreetFullText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nc:LocationStreet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nc:LocationCityName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Flagstaff</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nc:LocationCityName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AZ</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nc:LocationPostalCode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12345</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nc:LocationPostalCode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nc:ContactMailingAddress</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nc:ContactTelephoneNumber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por:FullTelephoneNumber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nc:TelephoneNumberFullID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6021234567</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nc:TelephoneNumberFullID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por:TelephoneNumberCategoryCode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home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por:TelephoneNumberCategoryCode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por:FullTelephoneNumber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nc:ContactTelephoneNumber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nc:ContactTelephoneNumber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por:FullTelephoneNumber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nc:TelephoneNumberFullID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4801234567</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nc:TelephoneNumberFullID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por:TelephoneNumberCategoryCode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cell</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por:TelephoneNumberCategoryCode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por:TextMessageAllowedIndicator</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por:TextMessageAllowedIndicator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por:FullTelephoneNumber</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nc:ContactTelephoneNumber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If using an Object Augmentation (i.e. Option Three) then phone numbers would be included as: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&lt;nc:ContactTelephoneNumber&gt;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&lt;por:TelephoneNumberObjectAugmentation&gt;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&lt;por:TelephoneNumberCategoryCode&gt;home&lt;/por:TelephoneNumberCategoryCode&gt;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&lt;/por:TelephoneNumberObjectAugmentation&gt;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&lt;nc:FullTelephoneNumber&gt;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&lt;nc:TelephoneNumberFullID&gt;6021234567&lt;/nc:TelephoneNumberFullID&gt;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&lt;/nc:FullTelephoneNumber&gt;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&lt;/nc:ContactTelephoneNumber&gt;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&lt;nc:ContactTelephoneNumber&gt;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&lt;por:TelephoneNumberObjectAugmentation&gt;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&lt;por:TelephoneNumberCategoryCode&gt;cell&lt;/por:TelephoneNumberCategoryCode&gt;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&lt;por:TextMessageAllowedIndicator&gt;true&lt;/por:TextMessageAllowedIndicator&gt;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&lt;/por:TelephoneNumberObjectAugmentation&gt;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&lt;nc:FullTelephoneNumber&gt;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&lt;nc:TelephoneNumberFullID&gt;4801234567&lt;/nc:TelephoneNumberFullID&gt;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&lt;/nc:FullTelephoneNumber&gt;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&lt;/nc:ContactTelephoneNumber&gt;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nc:ContactEmailID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kjones@gmail.com</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nc:ContactEmailID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nc:ContactEmailID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Admin@shelter.com</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nc:ContactEmailID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nc:ContactInformation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ecf:PersonAugmentation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ecf:CaseParty</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ecf:CaseParty</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Defendant John P Smith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Person2</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nc:PersonBirthDate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1972-08-05</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nc:PersonBirthDate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j:PersonEyeColorCode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BR0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j:PersonEyeColorCode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j:PersonHairColorCode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BLK</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j:PersonHairColorCode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nc:PersonHeightMeasure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nc:MeasureDecimalValue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72</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nc:MeasureDecimalValue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nc:PersonHeightMeasure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nc:PersonGivenName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John</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nc:PersonGivenName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nc:PersonMiddleName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nc:PersonMiddleName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nc:PersonSurName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Smith</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nc:PersonSurName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nc:PersonNameSuffixText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I</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nc:PersonNameSuffixText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nc:PersonFullName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John P Smith</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nc:PersonFullName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nc:PersonPrimaryLanguage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nc:LanguageCode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spa</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nc:LanguageCode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nc:PersonPrimaryLanguage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nc:PersonRaceText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W</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nc:PersonRaceText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j:PersonSexCode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M</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j:PersonSexCode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nc:PersonTaxIdentification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123-45-67890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SSN</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nc:PersonTaxIdentification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por:PersonDriverLicenseAugmentation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j:DriverLicense</w:t>
      </w:r>
      <w:r w:rsidRPr="00C22493">
        <w:rPr>
          <w:rFonts w:ascii="Consolas" w:hAnsi="Consolas" w:cs="Consolas"/>
          <w:color w:val="FF0000"/>
          <w:sz w:val="16"/>
          <w:szCs w:val="16"/>
          <w:highlight w:val="white"/>
        </w:rPr>
        <w:t xml:space="preserve"> structures:id</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Person2LicenseID1</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j:DriverLicenseIdentification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1235-67-890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nc:IdentificationJurisdiction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j:JurisdictionANSID20AuthorityCode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AZ</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j:JurisdictionANSID20AuthorityCode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nc:IdentificationJurisdiction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ecf:PersonIdentificationCategoryCode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DriverLicense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ecf:PersonIdentificationCategoryCode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Arizona Department of Motor Vehicles</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j:DriverLicenseIdentification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j:DriverLicenseExpirationDate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2022-08-05</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j:DriverLicenseExpirationDate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j:DriverLicense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por:PersonDriverLicenseAugmentation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ecf:PersonAugmentation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ecf:CaseParticipantRoleCode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Defendant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ecf:CaseParticipantRoleCode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How Participant Identifiers are managed is not well understood (see plaintiff ecf:ParticpantID above).</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For the defendant's Participant Identifier in this case initation filing, it is not clear how this value</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would be known to the filer. Perhaps this defendant person (i.e. John P. Smith) has been a litigant in</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prior cases with this court.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ecf:ParticipantID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20</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ecf:ParticipantID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ecf:PersonAugmentation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ecf:CaseParty</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ecf:CaseTrackingID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See 4.2 Case Augmentations: "The case type and category associated with a filing SHOULD be indicated with the </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ecf:CaseTypeCode and ecf:CaseCategoryCode elements.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ecf:CaseTypeCode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Civil</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ecf:CaseTypeCode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Since this is a case initiation filing, the court has not yet issued the Case Number.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The j:CaseNumberText element is optional. When not needed, it is more typical to not include the element rather</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 xml:space="preserve"> than to include the element as an empty element, as shown in this example.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j:CaseNumberText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civil:CaseAugmentation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civil:CivilClassActionIndicator</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false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civil:CivilClassActionIndicator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civil:JurisdictionalGroundsCode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civil:JuryDemandIndicator</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false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civil:JuryDemandIndicator</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civil:ReliefTypeCode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ecf:CauseOfActionCode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civil:CaseAugmentation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por:CaseClassificationCaseAugmentation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por:CaseGeneralCategoryText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Protection Order</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por:CaseGeneralCategoryText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por:CaseSubCategoryText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Order of Protection</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por:CaseSubCategoryText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por:CaseClassificationCaseAugmentation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ab/>
        <w:t>PO PETITION - PLAINTIFF</w:t>
      </w:r>
      <w:r w:rsidRPr="00C22493">
        <w:rPr>
          <w:rFonts w:ascii="Consolas" w:hAnsi="Consolas" w:cs="Consolas"/>
          <w:color w:val="808080"/>
          <w:sz w:val="16"/>
          <w:szCs w:val="16"/>
          <w:highlight w:val="white"/>
        </w:rPr>
        <w:tab/>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por:ProtectionOrderCaseAugmentation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por:ProtectionOrderRequest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por:POParticipant</w:t>
      </w:r>
      <w:r w:rsidRPr="00C22493">
        <w:rPr>
          <w:rFonts w:ascii="Consolas" w:hAnsi="Consolas" w:cs="Consolas"/>
          <w:color w:val="FF0000"/>
          <w:sz w:val="16"/>
          <w:szCs w:val="16"/>
          <w:highlight w:val="white"/>
        </w:rPr>
        <w:t xml:space="preserve"> structures:ref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Person1</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Plaintiff Kathy A Jones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por:IsEstimatedPersonBirthDate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false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por:IsEstimatedPersonBirthDate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ecf:CaseParticipantRoleCode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PP</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ecf:CaseParticipantRoleCode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por:PONoContactInformation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nc:LocationStreet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nc:StreetFullText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1234 W Some Street</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nc:StreetFullText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nc:LocationStreet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nc:LocationCityName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Littleville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nc:LocationCityName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AZ</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nc:LocationCountry</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nc:LocationCountryName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US</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nc:LocationCountryName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nc:LocationCountry</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nc:LocationPostalCode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85323</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nc:LocationPostalCode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por:AddressTypeCode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R</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por:AddressTypeCode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por:IsAddressDisplayRestricted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por:IsAddressDisplayRestricted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por:PONoContactInformation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por:PONoContactInformation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nc:LocationStreet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nc:StreetFullText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9876 E Someother Road</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nc:StreetFullText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nc:LocationStreet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nc:LocationCityName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Megaville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nc:LocationCityName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AZ</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nc:LocationState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nc:LocationCountry</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nc:LocationCountryName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US</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nc:LocationCountryName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nc:LocationCountry</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nc:LocationPostalCode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85323</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nc:LocationPostalCode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por:AddressTypeCode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R</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por:AddressTypeCode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por:IsAddressDisplayRestricted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por:IsAddressDisplayRestricted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por:PONoContactInformation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por:POParticipant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por:POParticipant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FF0000"/>
          <w:sz w:val="16"/>
          <w:szCs w:val="16"/>
          <w:highlight w:val="white"/>
        </w:rPr>
        <w:t xml:space="preserve"> structures:ref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Person2</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Defendant John P Smith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lastRenderedPageBreak/>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por:IsEstimatedPersonBirthDate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false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por:IsEstimatedPersonBirthDate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ecf:CaseParticipantRoleCode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D</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ecf:CaseParticipantRoleCode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por:POParticipant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por:POParticipant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nc:EntityPerson</w:t>
      </w:r>
      <w:r w:rsidRPr="00C22493">
        <w:rPr>
          <w:rFonts w:ascii="Consolas" w:hAnsi="Consolas" w:cs="Consolas"/>
          <w:color w:val="FF0000"/>
          <w:sz w:val="16"/>
          <w:szCs w:val="16"/>
          <w:highlight w:val="white"/>
        </w:rPr>
        <w:t xml:space="preserve"> structures:ref</w:t>
      </w:r>
      <w:r w:rsidRPr="00C22493">
        <w:rPr>
          <w:rFonts w:ascii="Consolas" w:hAnsi="Consolas" w:cs="Consolas"/>
          <w:color w:val="0000FF"/>
          <w:sz w:val="16"/>
          <w:szCs w:val="16"/>
          <w:highlight w:val="white"/>
        </w:rPr>
        <w:t>="</w:t>
      </w:r>
      <w:r w:rsidRPr="00C22493">
        <w:rPr>
          <w:rFonts w:ascii="Consolas" w:hAnsi="Consolas" w:cs="Consolas"/>
          <w:color w:val="000000"/>
          <w:sz w:val="16"/>
          <w:szCs w:val="16"/>
          <w:highlight w:val="white"/>
        </w:rPr>
        <w:t>Person3</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8080"/>
          <w:sz w:val="16"/>
          <w:szCs w:val="16"/>
          <w:highlight w:val="white"/>
        </w:rPr>
        <w:t xml:space="preserve"> Protected Child Mary K Jones </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ecf:CaseParticipantRoleCode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PC</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ecf:CaseParticipantRoleCode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por:POOtherProtectedPartyRelationshipCode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03</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por:POOtherProtectedPartyRelationshipCode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por:POParticipant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por:PODefendantPlaintiffRelationshipCode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01</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por:PODefendantPlaintiffRelationshipCode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por:PetitionRequests</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por:IsDRCasePending</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false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por:IsDRCasePending</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por:IsPreviousDVDefendant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false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por:IsPreviousDVDefendant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por:IsPreviousDVPlaintiff</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false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por:IsPreviousDVPlaintiff</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por:IsRequestDefendantNotPossessFirearmsAmmo</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por:IsRequestDefendantNotPossessFirearmsAmmo</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por:IsRequestDefendantStayAwayFromPlaintiffsAnimals</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true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por:IsRequestDefendantStayAwayFromPlaintiffsAnimals</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por:PetitionRequests</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por:DefendantVehicle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nc:ConveyanceColorPrimaryText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BLK</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nc:ConveyanceColorPrimaryText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nc:ItemModelYearDate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2018</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nc:ItemModelYearDate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nc:VehicleIdentification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12345678</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nc:IdentificationID</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nc:IdentificationJurisdiction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j:JurisdictionANSID20AuthorityCode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AZ</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j:JurisdictionANSID20AuthorityCode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nc:IdentificationJurisdiction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nc:IdentificationCategoryDescriptionText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LicensePlate</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nc:IdentificationCategoryDescriptionText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Arizona Department of Motor Vehicles</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nc:IdentificationSourceText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nc:VehicleIdentification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j:VehicleMakeCode</w:t>
      </w:r>
      <w:r w:rsidRPr="00C22493">
        <w:rPr>
          <w:rFonts w:ascii="Consolas" w:hAnsi="Consolas" w:cs="Consolas"/>
          <w:color w:val="0000FF"/>
          <w:sz w:val="16"/>
          <w:szCs w:val="16"/>
          <w:highlight w:val="white"/>
        </w:rPr>
        <w:t>&gt;</w:t>
      </w:r>
      <w:r w:rsidRPr="00C22493">
        <w:rPr>
          <w:rFonts w:ascii="Consolas" w:hAnsi="Consolas" w:cs="Consolas"/>
          <w:color w:val="000000"/>
          <w:sz w:val="16"/>
          <w:szCs w:val="16"/>
          <w:highlight w:val="white"/>
        </w:rPr>
        <w:t>AAA</w:t>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j:VehicleMakeCode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por:DefendantVehicle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por:ProtectionOrderRequest</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por:ProtectionOrderCaseAugmentation</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nc:Case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filing:FilingMessage</w:t>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000000"/>
          <w:sz w:val="16"/>
          <w:szCs w:val="16"/>
          <w:highlight w:val="white"/>
        </w:rPr>
        <w:tab/>
      </w:r>
      <w:r w:rsidRPr="00C22493">
        <w:rPr>
          <w:rFonts w:ascii="Consolas" w:hAnsi="Consolas" w:cs="Consolas"/>
          <w:color w:val="0000FF"/>
          <w:sz w:val="16"/>
          <w:szCs w:val="16"/>
          <w:highlight w:val="white"/>
        </w:rPr>
        <w:t>&lt;!--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t>&lt;payment:PaymentMessage xmlns:xsi="http://www.w3.org/2001/XMLSchema-instance" xmlns:nc="http://release.niem.gov/niem/niem-core/4.0/" xmlns:ecf="https://docs.oasis-open.org/legalxml-courtfiling/ns/v5.0/ecf" xmlns:payment="https://docs.oasis-open.org/legalxml-</w:t>
      </w:r>
      <w:r w:rsidRPr="00C22493">
        <w:rPr>
          <w:rFonts w:ascii="Consolas" w:hAnsi="Consolas" w:cs="Consolas"/>
          <w:color w:val="808080"/>
          <w:sz w:val="16"/>
          <w:szCs w:val="16"/>
          <w:highlight w:val="white"/>
        </w:rPr>
        <w:lastRenderedPageBreak/>
        <w:t>courtfiling/ns/v5.0/payment" xmlns:cbc="urn:oasis:names:specification:ubl:schema:xsd:CommonBasicComponents-2" xmlns:cac="urn:oasis:names:specification:ubl:schema:xsd:CommonAggregateComponents-2" xsi:schemaLocation="https://docs.oasis-open.org/legalxml-courtfiling/ns/v5.0/payment ../schema/payment.xsd"&gt;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&lt;cac:Address/&gt;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&lt;cac:AllowanceCharge&gt;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&lt;cbc:ChargeIndicator&gt;true&lt;/cbc:ChargeIndicator&gt;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&lt;cbc:AllowanceChargeReasonCode&gt;ProtectionOrderPetition&lt;/cbc:AllowanceChargeReasonCode&gt;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&lt;cbc:Amount currencyID="USD"&gt;0.00&lt;/cbc:Amount&gt;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&lt;cac:PaymentMeans&gt;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&lt;cbc:PaymentMeansCode&gt;none&lt;/cbc:PaymentMeansCode&gt;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&lt;/cac:PaymentMeans&gt;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&lt;/cac:AllowanceCharge&gt;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&lt;payment:CorrectedPaymentIndicator&gt;false&lt;/payment:CorrectedPaymentIndicator&gt;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t>&lt;payment:Payer/&gt;</w:t>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808080"/>
          <w:sz w:val="16"/>
          <w:szCs w:val="16"/>
          <w:highlight w:val="white"/>
        </w:rPr>
        <w:tab/>
      </w:r>
    </w:p>
    <w:p w:rsidR="00C22493" w:rsidRPr="00C22493" w:rsidRDefault="00C22493" w:rsidP="00C22493">
      <w:pPr>
        <w:autoSpaceDE w:val="0"/>
        <w:autoSpaceDN w:val="0"/>
        <w:adjustRightInd w:val="0"/>
        <w:spacing w:after="0" w:line="240" w:lineRule="auto"/>
        <w:rPr>
          <w:rFonts w:ascii="Consolas" w:hAnsi="Consolas" w:cs="Consolas"/>
          <w:color w:val="808080"/>
          <w:sz w:val="16"/>
          <w:szCs w:val="16"/>
          <w:highlight w:val="white"/>
        </w:rPr>
      </w:pPr>
      <w:r w:rsidRPr="00C22493">
        <w:rPr>
          <w:rFonts w:ascii="Consolas" w:hAnsi="Consolas" w:cs="Consolas"/>
          <w:color w:val="808080"/>
          <w:sz w:val="16"/>
          <w:szCs w:val="16"/>
          <w:highlight w:val="white"/>
        </w:rPr>
        <w:tab/>
        <w:t>&lt;/payment:PaymentMessage&gt;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808080"/>
          <w:sz w:val="16"/>
          <w:szCs w:val="16"/>
          <w:highlight w:val="white"/>
        </w:rPr>
        <w:tab/>
      </w:r>
      <w:r w:rsidRPr="00C22493">
        <w:rPr>
          <w:rFonts w:ascii="Consolas" w:hAnsi="Consolas" w:cs="Consolas"/>
          <w:color w:val="0000FF"/>
          <w:sz w:val="16"/>
          <w:szCs w:val="16"/>
          <w:highlight w:val="white"/>
        </w:rPr>
        <w:t>--&gt;</w:t>
      </w:r>
    </w:p>
    <w:p w:rsidR="00C22493" w:rsidRPr="00C22493" w:rsidRDefault="00C22493" w:rsidP="00C22493">
      <w:pPr>
        <w:autoSpaceDE w:val="0"/>
        <w:autoSpaceDN w:val="0"/>
        <w:adjustRightInd w:val="0"/>
        <w:spacing w:after="0" w:line="240" w:lineRule="auto"/>
        <w:rPr>
          <w:rFonts w:ascii="Consolas" w:hAnsi="Consolas" w:cs="Consolas"/>
          <w:color w:val="000000"/>
          <w:sz w:val="16"/>
          <w:szCs w:val="16"/>
          <w:highlight w:val="white"/>
        </w:rPr>
      </w:pPr>
      <w:r w:rsidRPr="00C22493">
        <w:rPr>
          <w:rFonts w:ascii="Consolas" w:hAnsi="Consolas" w:cs="Consolas"/>
          <w:color w:val="0000FF"/>
          <w:sz w:val="16"/>
          <w:szCs w:val="16"/>
          <w:highlight w:val="white"/>
        </w:rPr>
        <w:t>&lt;/</w:t>
      </w:r>
      <w:r w:rsidRPr="00C22493">
        <w:rPr>
          <w:rFonts w:ascii="Consolas" w:hAnsi="Consolas" w:cs="Consolas"/>
          <w:color w:val="800000"/>
          <w:sz w:val="16"/>
          <w:szCs w:val="16"/>
          <w:highlight w:val="white"/>
        </w:rPr>
        <w:t>wrapper:ReviewFilingRequest</w:t>
      </w:r>
      <w:r w:rsidRPr="00C22493">
        <w:rPr>
          <w:rFonts w:ascii="Consolas" w:hAnsi="Consolas" w:cs="Consolas"/>
          <w:color w:val="0000FF"/>
          <w:sz w:val="16"/>
          <w:szCs w:val="16"/>
          <w:highlight w:val="white"/>
        </w:rPr>
        <w:t>&gt;</w:t>
      </w:r>
    </w:p>
    <w:p w:rsidR="005F78E9" w:rsidRPr="00C22493" w:rsidRDefault="005F78E9" w:rsidP="00D922AA">
      <w:pPr>
        <w:spacing w:after="0"/>
        <w:rPr>
          <w:sz w:val="16"/>
          <w:szCs w:val="16"/>
        </w:rPr>
      </w:pPr>
    </w:p>
    <w:p w:rsidR="005F78E9" w:rsidRDefault="005F78E9" w:rsidP="00D922AA">
      <w:pPr>
        <w:spacing w:after="0"/>
        <w:rPr>
          <w:sz w:val="20"/>
          <w:szCs w:val="20"/>
        </w:rPr>
      </w:pPr>
    </w:p>
    <w:p w:rsidR="00302A0A" w:rsidRDefault="00302A0A">
      <w:pPr>
        <w:rPr>
          <w:sz w:val="20"/>
          <w:szCs w:val="20"/>
        </w:rPr>
      </w:pPr>
      <w:r>
        <w:rPr>
          <w:sz w:val="20"/>
          <w:szCs w:val="20"/>
        </w:rPr>
        <w:br w:type="page"/>
      </w:r>
    </w:p>
    <w:p w:rsidR="00D922AA" w:rsidRPr="00221766" w:rsidRDefault="00302A0A" w:rsidP="00D922AA">
      <w:pPr>
        <w:spacing w:after="0"/>
        <w:rPr>
          <w:b/>
          <w:sz w:val="20"/>
          <w:szCs w:val="20"/>
        </w:rPr>
      </w:pPr>
      <w:r w:rsidRPr="00221766">
        <w:rPr>
          <w:b/>
          <w:sz w:val="20"/>
          <w:szCs w:val="20"/>
        </w:rPr>
        <w:lastRenderedPageBreak/>
        <w:t>Appendix D – Protective Order Request element description</w:t>
      </w:r>
      <w:r w:rsidR="00E406DD" w:rsidRPr="00221766">
        <w:rPr>
          <w:b/>
          <w:sz w:val="20"/>
          <w:szCs w:val="20"/>
        </w:rPr>
        <w:t>s</w:t>
      </w:r>
      <w:r w:rsidR="006B6980" w:rsidRPr="00221766">
        <w:rPr>
          <w:b/>
          <w:sz w:val="20"/>
          <w:szCs w:val="20"/>
        </w:rPr>
        <w:t xml:space="preserve"> for ECF 4.01</w:t>
      </w:r>
      <w:r w:rsidR="000C284E" w:rsidRPr="00221766">
        <w:rPr>
          <w:b/>
          <w:sz w:val="20"/>
          <w:szCs w:val="20"/>
        </w:rPr>
        <w:t xml:space="preserve"> (extracted from ‘AOC eFiling – CivilCase – PO XML Specifications.docx’)</w:t>
      </w:r>
      <w:r w:rsidR="008B6BD2" w:rsidRPr="00221766">
        <w:rPr>
          <w:b/>
          <w:sz w:val="20"/>
          <w:szCs w:val="20"/>
        </w:rPr>
        <w:t>.</w:t>
      </w:r>
    </w:p>
    <w:p w:rsidR="00E406DD" w:rsidRDefault="00E406DD" w:rsidP="00D922AA">
      <w:pPr>
        <w:spacing w:after="0"/>
        <w:rPr>
          <w:sz w:val="20"/>
          <w:szCs w:val="20"/>
        </w:rPr>
      </w:pPr>
    </w:p>
    <w:p w:rsidR="00E406DD" w:rsidRPr="00285A97" w:rsidRDefault="00E406DD" w:rsidP="00E406DD">
      <w:pPr>
        <w:pStyle w:val="Heading2"/>
        <w:spacing w:after="0"/>
      </w:pPr>
      <w:bookmarkStart w:id="3" w:name="_Toc535315980"/>
      <w:bookmarkStart w:id="4" w:name="_Toc536474817"/>
      <w:bookmarkStart w:id="5" w:name="_Toc328984725"/>
      <w:bookmarkStart w:id="6" w:name="_Ref405540364"/>
      <w:r w:rsidRPr="00285A97">
        <w:t>aoc:ProtectionOrder</w:t>
      </w:r>
      <w:bookmarkEnd w:id="3"/>
      <w:bookmarkEnd w:id="4"/>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730"/>
      </w:tblGrid>
      <w:tr w:rsidR="00E406DD" w:rsidTr="00E406DD">
        <w:tc>
          <w:tcPr>
            <w:tcW w:w="1525" w:type="dxa"/>
            <w:shd w:val="clear" w:color="auto" w:fill="DEEAF6" w:themeFill="accent5" w:themeFillTint="33"/>
          </w:tcPr>
          <w:p w:rsidR="00E406DD" w:rsidRPr="001A33AD" w:rsidRDefault="00E406DD" w:rsidP="00E406DD">
            <w:pPr>
              <w:spacing w:after="0"/>
            </w:pPr>
            <w:r w:rsidRPr="001A33AD">
              <w:t>Standard Definition</w:t>
            </w:r>
          </w:p>
        </w:tc>
        <w:tc>
          <w:tcPr>
            <w:tcW w:w="8730" w:type="dxa"/>
            <w:shd w:val="clear" w:color="auto" w:fill="DEEAF6" w:themeFill="accent5" w:themeFillTint="33"/>
          </w:tcPr>
          <w:p w:rsidR="00E406DD" w:rsidRDefault="00E406DD" w:rsidP="00E406DD">
            <w:pPr>
              <w:spacing w:after="0"/>
            </w:pPr>
            <w:r>
              <w:t>Protection Order elements</w:t>
            </w:r>
          </w:p>
        </w:tc>
      </w:tr>
      <w:tr w:rsidR="00E406DD" w:rsidTr="00E406DD">
        <w:tc>
          <w:tcPr>
            <w:tcW w:w="1525" w:type="dxa"/>
          </w:tcPr>
          <w:p w:rsidR="00E406DD" w:rsidRPr="001A33AD" w:rsidRDefault="00E406DD" w:rsidP="00E406DD">
            <w:pPr>
              <w:spacing w:after="0"/>
            </w:pPr>
            <w:r w:rsidRPr="001A33AD">
              <w:t>AOC Usage Notes</w:t>
            </w:r>
          </w:p>
        </w:tc>
        <w:tc>
          <w:tcPr>
            <w:tcW w:w="8730" w:type="dxa"/>
          </w:tcPr>
          <w:p w:rsidR="00E406DD" w:rsidRDefault="00E406DD" w:rsidP="00E406DD">
            <w:pPr>
              <w:spacing w:after="0"/>
            </w:pPr>
            <w:r>
              <w:t>This section contains data elements that relate to Protection Order information.</w:t>
            </w:r>
          </w:p>
        </w:tc>
      </w:tr>
      <w:tr w:rsidR="00E406DD" w:rsidTr="00E406DD">
        <w:tc>
          <w:tcPr>
            <w:tcW w:w="1525" w:type="dxa"/>
          </w:tcPr>
          <w:p w:rsidR="00E406DD" w:rsidRPr="001A33AD" w:rsidRDefault="00E406DD" w:rsidP="00E406DD">
            <w:pPr>
              <w:spacing w:after="0"/>
            </w:pPr>
            <w:r w:rsidRPr="001A33AD">
              <w:t>Examples</w:t>
            </w:r>
          </w:p>
        </w:tc>
        <w:tc>
          <w:tcPr>
            <w:tcW w:w="8730" w:type="dxa"/>
          </w:tcPr>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FF"/>
                <w:sz w:val="18"/>
                <w:szCs w:val="18"/>
                <w:highlight w:val="white"/>
              </w:rPr>
              <w:t>&lt;!--</w:t>
            </w:r>
            <w:r w:rsidRPr="008D453C">
              <w:rPr>
                <w:rFonts w:cstheme="minorHAnsi"/>
                <w:color w:val="808080"/>
                <w:sz w:val="18"/>
                <w:szCs w:val="18"/>
                <w:highlight w:val="white"/>
              </w:rPr>
              <w:tab/>
              <w:t>***********</w:t>
            </w:r>
            <w:r w:rsidRPr="008D453C">
              <w:rPr>
                <w:rFonts w:cstheme="minorHAnsi"/>
                <w:color w:val="808080"/>
                <w:sz w:val="18"/>
                <w:szCs w:val="18"/>
                <w:highlight w:val="white"/>
              </w:rPr>
              <w:tab/>
              <w:t>PROTECTION ORDER FIELDS ***********</w:t>
            </w:r>
            <w:r w:rsidRPr="008D453C">
              <w:rPr>
                <w:rFonts w:cstheme="minorHAnsi"/>
                <w:color w:val="808080"/>
                <w:sz w:val="18"/>
                <w:szCs w:val="18"/>
                <w:highlight w:val="white"/>
              </w:rPr>
              <w:tab/>
            </w:r>
            <w:r w:rsidRPr="008D453C">
              <w:rPr>
                <w:rFonts w:cstheme="minorHAnsi"/>
                <w:color w:val="808080"/>
                <w:sz w:val="18"/>
                <w:szCs w:val="18"/>
                <w:highlight w:val="white"/>
              </w:rPr>
              <w:tab/>
            </w:r>
            <w:r w:rsidRPr="008D453C">
              <w:rPr>
                <w:rFonts w:cstheme="minorHAnsi"/>
                <w:color w:val="0000FF"/>
                <w:sz w:val="18"/>
                <w:szCs w:val="18"/>
                <w:highlight w:val="white"/>
              </w:rPr>
              <w:t>--&gt;</w:t>
            </w:r>
          </w:p>
          <w:p w:rsidR="00E406DD" w:rsidRPr="008D453C"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sidRPr="008D453C">
              <w:rPr>
                <w:rFonts w:cstheme="minorHAnsi"/>
                <w:color w:val="0000FF"/>
                <w:sz w:val="18"/>
                <w:szCs w:val="18"/>
                <w:highlight w:val="white"/>
              </w:rPr>
              <w:t>&lt;</w:t>
            </w:r>
            <w:r w:rsidRPr="008D453C">
              <w:rPr>
                <w:rFonts w:cstheme="minorHAnsi"/>
                <w:color w:val="800000"/>
                <w:sz w:val="18"/>
                <w:szCs w:val="18"/>
                <w:highlight w:val="white"/>
              </w:rPr>
              <w:t>aoc:ProtectionOrder</w:t>
            </w:r>
            <w:r w:rsidRPr="008D453C">
              <w:rPr>
                <w:rFonts w:cstheme="minorHAnsi"/>
                <w:color w:val="0000FF"/>
                <w:sz w:val="18"/>
                <w:szCs w:val="18"/>
                <w:highlight w:val="white"/>
              </w:rPr>
              <w:t>&gt;</w:t>
            </w:r>
          </w:p>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FF"/>
                <w:sz w:val="18"/>
                <w:szCs w:val="18"/>
                <w:highlight w:val="white"/>
              </w:rPr>
              <w:t>&lt;</w:t>
            </w:r>
            <w:r w:rsidRPr="008D453C">
              <w:rPr>
                <w:rFonts w:cstheme="minorHAnsi"/>
                <w:color w:val="800000"/>
                <w:sz w:val="18"/>
                <w:szCs w:val="18"/>
                <w:highlight w:val="white"/>
              </w:rPr>
              <w:t>aoc:PetitionType</w:t>
            </w:r>
            <w:r w:rsidRPr="008D453C">
              <w:rPr>
                <w:rFonts w:cstheme="minorHAnsi"/>
                <w:color w:val="0000FF"/>
                <w:sz w:val="18"/>
                <w:szCs w:val="18"/>
                <w:highlight w:val="white"/>
              </w:rPr>
              <w:t>&gt;</w:t>
            </w:r>
            <w:r w:rsidRPr="008D453C">
              <w:rPr>
                <w:rFonts w:cstheme="minorHAnsi"/>
                <w:color w:val="000000"/>
                <w:sz w:val="18"/>
                <w:szCs w:val="18"/>
                <w:highlight w:val="white"/>
              </w:rPr>
              <w:t>ProtectionOrder</w:t>
            </w:r>
            <w:r w:rsidRPr="008D453C">
              <w:rPr>
                <w:rFonts w:cstheme="minorHAnsi"/>
                <w:color w:val="0000FF"/>
                <w:sz w:val="18"/>
                <w:szCs w:val="18"/>
                <w:highlight w:val="white"/>
              </w:rPr>
              <w:t>&lt;/</w:t>
            </w:r>
            <w:r w:rsidRPr="008D453C">
              <w:rPr>
                <w:rFonts w:cstheme="minorHAnsi"/>
                <w:color w:val="800000"/>
                <w:sz w:val="18"/>
                <w:szCs w:val="18"/>
                <w:highlight w:val="white"/>
              </w:rPr>
              <w:t>aoc:PetitionType</w:t>
            </w:r>
            <w:r w:rsidRPr="008D453C">
              <w:rPr>
                <w:rFonts w:cstheme="minorHAnsi"/>
                <w:color w:val="0000FF"/>
                <w:sz w:val="18"/>
                <w:szCs w:val="18"/>
                <w:highlight w:val="white"/>
              </w:rPr>
              <w:t>&gt;</w:t>
            </w:r>
          </w:p>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FF"/>
                <w:sz w:val="18"/>
                <w:szCs w:val="18"/>
                <w:highlight w:val="white"/>
              </w:rPr>
              <w:t>&lt;!--</w:t>
            </w:r>
            <w:r w:rsidRPr="008D453C">
              <w:rPr>
                <w:rFonts w:cstheme="minorHAnsi"/>
                <w:color w:val="808080"/>
                <w:sz w:val="18"/>
                <w:szCs w:val="18"/>
                <w:highlight w:val="white"/>
              </w:rPr>
              <w:tab/>
              <w:t>PO PETITION - DEFENDANT</w:t>
            </w:r>
            <w:r w:rsidRPr="008D453C">
              <w:rPr>
                <w:rFonts w:cstheme="minorHAnsi"/>
                <w:color w:val="808080"/>
                <w:sz w:val="18"/>
                <w:szCs w:val="18"/>
                <w:highlight w:val="white"/>
              </w:rPr>
              <w:tab/>
            </w:r>
            <w:r w:rsidRPr="008D453C">
              <w:rPr>
                <w:rFonts w:cstheme="minorHAnsi"/>
                <w:color w:val="0000FF"/>
                <w:sz w:val="18"/>
                <w:szCs w:val="18"/>
                <w:highlight w:val="white"/>
              </w:rPr>
              <w:t>--&gt;</w:t>
            </w:r>
            <w:r w:rsidRPr="008D453C">
              <w:rPr>
                <w:rFonts w:cstheme="minorHAnsi"/>
                <w:color w:val="000000"/>
                <w:sz w:val="18"/>
                <w:szCs w:val="18"/>
                <w:highlight w:val="white"/>
              </w:rPr>
              <w:tab/>
            </w:r>
          </w:p>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FF"/>
                <w:sz w:val="18"/>
                <w:szCs w:val="18"/>
                <w:highlight w:val="white"/>
              </w:rPr>
              <w:t>&lt;</w:t>
            </w:r>
            <w:r w:rsidRPr="008D453C">
              <w:rPr>
                <w:rFonts w:cstheme="minorHAnsi"/>
                <w:color w:val="800000"/>
                <w:sz w:val="18"/>
                <w:szCs w:val="18"/>
                <w:highlight w:val="white"/>
              </w:rPr>
              <w:t>aoc:POParticipant</w:t>
            </w:r>
            <w:r w:rsidRPr="008D453C">
              <w:rPr>
                <w:rFonts w:cstheme="minorHAnsi"/>
                <w:color w:val="0000FF"/>
                <w:sz w:val="18"/>
                <w:szCs w:val="18"/>
                <w:highlight w:val="white"/>
              </w:rPr>
              <w:t>&gt;</w:t>
            </w:r>
          </w:p>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FF"/>
                <w:sz w:val="18"/>
                <w:szCs w:val="18"/>
                <w:highlight w:val="white"/>
              </w:rPr>
              <w:t>&lt;!--</w:t>
            </w:r>
            <w:r w:rsidRPr="008D453C">
              <w:rPr>
                <w:rFonts w:cstheme="minorHAnsi"/>
                <w:color w:val="808080"/>
                <w:sz w:val="18"/>
                <w:szCs w:val="18"/>
                <w:highlight w:val="white"/>
              </w:rPr>
              <w:tab/>
              <w:t>PO PETITION - PLAINTIFF</w:t>
            </w:r>
            <w:r w:rsidRPr="008D453C">
              <w:rPr>
                <w:rFonts w:cstheme="minorHAnsi"/>
                <w:color w:val="808080"/>
                <w:sz w:val="18"/>
                <w:szCs w:val="18"/>
                <w:highlight w:val="white"/>
              </w:rPr>
              <w:tab/>
            </w:r>
            <w:r w:rsidRPr="008D453C">
              <w:rPr>
                <w:rFonts w:cstheme="minorHAnsi"/>
                <w:color w:val="0000FF"/>
                <w:sz w:val="18"/>
                <w:szCs w:val="18"/>
                <w:highlight w:val="white"/>
              </w:rPr>
              <w:t>--&gt;</w:t>
            </w:r>
          </w:p>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FF"/>
                <w:sz w:val="18"/>
                <w:szCs w:val="18"/>
                <w:highlight w:val="white"/>
              </w:rPr>
              <w:t>&lt;</w:t>
            </w:r>
            <w:r w:rsidRPr="008D453C">
              <w:rPr>
                <w:rFonts w:cstheme="minorHAnsi"/>
                <w:color w:val="800000"/>
                <w:sz w:val="18"/>
                <w:szCs w:val="18"/>
                <w:highlight w:val="white"/>
              </w:rPr>
              <w:t>aoc:POParticipant</w:t>
            </w:r>
            <w:r w:rsidRPr="008D453C">
              <w:rPr>
                <w:rFonts w:cstheme="minorHAnsi"/>
                <w:color w:val="0000FF"/>
                <w:sz w:val="18"/>
                <w:szCs w:val="18"/>
                <w:highlight w:val="white"/>
              </w:rPr>
              <w:t>&gt;</w:t>
            </w:r>
          </w:p>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FF"/>
                <w:sz w:val="18"/>
                <w:szCs w:val="18"/>
                <w:highlight w:val="white"/>
              </w:rPr>
              <w:t>&lt;!--</w:t>
            </w:r>
            <w:r w:rsidRPr="008D453C">
              <w:rPr>
                <w:rFonts w:cstheme="minorHAnsi"/>
                <w:color w:val="808080"/>
                <w:sz w:val="18"/>
                <w:szCs w:val="18"/>
                <w:highlight w:val="white"/>
              </w:rPr>
              <w:tab/>
              <w:t>PO PETITION - Protected Party Other</w:t>
            </w:r>
            <w:r w:rsidRPr="008D453C">
              <w:rPr>
                <w:rFonts w:cstheme="minorHAnsi"/>
                <w:color w:val="808080"/>
                <w:sz w:val="18"/>
                <w:szCs w:val="18"/>
                <w:highlight w:val="white"/>
              </w:rPr>
              <w:tab/>
            </w:r>
            <w:r w:rsidRPr="008D453C">
              <w:rPr>
                <w:rFonts w:cstheme="minorHAnsi"/>
                <w:color w:val="0000FF"/>
                <w:sz w:val="18"/>
                <w:szCs w:val="18"/>
                <w:highlight w:val="white"/>
              </w:rPr>
              <w:t>--&gt;</w:t>
            </w:r>
          </w:p>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FF"/>
                <w:sz w:val="18"/>
                <w:szCs w:val="18"/>
                <w:highlight w:val="white"/>
              </w:rPr>
              <w:t>&lt;</w:t>
            </w:r>
            <w:r w:rsidRPr="008D453C">
              <w:rPr>
                <w:rFonts w:cstheme="minorHAnsi"/>
                <w:color w:val="800000"/>
                <w:sz w:val="18"/>
                <w:szCs w:val="18"/>
                <w:highlight w:val="white"/>
              </w:rPr>
              <w:t>aoc:POParticipant</w:t>
            </w:r>
            <w:r w:rsidRPr="008D453C">
              <w:rPr>
                <w:rFonts w:cstheme="minorHAnsi"/>
                <w:color w:val="0000FF"/>
                <w:sz w:val="18"/>
                <w:szCs w:val="18"/>
                <w:highlight w:val="white"/>
              </w:rPr>
              <w:t>&gt;</w:t>
            </w:r>
          </w:p>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00"/>
                <w:sz w:val="18"/>
                <w:szCs w:val="18"/>
                <w:highlight w:val="white"/>
              </w:rPr>
              <w:tab/>
            </w:r>
            <w:r w:rsidRPr="008D453C">
              <w:rPr>
                <w:rFonts w:cstheme="minorHAnsi"/>
                <w:color w:val="0000FF"/>
                <w:sz w:val="18"/>
                <w:szCs w:val="18"/>
                <w:highlight w:val="white"/>
              </w:rPr>
              <w:t>&lt;</w:t>
            </w:r>
            <w:r w:rsidRPr="008D453C">
              <w:rPr>
                <w:rFonts w:cstheme="minorHAnsi"/>
                <w:color w:val="800000"/>
                <w:sz w:val="18"/>
                <w:szCs w:val="18"/>
                <w:highlight w:val="white"/>
              </w:rPr>
              <w:t>aoc:PODefendantPlaintiffRelationshipCode</w:t>
            </w:r>
            <w:r w:rsidRPr="008D453C">
              <w:rPr>
                <w:rFonts w:cstheme="minorHAnsi"/>
                <w:color w:val="0000FF"/>
                <w:sz w:val="18"/>
                <w:szCs w:val="18"/>
                <w:highlight w:val="white"/>
              </w:rPr>
              <w:t>&gt;&lt;/</w:t>
            </w:r>
            <w:r w:rsidRPr="008D453C">
              <w:rPr>
                <w:rFonts w:cstheme="minorHAnsi"/>
                <w:color w:val="800000"/>
                <w:sz w:val="18"/>
                <w:szCs w:val="18"/>
                <w:highlight w:val="white"/>
              </w:rPr>
              <w:t>aoc:PODefendantPlaintiffRelationshipCode</w:t>
            </w:r>
            <w:r w:rsidRPr="008D453C">
              <w:rPr>
                <w:rFonts w:cstheme="minorHAnsi"/>
                <w:color w:val="0000FF"/>
                <w:sz w:val="18"/>
                <w:szCs w:val="18"/>
                <w:highlight w:val="white"/>
              </w:rPr>
              <w:t>&gt;</w:t>
            </w:r>
          </w:p>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FF"/>
                <w:sz w:val="18"/>
                <w:szCs w:val="18"/>
                <w:highlight w:val="white"/>
              </w:rPr>
              <w:t>&lt;!--</w:t>
            </w:r>
            <w:r w:rsidRPr="008D453C">
              <w:rPr>
                <w:rFonts w:cstheme="minorHAnsi"/>
                <w:color w:val="808080"/>
                <w:sz w:val="18"/>
                <w:szCs w:val="18"/>
                <w:highlight w:val="white"/>
              </w:rPr>
              <w:tab/>
              <w:t>PETITION Requests</w:t>
            </w:r>
            <w:r w:rsidRPr="008D453C">
              <w:rPr>
                <w:rFonts w:cstheme="minorHAnsi"/>
                <w:color w:val="808080"/>
                <w:sz w:val="18"/>
                <w:szCs w:val="18"/>
                <w:highlight w:val="white"/>
              </w:rPr>
              <w:tab/>
            </w:r>
            <w:r w:rsidRPr="008D453C">
              <w:rPr>
                <w:rFonts w:cstheme="minorHAnsi"/>
                <w:color w:val="0000FF"/>
                <w:sz w:val="18"/>
                <w:szCs w:val="18"/>
                <w:highlight w:val="white"/>
              </w:rPr>
              <w:t>--&gt;</w:t>
            </w: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00"/>
                <w:sz w:val="18"/>
                <w:szCs w:val="18"/>
                <w:highlight w:val="white"/>
              </w:rPr>
              <w:tab/>
            </w:r>
          </w:p>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FF"/>
                <w:sz w:val="18"/>
                <w:szCs w:val="18"/>
                <w:highlight w:val="white"/>
              </w:rPr>
              <w:t>&lt;</w:t>
            </w:r>
            <w:r w:rsidRPr="008D453C">
              <w:rPr>
                <w:rFonts w:cstheme="minorHAnsi"/>
                <w:color w:val="800000"/>
                <w:sz w:val="18"/>
                <w:szCs w:val="18"/>
                <w:highlight w:val="white"/>
              </w:rPr>
              <w:t>aoc:PetitionRequests</w:t>
            </w:r>
            <w:r w:rsidRPr="008D453C">
              <w:rPr>
                <w:rFonts w:cstheme="minorHAnsi"/>
                <w:color w:val="0000FF"/>
                <w:sz w:val="18"/>
                <w:szCs w:val="18"/>
                <w:highlight w:val="white"/>
              </w:rPr>
              <w:t>&gt;</w:t>
            </w:r>
          </w:p>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FF"/>
                <w:sz w:val="18"/>
                <w:szCs w:val="18"/>
                <w:highlight w:val="white"/>
              </w:rPr>
              <w:t>&lt;!--</w:t>
            </w:r>
            <w:r w:rsidRPr="008D453C">
              <w:rPr>
                <w:rFonts w:cstheme="minorHAnsi"/>
                <w:color w:val="808080"/>
                <w:sz w:val="18"/>
                <w:szCs w:val="18"/>
                <w:highlight w:val="white"/>
              </w:rPr>
              <w:tab/>
              <w:t>DEFENDENT Vehicle</w:t>
            </w:r>
            <w:r w:rsidRPr="008D453C">
              <w:rPr>
                <w:rFonts w:cstheme="minorHAnsi"/>
                <w:color w:val="808080"/>
                <w:sz w:val="18"/>
                <w:szCs w:val="18"/>
                <w:highlight w:val="white"/>
              </w:rPr>
              <w:tab/>
            </w:r>
            <w:r w:rsidRPr="008D453C">
              <w:rPr>
                <w:rFonts w:cstheme="minorHAnsi"/>
                <w:color w:val="0000FF"/>
                <w:sz w:val="18"/>
                <w:szCs w:val="18"/>
                <w:highlight w:val="white"/>
              </w:rPr>
              <w:t>--&gt;</w:t>
            </w:r>
          </w:p>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FF"/>
                <w:sz w:val="18"/>
                <w:szCs w:val="18"/>
                <w:highlight w:val="white"/>
              </w:rPr>
              <w:t>&lt;</w:t>
            </w:r>
            <w:r w:rsidRPr="008D453C">
              <w:rPr>
                <w:rFonts w:cstheme="minorHAnsi"/>
                <w:color w:val="800000"/>
                <w:sz w:val="18"/>
                <w:szCs w:val="18"/>
                <w:highlight w:val="white"/>
              </w:rPr>
              <w:t>aoc:DefendantVehicle</w:t>
            </w:r>
            <w:r w:rsidRPr="008D453C">
              <w:rPr>
                <w:rFonts w:cstheme="minorHAnsi"/>
                <w:color w:val="0000FF"/>
                <w:sz w:val="18"/>
                <w:szCs w:val="18"/>
                <w:highlight w:val="white"/>
              </w:rPr>
              <w:t>&gt;</w:t>
            </w:r>
          </w:p>
          <w:p w:rsidR="00E406DD" w:rsidRPr="008D453C" w:rsidRDefault="00E406DD" w:rsidP="00E406DD">
            <w:pPr>
              <w:tabs>
                <w:tab w:val="left" w:pos="420"/>
                <w:tab w:val="left" w:pos="972"/>
                <w:tab w:val="left" w:pos="1322"/>
                <w:tab w:val="left" w:pos="1860"/>
              </w:tabs>
              <w:autoSpaceDE w:val="0"/>
              <w:autoSpaceDN w:val="0"/>
              <w:adjustRightInd w:val="0"/>
              <w:spacing w:after="0"/>
              <w:rPr>
                <w:rFonts w:cstheme="minorHAnsi"/>
                <w:color w:val="0000FF"/>
                <w:sz w:val="18"/>
                <w:szCs w:val="18"/>
                <w:highlight w:val="white"/>
              </w:rPr>
            </w:pPr>
            <w:r>
              <w:rPr>
                <w:rFonts w:cstheme="minorHAnsi"/>
                <w:color w:val="000000"/>
                <w:sz w:val="18"/>
                <w:szCs w:val="18"/>
                <w:highlight w:val="white"/>
              </w:rPr>
              <w:tab/>
              <w:t xml:space="preserve">       </w:t>
            </w:r>
            <w:r w:rsidRPr="008D453C">
              <w:rPr>
                <w:rFonts w:cstheme="minorHAnsi"/>
                <w:color w:val="0000FF"/>
                <w:sz w:val="18"/>
                <w:szCs w:val="18"/>
                <w:highlight w:val="white"/>
              </w:rPr>
              <w:t>&lt;/</w:t>
            </w:r>
            <w:r w:rsidRPr="008D453C">
              <w:rPr>
                <w:rFonts w:cstheme="minorHAnsi"/>
                <w:color w:val="800000"/>
                <w:sz w:val="18"/>
                <w:szCs w:val="18"/>
                <w:highlight w:val="white"/>
              </w:rPr>
              <w:t>aoc:ProtectionOrder</w:t>
            </w:r>
            <w:r w:rsidRPr="008D453C">
              <w:rPr>
                <w:rFonts w:cstheme="minorHAnsi"/>
                <w:color w:val="0000FF"/>
                <w:sz w:val="18"/>
                <w:szCs w:val="18"/>
                <w:highlight w:val="white"/>
              </w:rPr>
              <w:t>&gt;</w:t>
            </w:r>
          </w:p>
          <w:p w:rsidR="00E406DD" w:rsidRPr="008D453C"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8"/>
                <w:szCs w:val="18"/>
                <w:highlight w:val="white"/>
              </w:rPr>
            </w:pPr>
          </w:p>
        </w:tc>
      </w:tr>
    </w:tbl>
    <w:p w:rsidR="00E406DD" w:rsidRDefault="00E406DD" w:rsidP="00E406DD">
      <w:pPr>
        <w:spacing w:after="0"/>
      </w:pPr>
    </w:p>
    <w:p w:rsidR="00E406DD" w:rsidRPr="00285A97" w:rsidRDefault="00E406DD" w:rsidP="00E406DD">
      <w:pPr>
        <w:pStyle w:val="Heading3"/>
        <w:spacing w:after="0"/>
      </w:pPr>
      <w:r>
        <w:tab/>
      </w:r>
      <w:bookmarkStart w:id="7" w:name="_Toc535315981"/>
      <w:bookmarkStart w:id="8" w:name="_Toc536474818"/>
      <w:r w:rsidRPr="00285A97">
        <w:t>aoc:</w:t>
      </w:r>
      <w:r>
        <w:t>PetitionType</w:t>
      </w:r>
      <w:bookmarkEnd w:id="7"/>
      <w:bookmarkEnd w:id="8"/>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5"/>
      </w:tblGrid>
      <w:tr w:rsidR="00E406DD" w:rsidTr="00E406DD">
        <w:tc>
          <w:tcPr>
            <w:tcW w:w="1525" w:type="dxa"/>
            <w:shd w:val="clear" w:color="auto" w:fill="DEEAF6" w:themeFill="accent5" w:themeFillTint="33"/>
          </w:tcPr>
          <w:p w:rsidR="00E406DD" w:rsidRPr="001A33AD" w:rsidRDefault="00E406DD" w:rsidP="00E406DD">
            <w:pPr>
              <w:spacing w:after="0"/>
            </w:pPr>
            <w:r w:rsidRPr="001A33AD">
              <w:t>Standard Definition</w:t>
            </w:r>
          </w:p>
        </w:tc>
        <w:tc>
          <w:tcPr>
            <w:tcW w:w="8645" w:type="dxa"/>
            <w:shd w:val="clear" w:color="auto" w:fill="DEEAF6" w:themeFill="accent5" w:themeFillTint="33"/>
          </w:tcPr>
          <w:p w:rsidR="00E406DD" w:rsidRDefault="00E406DD" w:rsidP="00E406DD">
            <w:pPr>
              <w:spacing w:after="0"/>
            </w:pPr>
            <w:r>
              <w:t>Protection Order elements</w:t>
            </w:r>
          </w:p>
        </w:tc>
      </w:tr>
      <w:tr w:rsidR="00E406DD" w:rsidTr="00E406DD">
        <w:tc>
          <w:tcPr>
            <w:tcW w:w="1525" w:type="dxa"/>
          </w:tcPr>
          <w:p w:rsidR="00E406DD" w:rsidRPr="001A33AD" w:rsidRDefault="00E406DD" w:rsidP="00E406DD">
            <w:pPr>
              <w:spacing w:after="0"/>
            </w:pPr>
            <w:r w:rsidRPr="001A33AD">
              <w:t>AOC Usage Notes</w:t>
            </w:r>
          </w:p>
        </w:tc>
        <w:tc>
          <w:tcPr>
            <w:tcW w:w="8645" w:type="dxa"/>
          </w:tcPr>
          <w:p w:rsidR="00E406DD" w:rsidRDefault="00E406DD" w:rsidP="00E406DD">
            <w:pPr>
              <w:spacing w:after="0"/>
            </w:pPr>
            <w:r>
              <w:t>This section contains data elements that relate to Protection Order information.</w:t>
            </w:r>
          </w:p>
        </w:tc>
      </w:tr>
      <w:tr w:rsidR="00E406DD" w:rsidTr="00E406DD">
        <w:tc>
          <w:tcPr>
            <w:tcW w:w="1525" w:type="dxa"/>
          </w:tcPr>
          <w:p w:rsidR="00E406DD" w:rsidRPr="001A33AD" w:rsidRDefault="00E406DD" w:rsidP="00E406DD">
            <w:pPr>
              <w:spacing w:after="0"/>
            </w:pPr>
            <w:r w:rsidRPr="001A33AD">
              <w:t>Examples</w:t>
            </w:r>
          </w:p>
        </w:tc>
        <w:tc>
          <w:tcPr>
            <w:tcW w:w="8645" w:type="dxa"/>
          </w:tcPr>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FF"/>
                <w:sz w:val="18"/>
                <w:szCs w:val="18"/>
                <w:highlight w:val="white"/>
              </w:rPr>
              <w:t>&lt;!--</w:t>
            </w:r>
            <w:r w:rsidRPr="008D453C">
              <w:rPr>
                <w:rFonts w:cstheme="minorHAnsi"/>
                <w:color w:val="808080"/>
                <w:sz w:val="18"/>
                <w:szCs w:val="18"/>
                <w:highlight w:val="white"/>
              </w:rPr>
              <w:tab/>
              <w:t>***********</w:t>
            </w:r>
            <w:r w:rsidRPr="008D453C">
              <w:rPr>
                <w:rFonts w:cstheme="minorHAnsi"/>
                <w:color w:val="808080"/>
                <w:sz w:val="18"/>
                <w:szCs w:val="18"/>
                <w:highlight w:val="white"/>
              </w:rPr>
              <w:tab/>
              <w:t>PROTECTION ORDER FIELDS ***********</w:t>
            </w:r>
            <w:r w:rsidRPr="008D453C">
              <w:rPr>
                <w:rFonts w:cstheme="minorHAnsi"/>
                <w:color w:val="808080"/>
                <w:sz w:val="18"/>
                <w:szCs w:val="18"/>
                <w:highlight w:val="white"/>
              </w:rPr>
              <w:tab/>
            </w:r>
            <w:r w:rsidRPr="008D453C">
              <w:rPr>
                <w:rFonts w:cstheme="minorHAnsi"/>
                <w:color w:val="808080"/>
                <w:sz w:val="18"/>
                <w:szCs w:val="18"/>
                <w:highlight w:val="white"/>
              </w:rPr>
              <w:tab/>
            </w:r>
            <w:r w:rsidRPr="008D453C">
              <w:rPr>
                <w:rFonts w:cstheme="minorHAnsi"/>
                <w:color w:val="0000FF"/>
                <w:sz w:val="18"/>
                <w:szCs w:val="18"/>
                <w:highlight w:val="white"/>
              </w:rPr>
              <w:t>--&gt;</w:t>
            </w:r>
          </w:p>
          <w:p w:rsidR="00E406DD" w:rsidRPr="008D453C"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sidRPr="008D453C">
              <w:rPr>
                <w:rFonts w:cstheme="minorHAnsi"/>
                <w:color w:val="0000FF"/>
                <w:sz w:val="18"/>
                <w:szCs w:val="18"/>
                <w:highlight w:val="white"/>
              </w:rPr>
              <w:t>&lt;</w:t>
            </w:r>
            <w:r w:rsidRPr="008D453C">
              <w:rPr>
                <w:rFonts w:cstheme="minorHAnsi"/>
                <w:color w:val="800000"/>
                <w:sz w:val="18"/>
                <w:szCs w:val="18"/>
                <w:highlight w:val="white"/>
              </w:rPr>
              <w:t>aoc:ProtectionOrder</w:t>
            </w:r>
            <w:r w:rsidRPr="008D453C">
              <w:rPr>
                <w:rFonts w:cstheme="minorHAnsi"/>
                <w:color w:val="0000FF"/>
                <w:sz w:val="18"/>
                <w:szCs w:val="18"/>
                <w:highlight w:val="white"/>
              </w:rPr>
              <w:t>&gt;</w:t>
            </w:r>
          </w:p>
          <w:p w:rsidR="00E406DD" w:rsidRPr="008D453C" w:rsidRDefault="00E406DD" w:rsidP="00E406DD">
            <w:pPr>
              <w:autoSpaceDE w:val="0"/>
              <w:autoSpaceDN w:val="0"/>
              <w:adjustRightInd w:val="0"/>
              <w:spacing w:after="0"/>
              <w:rPr>
                <w:rFonts w:cstheme="minorHAnsi"/>
                <w:color w:val="000000"/>
                <w:sz w:val="18"/>
                <w:szCs w:val="18"/>
                <w:highlight w:val="white"/>
              </w:rPr>
            </w:pP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00"/>
                <w:sz w:val="18"/>
                <w:szCs w:val="18"/>
                <w:highlight w:val="white"/>
              </w:rPr>
              <w:tab/>
            </w:r>
            <w:r w:rsidRPr="008D453C">
              <w:rPr>
                <w:rFonts w:cstheme="minorHAnsi"/>
                <w:color w:val="0000FF"/>
                <w:sz w:val="18"/>
                <w:szCs w:val="18"/>
                <w:highlight w:val="white"/>
              </w:rPr>
              <w:t>&lt;</w:t>
            </w:r>
            <w:r w:rsidRPr="008D453C">
              <w:rPr>
                <w:rFonts w:cstheme="minorHAnsi"/>
                <w:color w:val="800000"/>
                <w:sz w:val="18"/>
                <w:szCs w:val="18"/>
                <w:highlight w:val="white"/>
              </w:rPr>
              <w:t>aoc:PetitionType</w:t>
            </w:r>
            <w:r w:rsidRPr="008D453C">
              <w:rPr>
                <w:rFonts w:cstheme="minorHAnsi"/>
                <w:color w:val="0000FF"/>
                <w:sz w:val="18"/>
                <w:szCs w:val="18"/>
                <w:highlight w:val="white"/>
              </w:rPr>
              <w:t>&gt;</w:t>
            </w:r>
            <w:r w:rsidRPr="008D453C">
              <w:rPr>
                <w:rFonts w:cstheme="minorHAnsi"/>
                <w:color w:val="000000"/>
                <w:sz w:val="18"/>
                <w:szCs w:val="18"/>
                <w:highlight w:val="white"/>
              </w:rPr>
              <w:t>ProtectionOrder</w:t>
            </w:r>
            <w:r w:rsidRPr="008D453C">
              <w:rPr>
                <w:rFonts w:cstheme="minorHAnsi"/>
                <w:color w:val="0000FF"/>
                <w:sz w:val="18"/>
                <w:szCs w:val="18"/>
                <w:highlight w:val="white"/>
              </w:rPr>
              <w:t>&lt;/</w:t>
            </w:r>
            <w:r w:rsidRPr="008D453C">
              <w:rPr>
                <w:rFonts w:cstheme="minorHAnsi"/>
                <w:color w:val="800000"/>
                <w:sz w:val="18"/>
                <w:szCs w:val="18"/>
                <w:highlight w:val="white"/>
              </w:rPr>
              <w:t>aoc:PetitionType</w:t>
            </w:r>
            <w:r w:rsidRPr="008D453C">
              <w:rPr>
                <w:rFonts w:cstheme="minorHAnsi"/>
                <w:color w:val="0000FF"/>
                <w:sz w:val="18"/>
                <w:szCs w:val="18"/>
                <w:highlight w:val="white"/>
              </w:rPr>
              <w:t>&gt;</w:t>
            </w:r>
          </w:p>
          <w:p w:rsidR="00E406DD" w:rsidRPr="008D453C"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8"/>
                <w:szCs w:val="18"/>
                <w:highlight w:val="white"/>
              </w:rPr>
            </w:pPr>
          </w:p>
        </w:tc>
      </w:tr>
    </w:tbl>
    <w:p w:rsidR="00E406DD" w:rsidRDefault="00E406DD" w:rsidP="00E406DD">
      <w:pPr>
        <w:spacing w:after="0"/>
      </w:pPr>
    </w:p>
    <w:p w:rsidR="00E406DD" w:rsidRPr="00285A97" w:rsidRDefault="00E406DD" w:rsidP="00E406DD">
      <w:pPr>
        <w:pStyle w:val="Heading3"/>
        <w:spacing w:after="0"/>
      </w:pPr>
      <w:r>
        <w:t xml:space="preserve"> </w:t>
      </w:r>
      <w:r>
        <w:tab/>
      </w:r>
      <w:bookmarkStart w:id="9" w:name="_Toc535315982"/>
      <w:bookmarkStart w:id="10" w:name="_Toc536474819"/>
      <w:r>
        <w:t>aoc:POParticipant</w:t>
      </w:r>
      <w:bookmarkEnd w:id="9"/>
      <w:bookmarkEnd w:id="10"/>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E406DD" w:rsidTr="00E406DD">
        <w:tc>
          <w:tcPr>
            <w:tcW w:w="1525" w:type="dxa"/>
            <w:shd w:val="clear" w:color="auto" w:fill="DEEAF6" w:themeFill="accent5" w:themeFillTint="33"/>
          </w:tcPr>
          <w:p w:rsidR="00E406DD" w:rsidRPr="001A33AD" w:rsidRDefault="00E406DD" w:rsidP="00E406DD">
            <w:pPr>
              <w:spacing w:after="0"/>
            </w:pPr>
            <w:r w:rsidRPr="001A33AD">
              <w:t>Standard Definition</w:t>
            </w:r>
          </w:p>
        </w:tc>
        <w:tc>
          <w:tcPr>
            <w:tcW w:w="8640" w:type="dxa"/>
            <w:shd w:val="clear" w:color="auto" w:fill="DEEAF6" w:themeFill="accent5" w:themeFillTint="33"/>
          </w:tcPr>
          <w:p w:rsidR="00E406DD" w:rsidRDefault="00E406DD" w:rsidP="00E406DD">
            <w:pPr>
              <w:spacing w:after="0"/>
            </w:pPr>
            <w:r>
              <w:t>Protection Order Participant elements</w:t>
            </w:r>
          </w:p>
        </w:tc>
      </w:tr>
      <w:tr w:rsidR="00E406DD" w:rsidTr="00E406DD">
        <w:tc>
          <w:tcPr>
            <w:tcW w:w="1525" w:type="dxa"/>
          </w:tcPr>
          <w:p w:rsidR="00E406DD" w:rsidRPr="001A33AD" w:rsidRDefault="00E406DD" w:rsidP="00E406DD">
            <w:pPr>
              <w:spacing w:after="0"/>
            </w:pPr>
            <w:r w:rsidRPr="001A33AD">
              <w:t>AOC Usage Notes</w:t>
            </w:r>
          </w:p>
        </w:tc>
        <w:tc>
          <w:tcPr>
            <w:tcW w:w="8640" w:type="dxa"/>
          </w:tcPr>
          <w:p w:rsidR="00E406DD" w:rsidRDefault="00E406DD" w:rsidP="00E406DD">
            <w:pPr>
              <w:spacing w:after="0"/>
            </w:pPr>
            <w:r>
              <w:t>This section contains data elements that related to Protection Order Participant information.</w:t>
            </w:r>
          </w:p>
        </w:tc>
      </w:tr>
      <w:tr w:rsidR="00E406DD" w:rsidTr="00E406DD">
        <w:tc>
          <w:tcPr>
            <w:tcW w:w="1525" w:type="dxa"/>
          </w:tcPr>
          <w:p w:rsidR="00E406DD" w:rsidRPr="001A33AD" w:rsidRDefault="00E406DD" w:rsidP="00E406DD">
            <w:pPr>
              <w:spacing w:after="0"/>
            </w:pPr>
            <w:r w:rsidRPr="001A33AD">
              <w:t>Examples</w:t>
            </w:r>
          </w:p>
        </w:tc>
        <w:tc>
          <w:tcPr>
            <w:tcW w:w="8640" w:type="dxa"/>
          </w:tcPr>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aoc:POParticipant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nc:EntityPersonReference</w:t>
            </w:r>
            <w:r>
              <w:rPr>
                <w:rFonts w:cstheme="minorHAnsi"/>
                <w:color w:val="FF0000"/>
                <w:sz w:val="18"/>
                <w:szCs w:val="18"/>
                <w:highlight w:val="white"/>
              </w:rPr>
              <w:t xml:space="preserve"> s:ref</w:t>
            </w:r>
            <w:r>
              <w:rPr>
                <w:rFonts w:cstheme="minorHAnsi"/>
                <w:color w:val="0000FF"/>
                <w:sz w:val="18"/>
                <w:szCs w:val="18"/>
                <w:highlight w:val="white"/>
              </w:rPr>
              <w:t>="</w:t>
            </w:r>
            <w:r>
              <w:rPr>
                <w:rFonts w:cstheme="minorHAnsi"/>
                <w:color w:val="000000"/>
                <w:sz w:val="18"/>
                <w:szCs w:val="18"/>
                <w:highlight w:val="white"/>
              </w:rPr>
              <w:t>if2a0022b-d479-4ae6-bd8e-b9ff72b23a09</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ecf:CaseParticipantRoleCode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aoc:POContactInformation</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nc:StructuredAddress</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nc:LocationStreet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nc:StreetFullText</w:t>
            </w:r>
            <w:r>
              <w:rPr>
                <w:rFonts w:cstheme="minorHAnsi"/>
                <w:color w:val="0000FF"/>
                <w:sz w:val="18"/>
                <w:szCs w:val="18"/>
                <w:highlight w:val="white"/>
              </w:rPr>
              <w:t>&gt;&lt;/</w:t>
            </w:r>
            <w:r>
              <w:rPr>
                <w:rFonts w:cstheme="minorHAnsi"/>
                <w:color w:val="800000"/>
                <w:sz w:val="18"/>
                <w:szCs w:val="18"/>
                <w:highlight w:val="white"/>
              </w:rPr>
              <w:t>nc:StreetFullText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nc:LocationStreet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nc:LocationCityName</w:t>
            </w:r>
            <w:r>
              <w:rPr>
                <w:rFonts w:cstheme="minorHAnsi"/>
                <w:color w:val="0000FF"/>
                <w:sz w:val="18"/>
                <w:szCs w:val="18"/>
                <w:highlight w:val="white"/>
              </w:rPr>
              <w:t>&gt;&lt;/</w:t>
            </w:r>
            <w:r>
              <w:rPr>
                <w:rFonts w:cstheme="minorHAnsi"/>
                <w:color w:val="800000"/>
                <w:sz w:val="18"/>
                <w:szCs w:val="18"/>
                <w:highlight w:val="white"/>
              </w:rPr>
              <w:t>nc:LocationCityName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nc:LocationStateName</w:t>
            </w:r>
            <w:r>
              <w:rPr>
                <w:rFonts w:cstheme="minorHAnsi"/>
                <w:color w:val="0000FF"/>
                <w:sz w:val="18"/>
                <w:szCs w:val="18"/>
                <w:highlight w:val="white"/>
              </w:rPr>
              <w:t>&gt;</w:t>
            </w:r>
            <w:r>
              <w:rPr>
                <w:rFonts w:cstheme="minorHAnsi"/>
                <w:color w:val="000000"/>
                <w:sz w:val="18"/>
                <w:szCs w:val="18"/>
                <w:highlight w:val="white"/>
              </w:rPr>
              <w:t>AZ</w:t>
            </w:r>
            <w:r>
              <w:rPr>
                <w:rFonts w:cstheme="minorHAnsi"/>
                <w:color w:val="0000FF"/>
                <w:sz w:val="18"/>
                <w:szCs w:val="18"/>
                <w:highlight w:val="white"/>
              </w:rPr>
              <w:t>&lt;/</w:t>
            </w:r>
            <w:r>
              <w:rPr>
                <w:rFonts w:cstheme="minorHAnsi"/>
                <w:color w:val="800000"/>
                <w:sz w:val="18"/>
                <w:szCs w:val="18"/>
                <w:highlight w:val="white"/>
              </w:rPr>
              <w:t>nc:LocationStateName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nc:LocationCountryFIPS10-4Code</w:t>
            </w:r>
            <w:r>
              <w:rPr>
                <w:rFonts w:cstheme="minorHAnsi"/>
                <w:color w:val="0000FF"/>
                <w:sz w:val="18"/>
                <w:szCs w:val="18"/>
                <w:highlight w:val="white"/>
              </w:rPr>
              <w:t>&gt;</w:t>
            </w:r>
            <w:r>
              <w:rPr>
                <w:rFonts w:cstheme="minorHAnsi"/>
                <w:color w:val="000000"/>
                <w:sz w:val="18"/>
                <w:szCs w:val="18"/>
                <w:highlight w:val="white"/>
              </w:rPr>
              <w:t>US</w:t>
            </w:r>
            <w:r>
              <w:rPr>
                <w:rFonts w:cstheme="minorHAnsi"/>
                <w:color w:val="0000FF"/>
                <w:sz w:val="18"/>
                <w:szCs w:val="18"/>
                <w:highlight w:val="white"/>
              </w:rPr>
              <w:t>&lt;/</w:t>
            </w:r>
            <w:r>
              <w:rPr>
                <w:rFonts w:cstheme="minorHAnsi"/>
                <w:color w:val="800000"/>
                <w:sz w:val="18"/>
                <w:szCs w:val="18"/>
                <w:highlight w:val="white"/>
              </w:rPr>
              <w:t>nc:LocationCountryFIPS10-4Code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nc:LocationPostalCode</w:t>
            </w:r>
            <w:r>
              <w:rPr>
                <w:rFonts w:cstheme="minorHAnsi"/>
                <w:color w:val="0000FF"/>
                <w:sz w:val="18"/>
                <w:szCs w:val="18"/>
                <w:highlight w:val="white"/>
              </w:rPr>
              <w:t>&gt;</w:t>
            </w:r>
            <w:r>
              <w:rPr>
                <w:rFonts w:cstheme="minorHAnsi"/>
                <w:color w:val="000000"/>
                <w:sz w:val="18"/>
                <w:szCs w:val="18"/>
                <w:highlight w:val="white"/>
              </w:rPr>
              <w:t>85323</w:t>
            </w:r>
            <w:r>
              <w:rPr>
                <w:rFonts w:cstheme="minorHAnsi"/>
                <w:color w:val="0000FF"/>
                <w:sz w:val="18"/>
                <w:szCs w:val="18"/>
                <w:highlight w:val="white"/>
              </w:rPr>
              <w:t>&lt;/</w:t>
            </w:r>
            <w:r>
              <w:rPr>
                <w:rFonts w:cstheme="minorHAnsi"/>
                <w:color w:val="800000"/>
                <w:sz w:val="18"/>
                <w:szCs w:val="18"/>
                <w:highlight w:val="white"/>
              </w:rPr>
              <w:t>nc:LocationPostalCode</w:t>
            </w:r>
            <w:r>
              <w:rPr>
                <w:rFonts w:cstheme="minorHAnsi"/>
                <w:color w:val="0000FF"/>
                <w:sz w:val="18"/>
                <w:szCs w:val="18"/>
                <w:highlight w:val="white"/>
              </w:rPr>
              <w:t>&gt;</w:t>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nc:StructuredAddress</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aoc:AddressTypeCode</w:t>
            </w:r>
            <w:r>
              <w:rPr>
                <w:rFonts w:cstheme="minorHAnsi"/>
                <w:color w:val="0000FF"/>
                <w:sz w:val="18"/>
                <w:szCs w:val="18"/>
                <w:highlight w:val="white"/>
              </w:rPr>
              <w:t>&gt;</w:t>
            </w:r>
            <w:r>
              <w:rPr>
                <w:rFonts w:cstheme="minorHAnsi"/>
                <w:color w:val="000000"/>
                <w:sz w:val="18"/>
                <w:szCs w:val="18"/>
                <w:highlight w:val="white"/>
              </w:rPr>
              <w:t>R</w:t>
            </w:r>
            <w:r>
              <w:rPr>
                <w:rFonts w:cstheme="minorHAnsi"/>
                <w:color w:val="0000FF"/>
                <w:sz w:val="18"/>
                <w:szCs w:val="18"/>
                <w:highlight w:val="white"/>
              </w:rPr>
              <w:t>&lt;/</w:t>
            </w:r>
            <w:r>
              <w:rPr>
                <w:rFonts w:cstheme="minorHAnsi"/>
                <w:color w:val="800000"/>
                <w:sz w:val="18"/>
                <w:szCs w:val="18"/>
                <w:highlight w:val="white"/>
              </w:rPr>
              <w:t>aoc:AddressTypeCode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aoc:IsAddressRestrcited</w:t>
            </w:r>
            <w:r>
              <w:rPr>
                <w:rFonts w:cstheme="minorHAnsi"/>
                <w:color w:val="0000FF"/>
                <w:sz w:val="18"/>
                <w:szCs w:val="18"/>
                <w:highlight w:val="white"/>
              </w:rPr>
              <w:t>&gt;</w:t>
            </w:r>
            <w:r>
              <w:rPr>
                <w:rFonts w:cstheme="minorHAnsi"/>
                <w:color w:val="000000"/>
                <w:sz w:val="18"/>
                <w:szCs w:val="18"/>
                <w:highlight w:val="white"/>
              </w:rPr>
              <w:t>true</w:t>
            </w:r>
            <w:r>
              <w:rPr>
                <w:rFonts w:cstheme="minorHAnsi"/>
                <w:color w:val="0000FF"/>
                <w:sz w:val="18"/>
                <w:szCs w:val="18"/>
                <w:highlight w:val="white"/>
              </w:rPr>
              <w:t>&lt;/</w:t>
            </w:r>
            <w:r>
              <w:rPr>
                <w:rFonts w:cstheme="minorHAnsi"/>
                <w:color w:val="800000"/>
                <w:sz w:val="18"/>
                <w:szCs w:val="18"/>
                <w:highlight w:val="white"/>
              </w:rPr>
              <w:t>aoc:IsAddressRestrcited</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aoc:POContactInformation</w:t>
            </w:r>
            <w:r>
              <w:rPr>
                <w:rFonts w:cstheme="minorHAnsi"/>
                <w:color w:val="0000FF"/>
                <w:sz w:val="18"/>
                <w:szCs w:val="18"/>
                <w:highlight w:val="white"/>
              </w:rPr>
              <w:t>&gt;</w:t>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aoc:POContactInformation</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nc:StructuredAddress</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nc:LocationStreet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nc:StreetFullText</w:t>
            </w:r>
            <w:r>
              <w:rPr>
                <w:rFonts w:cstheme="minorHAnsi"/>
                <w:color w:val="0000FF"/>
                <w:sz w:val="18"/>
                <w:szCs w:val="18"/>
                <w:highlight w:val="white"/>
              </w:rPr>
              <w:t>&gt;&lt;/</w:t>
            </w:r>
            <w:r>
              <w:rPr>
                <w:rFonts w:cstheme="minorHAnsi"/>
                <w:color w:val="800000"/>
                <w:sz w:val="18"/>
                <w:szCs w:val="18"/>
                <w:highlight w:val="white"/>
              </w:rPr>
              <w:t>nc:StreetFullText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nc:LocationStreet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nc:LocationCityName</w:t>
            </w:r>
            <w:r>
              <w:rPr>
                <w:rFonts w:cstheme="minorHAnsi"/>
                <w:color w:val="0000FF"/>
                <w:sz w:val="18"/>
                <w:szCs w:val="18"/>
                <w:highlight w:val="white"/>
              </w:rPr>
              <w:t>&gt;&lt;/</w:t>
            </w:r>
            <w:r>
              <w:rPr>
                <w:rFonts w:cstheme="minorHAnsi"/>
                <w:color w:val="800000"/>
                <w:sz w:val="18"/>
                <w:szCs w:val="18"/>
                <w:highlight w:val="white"/>
              </w:rPr>
              <w:t>nc:LocationCityName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nc:LocationStateName</w:t>
            </w:r>
            <w:r>
              <w:rPr>
                <w:rFonts w:cstheme="minorHAnsi"/>
                <w:color w:val="0000FF"/>
                <w:sz w:val="18"/>
                <w:szCs w:val="18"/>
                <w:highlight w:val="white"/>
              </w:rPr>
              <w:t>&gt;</w:t>
            </w:r>
            <w:r>
              <w:rPr>
                <w:rFonts w:cstheme="minorHAnsi"/>
                <w:color w:val="000000"/>
                <w:sz w:val="18"/>
                <w:szCs w:val="18"/>
                <w:highlight w:val="white"/>
              </w:rPr>
              <w:t>AZ</w:t>
            </w:r>
            <w:r>
              <w:rPr>
                <w:rFonts w:cstheme="minorHAnsi"/>
                <w:color w:val="0000FF"/>
                <w:sz w:val="18"/>
                <w:szCs w:val="18"/>
                <w:highlight w:val="white"/>
              </w:rPr>
              <w:t>&lt;/</w:t>
            </w:r>
            <w:r>
              <w:rPr>
                <w:rFonts w:cstheme="minorHAnsi"/>
                <w:color w:val="800000"/>
                <w:sz w:val="18"/>
                <w:szCs w:val="18"/>
                <w:highlight w:val="white"/>
              </w:rPr>
              <w:t>nc:LocationStateName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lastRenderedPageBreak/>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nc:LocationCountryFIPS10-4Code</w:t>
            </w:r>
            <w:r>
              <w:rPr>
                <w:rFonts w:cstheme="minorHAnsi"/>
                <w:color w:val="0000FF"/>
                <w:sz w:val="18"/>
                <w:szCs w:val="18"/>
                <w:highlight w:val="white"/>
              </w:rPr>
              <w:t>&gt;</w:t>
            </w:r>
            <w:r>
              <w:rPr>
                <w:rFonts w:cstheme="minorHAnsi"/>
                <w:color w:val="000000"/>
                <w:sz w:val="18"/>
                <w:szCs w:val="18"/>
                <w:highlight w:val="white"/>
              </w:rPr>
              <w:t>US</w:t>
            </w:r>
            <w:r>
              <w:rPr>
                <w:rFonts w:cstheme="minorHAnsi"/>
                <w:color w:val="0000FF"/>
                <w:sz w:val="18"/>
                <w:szCs w:val="18"/>
                <w:highlight w:val="white"/>
              </w:rPr>
              <w:t>&lt;/</w:t>
            </w:r>
            <w:r>
              <w:rPr>
                <w:rFonts w:cstheme="minorHAnsi"/>
                <w:color w:val="800000"/>
                <w:sz w:val="18"/>
                <w:szCs w:val="18"/>
                <w:highlight w:val="white"/>
              </w:rPr>
              <w:t>nc:LocationCountryFIPS10-4Code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nc:LocationPostalCode</w:t>
            </w:r>
            <w:r>
              <w:rPr>
                <w:rFonts w:cstheme="minorHAnsi"/>
                <w:color w:val="0000FF"/>
                <w:sz w:val="18"/>
                <w:szCs w:val="18"/>
                <w:highlight w:val="white"/>
              </w:rPr>
              <w:t>&gt;</w:t>
            </w:r>
            <w:r>
              <w:rPr>
                <w:rFonts w:cstheme="minorHAnsi"/>
                <w:color w:val="000000"/>
                <w:sz w:val="18"/>
                <w:szCs w:val="18"/>
                <w:highlight w:val="white"/>
              </w:rPr>
              <w:t>85323</w:t>
            </w:r>
            <w:r>
              <w:rPr>
                <w:rFonts w:cstheme="minorHAnsi"/>
                <w:color w:val="0000FF"/>
                <w:sz w:val="18"/>
                <w:szCs w:val="18"/>
                <w:highlight w:val="white"/>
              </w:rPr>
              <w:t>&lt;/</w:t>
            </w:r>
            <w:r>
              <w:rPr>
                <w:rFonts w:cstheme="minorHAnsi"/>
                <w:color w:val="800000"/>
                <w:sz w:val="18"/>
                <w:szCs w:val="18"/>
                <w:highlight w:val="white"/>
              </w:rPr>
              <w:t>nc:LocationPostalCode</w:t>
            </w:r>
            <w:r>
              <w:rPr>
                <w:rFonts w:cstheme="minorHAnsi"/>
                <w:color w:val="0000FF"/>
                <w:sz w:val="18"/>
                <w:szCs w:val="18"/>
                <w:highlight w:val="white"/>
              </w:rPr>
              <w:t>&gt;</w:t>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nc:StructuredAddress</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aoc:AddressTypeCode</w:t>
            </w:r>
            <w:r>
              <w:rPr>
                <w:rFonts w:cstheme="minorHAnsi"/>
                <w:color w:val="0000FF"/>
                <w:sz w:val="18"/>
                <w:szCs w:val="18"/>
                <w:highlight w:val="white"/>
              </w:rPr>
              <w:t>&gt;</w:t>
            </w:r>
            <w:r>
              <w:rPr>
                <w:rFonts w:cstheme="minorHAnsi"/>
                <w:color w:val="000000"/>
                <w:sz w:val="18"/>
                <w:szCs w:val="18"/>
                <w:highlight w:val="white"/>
              </w:rPr>
              <w:t>W</w:t>
            </w:r>
            <w:r>
              <w:rPr>
                <w:rFonts w:cstheme="minorHAnsi"/>
                <w:color w:val="0000FF"/>
                <w:sz w:val="18"/>
                <w:szCs w:val="18"/>
                <w:highlight w:val="white"/>
              </w:rPr>
              <w:t>&lt;/</w:t>
            </w:r>
            <w:r>
              <w:rPr>
                <w:rFonts w:cstheme="minorHAnsi"/>
                <w:color w:val="800000"/>
                <w:sz w:val="18"/>
                <w:szCs w:val="18"/>
                <w:highlight w:val="white"/>
              </w:rPr>
              <w:t>aoc:AddressTypeCode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aoc:IsAddressRestrcited</w:t>
            </w:r>
            <w:r>
              <w:rPr>
                <w:rFonts w:cstheme="minorHAnsi"/>
                <w:color w:val="0000FF"/>
                <w:sz w:val="18"/>
                <w:szCs w:val="18"/>
                <w:highlight w:val="white"/>
              </w:rPr>
              <w:t>&gt;</w:t>
            </w:r>
            <w:r>
              <w:rPr>
                <w:rFonts w:cstheme="minorHAnsi"/>
                <w:color w:val="000000"/>
                <w:sz w:val="18"/>
                <w:szCs w:val="18"/>
                <w:highlight w:val="white"/>
              </w:rPr>
              <w:t>true</w:t>
            </w:r>
            <w:r>
              <w:rPr>
                <w:rFonts w:cstheme="minorHAnsi"/>
                <w:color w:val="0000FF"/>
                <w:sz w:val="18"/>
                <w:szCs w:val="18"/>
                <w:highlight w:val="white"/>
              </w:rPr>
              <w:t>&lt;/</w:t>
            </w:r>
            <w:r>
              <w:rPr>
                <w:rFonts w:cstheme="minorHAnsi"/>
                <w:color w:val="800000"/>
                <w:sz w:val="18"/>
                <w:szCs w:val="18"/>
                <w:highlight w:val="white"/>
              </w:rPr>
              <w:t>aoc:IsAddressRestrcited</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aoc:POContactInformation</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aoc:POParticipantRoleCode</w:t>
            </w:r>
            <w:r>
              <w:rPr>
                <w:rFonts w:cstheme="minorHAnsi"/>
                <w:color w:val="0000FF"/>
                <w:sz w:val="18"/>
                <w:szCs w:val="18"/>
                <w:highlight w:val="white"/>
              </w:rPr>
              <w:t>&gt;</w:t>
            </w:r>
            <w:r>
              <w:rPr>
                <w:rFonts w:cstheme="minorHAnsi"/>
                <w:color w:val="000000"/>
                <w:sz w:val="18"/>
                <w:szCs w:val="18"/>
                <w:highlight w:val="white"/>
              </w:rPr>
              <w:t>PP</w:t>
            </w:r>
            <w:r>
              <w:rPr>
                <w:rFonts w:cstheme="minorHAnsi"/>
                <w:color w:val="0000FF"/>
                <w:sz w:val="18"/>
                <w:szCs w:val="18"/>
                <w:highlight w:val="white"/>
              </w:rPr>
              <w:t>&lt;/</w:t>
            </w:r>
            <w:r>
              <w:rPr>
                <w:rFonts w:cstheme="minorHAnsi"/>
                <w:color w:val="800000"/>
                <w:sz w:val="18"/>
                <w:szCs w:val="18"/>
                <w:highlight w:val="white"/>
              </w:rPr>
              <w:t>aoc:POParticipantRoleCode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aoc:POParticipant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FF"/>
                <w:sz w:val="18"/>
                <w:szCs w:val="18"/>
                <w:highlight w:val="white"/>
              </w:rPr>
              <w:t>&lt;!--</w:t>
            </w:r>
            <w:r>
              <w:rPr>
                <w:rFonts w:cstheme="minorHAnsi"/>
                <w:color w:val="808080"/>
                <w:sz w:val="18"/>
                <w:szCs w:val="18"/>
                <w:highlight w:val="white"/>
              </w:rPr>
              <w:tab/>
              <w:t>PO PETITION - DEFENDENT</w:t>
            </w:r>
            <w:r>
              <w:rPr>
                <w:rFonts w:cstheme="minorHAnsi"/>
                <w:color w:val="808080"/>
                <w:sz w:val="18"/>
                <w:szCs w:val="18"/>
                <w:highlight w:val="white"/>
              </w:rPr>
              <w:tab/>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aoc:POParticipant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nc:EntityPersonReference</w:t>
            </w:r>
            <w:r>
              <w:rPr>
                <w:rFonts w:cstheme="minorHAnsi"/>
                <w:color w:val="FF0000"/>
                <w:sz w:val="18"/>
                <w:szCs w:val="18"/>
                <w:highlight w:val="white"/>
              </w:rPr>
              <w:t xml:space="preserve"> s:ref</w:t>
            </w:r>
            <w:r>
              <w:rPr>
                <w:rFonts w:cstheme="minorHAnsi"/>
                <w:color w:val="0000FF"/>
                <w:sz w:val="18"/>
                <w:szCs w:val="18"/>
                <w:highlight w:val="white"/>
              </w:rPr>
              <w:t>="</w:t>
            </w:r>
            <w:r>
              <w:rPr>
                <w:rFonts w:cstheme="minorHAnsi"/>
                <w:color w:val="000000"/>
                <w:sz w:val="18"/>
                <w:szCs w:val="18"/>
                <w:highlight w:val="white"/>
              </w:rPr>
              <w:t>id90e783d-118c-452a-a66e-ec3e94834119</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ecf:CaseParticipantRoleCode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aoc:POParticipantRoleCode</w:t>
            </w:r>
            <w:r>
              <w:rPr>
                <w:rFonts w:cstheme="minorHAnsi"/>
                <w:color w:val="0000FF"/>
                <w:sz w:val="18"/>
                <w:szCs w:val="18"/>
                <w:highlight w:val="white"/>
              </w:rPr>
              <w:t>&gt;</w:t>
            </w:r>
            <w:r>
              <w:rPr>
                <w:rFonts w:cstheme="minorHAnsi"/>
                <w:color w:val="000000"/>
                <w:sz w:val="18"/>
                <w:szCs w:val="18"/>
                <w:highlight w:val="white"/>
              </w:rPr>
              <w:t>D</w:t>
            </w:r>
            <w:r>
              <w:rPr>
                <w:rFonts w:cstheme="minorHAnsi"/>
                <w:color w:val="0000FF"/>
                <w:sz w:val="18"/>
                <w:szCs w:val="18"/>
                <w:highlight w:val="white"/>
              </w:rPr>
              <w:t>&lt;/</w:t>
            </w:r>
            <w:r>
              <w:rPr>
                <w:rFonts w:cstheme="minorHAnsi"/>
                <w:color w:val="800000"/>
                <w:sz w:val="18"/>
                <w:szCs w:val="18"/>
                <w:highlight w:val="white"/>
              </w:rPr>
              <w:t>aoc:POParticipantRoleCode</w:t>
            </w:r>
            <w:r>
              <w:rPr>
                <w:rFonts w:cstheme="minorHAnsi"/>
                <w:color w:val="0000FF"/>
                <w:sz w:val="18"/>
                <w:szCs w:val="18"/>
                <w:highlight w:val="white"/>
              </w:rPr>
              <w:t>&gt;</w:t>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p>
          <w:p w:rsidR="00E406DD" w:rsidRDefault="00E406DD" w:rsidP="00E406DD">
            <w:pPr>
              <w:autoSpaceDE w:val="0"/>
              <w:autoSpaceDN w:val="0"/>
              <w:adjustRightInd w:val="0"/>
              <w:spacing w:after="0"/>
              <w:rPr>
                <w:rFonts w:cstheme="minorHAnsi"/>
                <w:color w:val="0000FF"/>
                <w:sz w:val="18"/>
                <w:szCs w:val="18"/>
                <w:highlight w:val="white"/>
              </w:rPr>
            </w:pP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aoc:POParticipant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FF"/>
                <w:sz w:val="18"/>
                <w:szCs w:val="18"/>
                <w:highlight w:val="white"/>
              </w:rPr>
            </w:pPr>
          </w:p>
          <w:p w:rsidR="00E406DD" w:rsidRDefault="00E406DD" w:rsidP="00E406DD">
            <w:pPr>
              <w:autoSpaceDE w:val="0"/>
              <w:autoSpaceDN w:val="0"/>
              <w:adjustRightInd w:val="0"/>
              <w:spacing w:after="0"/>
              <w:rPr>
                <w:rFonts w:cstheme="minorHAnsi"/>
                <w:color w:val="0000FF"/>
                <w:sz w:val="18"/>
                <w:szCs w:val="18"/>
                <w:highlight w:val="white"/>
              </w:rPr>
            </w:pP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aoc:POParticipant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nc:EntityPersonReference</w:t>
            </w:r>
            <w:r>
              <w:rPr>
                <w:rFonts w:cstheme="minorHAnsi"/>
                <w:color w:val="FF0000"/>
                <w:sz w:val="18"/>
                <w:szCs w:val="18"/>
                <w:highlight w:val="white"/>
              </w:rPr>
              <w:t xml:space="preserve"> s:ref</w:t>
            </w:r>
            <w:r>
              <w:rPr>
                <w:rFonts w:cstheme="minorHAnsi"/>
                <w:color w:val="0000FF"/>
                <w:sz w:val="18"/>
                <w:szCs w:val="18"/>
                <w:highlight w:val="white"/>
              </w:rPr>
              <w:t>="</w:t>
            </w:r>
            <w:r>
              <w:rPr>
                <w:rFonts w:cstheme="minorHAnsi"/>
                <w:color w:val="000000"/>
                <w:sz w:val="18"/>
                <w:szCs w:val="18"/>
                <w:highlight w:val="white"/>
              </w:rPr>
              <w:t>id</w:t>
            </w:r>
            <w:r w:rsidRPr="00A70EE1">
              <w:rPr>
                <w:rFonts w:cstheme="minorHAnsi"/>
                <w:color w:val="000000"/>
                <w:sz w:val="18"/>
                <w:szCs w:val="18"/>
              </w:rPr>
              <w:t>03cf4baa-b96d-439f-aa8b-db336e2592fa</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ecf:CaseParticipantRoleCode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FF"/>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aoc:POParticipantRoleCode</w:t>
            </w:r>
            <w:r>
              <w:rPr>
                <w:rFonts w:cstheme="minorHAnsi"/>
                <w:color w:val="0000FF"/>
                <w:sz w:val="18"/>
                <w:szCs w:val="18"/>
                <w:highlight w:val="white"/>
              </w:rPr>
              <w:t>&gt;</w:t>
            </w:r>
            <w:r>
              <w:rPr>
                <w:rFonts w:cstheme="minorHAnsi"/>
                <w:color w:val="000000"/>
                <w:sz w:val="18"/>
                <w:szCs w:val="18"/>
                <w:highlight w:val="white"/>
              </w:rPr>
              <w:t>PC</w:t>
            </w:r>
            <w:r>
              <w:rPr>
                <w:rFonts w:cstheme="minorHAnsi"/>
                <w:color w:val="0000FF"/>
                <w:sz w:val="18"/>
                <w:szCs w:val="18"/>
                <w:highlight w:val="white"/>
              </w:rPr>
              <w:t>&lt;/</w:t>
            </w:r>
            <w:r>
              <w:rPr>
                <w:rFonts w:cstheme="minorHAnsi"/>
                <w:color w:val="800000"/>
                <w:sz w:val="18"/>
                <w:szCs w:val="18"/>
                <w:highlight w:val="white"/>
              </w:rPr>
              <w:t>aoc:POParticipantRoleCode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FF"/>
                <w:sz w:val="18"/>
                <w:szCs w:val="18"/>
                <w:highlight w:val="white"/>
              </w:rPr>
            </w:pPr>
            <w:r>
              <w:rPr>
                <w:rFonts w:cstheme="minorHAnsi"/>
                <w:color w:val="0000FF"/>
                <w:sz w:val="18"/>
                <w:szCs w:val="18"/>
                <w:highlight w:val="white"/>
              </w:rPr>
              <w:tab/>
            </w:r>
            <w:r>
              <w:rPr>
                <w:rFonts w:cstheme="minorHAnsi"/>
                <w:color w:val="0000FF"/>
                <w:sz w:val="18"/>
                <w:szCs w:val="18"/>
                <w:highlight w:val="white"/>
              </w:rPr>
              <w:tab/>
              <w:t>&lt;</w:t>
            </w:r>
            <w:r>
              <w:rPr>
                <w:rFonts w:cstheme="minorHAnsi"/>
                <w:color w:val="800000"/>
                <w:sz w:val="18"/>
                <w:szCs w:val="18"/>
                <w:highlight w:val="white"/>
              </w:rPr>
              <w:t>aoc:PODefendantPlaintiffRelationshipCode</w:t>
            </w:r>
            <w:r>
              <w:rPr>
                <w:rFonts w:cstheme="minorHAnsi"/>
                <w:color w:val="0000FF"/>
                <w:sz w:val="18"/>
                <w:szCs w:val="18"/>
                <w:highlight w:val="white"/>
              </w:rPr>
              <w:t>&gt;</w:t>
            </w:r>
            <w:r>
              <w:rPr>
                <w:rFonts w:cstheme="minorHAnsi"/>
                <w:color w:val="000000"/>
                <w:sz w:val="18"/>
                <w:szCs w:val="18"/>
                <w:highlight w:val="white"/>
              </w:rPr>
              <w:t>03</w:t>
            </w:r>
            <w:r>
              <w:rPr>
                <w:rFonts w:cstheme="minorHAnsi"/>
                <w:color w:val="0000FF"/>
                <w:sz w:val="18"/>
                <w:szCs w:val="18"/>
                <w:highlight w:val="white"/>
              </w:rPr>
              <w:t>&lt;/</w:t>
            </w:r>
            <w:r>
              <w:rPr>
                <w:rFonts w:cstheme="minorHAnsi"/>
                <w:color w:val="800000"/>
                <w:sz w:val="18"/>
                <w:szCs w:val="18"/>
                <w:highlight w:val="white"/>
              </w:rPr>
              <w:t>aoc:PODefendantPlaintiffRelationshipCode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aoc:POParticipant</w:t>
            </w:r>
            <w:r>
              <w:rPr>
                <w:rFonts w:cstheme="minorHAnsi"/>
                <w:color w:val="0000FF"/>
                <w:sz w:val="18"/>
                <w:szCs w:val="18"/>
                <w:highlight w:val="white"/>
              </w:rPr>
              <w:t>&gt;</w:t>
            </w:r>
          </w:p>
          <w:p w:rsidR="00E406DD" w:rsidRPr="003975BC"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6"/>
                <w:szCs w:val="16"/>
                <w:highlight w:val="white"/>
              </w:rPr>
            </w:pPr>
          </w:p>
        </w:tc>
      </w:tr>
    </w:tbl>
    <w:p w:rsidR="00E406DD" w:rsidRDefault="00E406DD" w:rsidP="00E406DD">
      <w:pPr>
        <w:spacing w:after="0"/>
      </w:pPr>
    </w:p>
    <w:p w:rsidR="00E406DD" w:rsidRDefault="00E406DD" w:rsidP="00E406DD">
      <w:pPr>
        <w:spacing w:after="0"/>
      </w:pPr>
    </w:p>
    <w:p w:rsidR="00E406DD" w:rsidRDefault="00E406DD" w:rsidP="00E406DD">
      <w:pPr>
        <w:spacing w:after="0" w:line="276" w:lineRule="auto"/>
      </w:pPr>
    </w:p>
    <w:p w:rsidR="00E406DD" w:rsidRPr="00285A97" w:rsidRDefault="00E406DD" w:rsidP="00E406DD">
      <w:pPr>
        <w:pStyle w:val="Heading4"/>
        <w:spacing w:after="0"/>
      </w:pPr>
      <w:r>
        <w:lastRenderedPageBreak/>
        <w:tab/>
      </w:r>
      <w:bookmarkStart w:id="11" w:name="_Toc535315983"/>
      <w:bookmarkStart w:id="12" w:name="_Toc536474820"/>
      <w:r w:rsidRPr="00285A97">
        <w:t>aoc:</w:t>
      </w:r>
      <w:r>
        <w:t>POContactInformation</w:t>
      </w:r>
      <w:bookmarkEnd w:id="11"/>
      <w:bookmarkEnd w:id="12"/>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820"/>
      </w:tblGrid>
      <w:tr w:rsidR="00E406DD" w:rsidTr="00E406DD">
        <w:tc>
          <w:tcPr>
            <w:tcW w:w="1525" w:type="dxa"/>
            <w:shd w:val="clear" w:color="auto" w:fill="DEEAF6" w:themeFill="accent5" w:themeFillTint="33"/>
          </w:tcPr>
          <w:p w:rsidR="00E406DD" w:rsidRPr="001A33AD" w:rsidRDefault="00E406DD" w:rsidP="00E406DD">
            <w:pPr>
              <w:spacing w:after="0"/>
            </w:pPr>
            <w:r w:rsidRPr="001A33AD">
              <w:t>Standard Definition</w:t>
            </w:r>
          </w:p>
        </w:tc>
        <w:tc>
          <w:tcPr>
            <w:tcW w:w="8820" w:type="dxa"/>
            <w:shd w:val="clear" w:color="auto" w:fill="DEEAF6" w:themeFill="accent5" w:themeFillTint="33"/>
          </w:tcPr>
          <w:p w:rsidR="00E406DD" w:rsidRDefault="00E406DD" w:rsidP="00E406DD">
            <w:pPr>
              <w:spacing w:after="0"/>
            </w:pPr>
            <w:r>
              <w:t>Protection Order Contact Information elements</w:t>
            </w:r>
          </w:p>
        </w:tc>
      </w:tr>
      <w:tr w:rsidR="00E406DD" w:rsidTr="00E406DD">
        <w:tc>
          <w:tcPr>
            <w:tcW w:w="1525" w:type="dxa"/>
          </w:tcPr>
          <w:p w:rsidR="00E406DD" w:rsidRPr="001A33AD" w:rsidRDefault="00E406DD" w:rsidP="00E406DD">
            <w:pPr>
              <w:spacing w:after="0"/>
            </w:pPr>
            <w:r w:rsidRPr="001A33AD">
              <w:t>AOC Usage Notes</w:t>
            </w:r>
          </w:p>
        </w:tc>
        <w:tc>
          <w:tcPr>
            <w:tcW w:w="8820" w:type="dxa"/>
          </w:tcPr>
          <w:p w:rsidR="00E406DD" w:rsidRDefault="00E406DD" w:rsidP="00E406DD">
            <w:pPr>
              <w:spacing w:after="0"/>
            </w:pPr>
            <w:r>
              <w:t>This section contains data elements that relate to Protection Order Contact Information, specifically address.  It includes the type of addres</w:t>
            </w:r>
            <w:r w:rsidR="000C284E">
              <w:t>s and if the address is restric</w:t>
            </w:r>
            <w:r>
              <w:t>ted.  These addresses will be used in the creation of the Order of Protection.  These are the “No Contact” addresses.</w:t>
            </w:r>
          </w:p>
          <w:p w:rsidR="00E406DD" w:rsidRDefault="00E406DD" w:rsidP="00E406DD">
            <w:pPr>
              <w:spacing w:after="0"/>
            </w:pPr>
          </w:p>
        </w:tc>
      </w:tr>
      <w:tr w:rsidR="00E406DD" w:rsidTr="00E406DD">
        <w:tc>
          <w:tcPr>
            <w:tcW w:w="1525" w:type="dxa"/>
          </w:tcPr>
          <w:p w:rsidR="00E406DD" w:rsidRPr="001A33AD" w:rsidRDefault="00E406DD" w:rsidP="00E406DD">
            <w:pPr>
              <w:spacing w:after="0"/>
            </w:pPr>
            <w:r w:rsidRPr="001A33AD">
              <w:t>Examples</w:t>
            </w:r>
          </w:p>
        </w:tc>
        <w:tc>
          <w:tcPr>
            <w:tcW w:w="8820" w:type="dxa"/>
          </w:tcPr>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aoc:POContactInformation</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nc:StructuredAddress</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nc:LocationStreet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nc:StreetFullText</w:t>
            </w:r>
            <w:r>
              <w:rPr>
                <w:rFonts w:cstheme="minorHAnsi"/>
                <w:color w:val="0000FF"/>
                <w:sz w:val="18"/>
                <w:szCs w:val="18"/>
                <w:highlight w:val="white"/>
              </w:rPr>
              <w:t>&gt;&lt;/</w:t>
            </w:r>
            <w:r>
              <w:rPr>
                <w:rFonts w:cstheme="minorHAnsi"/>
                <w:color w:val="800000"/>
                <w:sz w:val="18"/>
                <w:szCs w:val="18"/>
                <w:highlight w:val="white"/>
              </w:rPr>
              <w:t>nc:StreetFullText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nc:LocationStreet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nc:LocationCityName</w:t>
            </w:r>
            <w:r>
              <w:rPr>
                <w:rFonts w:cstheme="minorHAnsi"/>
                <w:color w:val="0000FF"/>
                <w:sz w:val="18"/>
                <w:szCs w:val="18"/>
                <w:highlight w:val="white"/>
              </w:rPr>
              <w:t>&gt;&lt;/</w:t>
            </w:r>
            <w:r>
              <w:rPr>
                <w:rFonts w:cstheme="minorHAnsi"/>
                <w:color w:val="800000"/>
                <w:sz w:val="18"/>
                <w:szCs w:val="18"/>
                <w:highlight w:val="white"/>
              </w:rPr>
              <w:t>nc:LocationCityName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nc:LocationStateName</w:t>
            </w:r>
            <w:r>
              <w:rPr>
                <w:rFonts w:cstheme="minorHAnsi"/>
                <w:color w:val="0000FF"/>
                <w:sz w:val="18"/>
                <w:szCs w:val="18"/>
                <w:highlight w:val="white"/>
              </w:rPr>
              <w:t>&gt;</w:t>
            </w:r>
            <w:r>
              <w:rPr>
                <w:rFonts w:cstheme="minorHAnsi"/>
                <w:color w:val="000000"/>
                <w:sz w:val="18"/>
                <w:szCs w:val="18"/>
                <w:highlight w:val="white"/>
              </w:rPr>
              <w:t>AZ</w:t>
            </w:r>
            <w:r>
              <w:rPr>
                <w:rFonts w:cstheme="minorHAnsi"/>
                <w:color w:val="0000FF"/>
                <w:sz w:val="18"/>
                <w:szCs w:val="18"/>
                <w:highlight w:val="white"/>
              </w:rPr>
              <w:t>&lt;/</w:t>
            </w:r>
            <w:r>
              <w:rPr>
                <w:rFonts w:cstheme="minorHAnsi"/>
                <w:color w:val="800000"/>
                <w:sz w:val="18"/>
                <w:szCs w:val="18"/>
                <w:highlight w:val="white"/>
              </w:rPr>
              <w:t>nc:LocationStateName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nc:LocationCountryFIPS10-4Code</w:t>
            </w:r>
            <w:r>
              <w:rPr>
                <w:rFonts w:cstheme="minorHAnsi"/>
                <w:color w:val="0000FF"/>
                <w:sz w:val="18"/>
                <w:szCs w:val="18"/>
                <w:highlight w:val="white"/>
              </w:rPr>
              <w:t>&gt;</w:t>
            </w:r>
            <w:r>
              <w:rPr>
                <w:rFonts w:cstheme="minorHAnsi"/>
                <w:color w:val="000000"/>
                <w:sz w:val="18"/>
                <w:szCs w:val="18"/>
                <w:highlight w:val="white"/>
              </w:rPr>
              <w:t>US</w:t>
            </w:r>
            <w:r>
              <w:rPr>
                <w:rFonts w:cstheme="minorHAnsi"/>
                <w:color w:val="0000FF"/>
                <w:sz w:val="18"/>
                <w:szCs w:val="18"/>
                <w:highlight w:val="white"/>
              </w:rPr>
              <w:t>&lt;/</w:t>
            </w:r>
            <w:r>
              <w:rPr>
                <w:rFonts w:cstheme="minorHAnsi"/>
                <w:color w:val="800000"/>
                <w:sz w:val="18"/>
                <w:szCs w:val="18"/>
                <w:highlight w:val="white"/>
              </w:rPr>
              <w:t>nc:LocationCountryFIPS10-4Code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nc:LocationPostalCode</w:t>
            </w:r>
            <w:r>
              <w:rPr>
                <w:rFonts w:cstheme="minorHAnsi"/>
                <w:color w:val="0000FF"/>
                <w:sz w:val="18"/>
                <w:szCs w:val="18"/>
                <w:highlight w:val="white"/>
              </w:rPr>
              <w:t>&gt;</w:t>
            </w:r>
            <w:r>
              <w:rPr>
                <w:rFonts w:cstheme="minorHAnsi"/>
                <w:color w:val="000000"/>
                <w:sz w:val="18"/>
                <w:szCs w:val="18"/>
                <w:highlight w:val="white"/>
              </w:rPr>
              <w:t>85323</w:t>
            </w:r>
            <w:r>
              <w:rPr>
                <w:rFonts w:cstheme="minorHAnsi"/>
                <w:color w:val="0000FF"/>
                <w:sz w:val="18"/>
                <w:szCs w:val="18"/>
                <w:highlight w:val="white"/>
              </w:rPr>
              <w:t>&lt;/</w:t>
            </w:r>
            <w:r>
              <w:rPr>
                <w:rFonts w:cstheme="minorHAnsi"/>
                <w:color w:val="800000"/>
                <w:sz w:val="18"/>
                <w:szCs w:val="18"/>
                <w:highlight w:val="white"/>
              </w:rPr>
              <w:t>nc:LocationPostalCode</w:t>
            </w:r>
            <w:r>
              <w:rPr>
                <w:rFonts w:cstheme="minorHAnsi"/>
                <w:color w:val="0000FF"/>
                <w:sz w:val="18"/>
                <w:szCs w:val="18"/>
                <w:highlight w:val="white"/>
              </w:rPr>
              <w:t>&gt;</w:t>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nc:StructuredAddress</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aoc:AddressTypeCode</w:t>
            </w:r>
            <w:r>
              <w:rPr>
                <w:rFonts w:cstheme="minorHAnsi"/>
                <w:color w:val="0000FF"/>
                <w:sz w:val="18"/>
                <w:szCs w:val="18"/>
                <w:highlight w:val="white"/>
              </w:rPr>
              <w:t>&gt;</w:t>
            </w:r>
            <w:r>
              <w:rPr>
                <w:rFonts w:cstheme="minorHAnsi"/>
                <w:color w:val="000000"/>
                <w:sz w:val="18"/>
                <w:szCs w:val="18"/>
                <w:highlight w:val="white"/>
              </w:rPr>
              <w:t>R</w:t>
            </w:r>
            <w:r>
              <w:rPr>
                <w:rFonts w:cstheme="minorHAnsi"/>
                <w:color w:val="0000FF"/>
                <w:sz w:val="18"/>
                <w:szCs w:val="18"/>
                <w:highlight w:val="white"/>
              </w:rPr>
              <w:t>&lt;/</w:t>
            </w:r>
            <w:r>
              <w:rPr>
                <w:rFonts w:cstheme="minorHAnsi"/>
                <w:color w:val="800000"/>
                <w:sz w:val="18"/>
                <w:szCs w:val="18"/>
                <w:highlight w:val="white"/>
              </w:rPr>
              <w:t>aoc:AddressTypeCode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aoc:IsAddressRestrcited</w:t>
            </w:r>
            <w:r>
              <w:rPr>
                <w:rFonts w:cstheme="minorHAnsi"/>
                <w:color w:val="0000FF"/>
                <w:sz w:val="18"/>
                <w:szCs w:val="18"/>
                <w:highlight w:val="white"/>
              </w:rPr>
              <w:t>&gt;</w:t>
            </w:r>
            <w:r>
              <w:rPr>
                <w:rFonts w:cstheme="minorHAnsi"/>
                <w:color w:val="000000"/>
                <w:sz w:val="18"/>
                <w:szCs w:val="18"/>
                <w:highlight w:val="white"/>
              </w:rPr>
              <w:t>true</w:t>
            </w:r>
            <w:r>
              <w:rPr>
                <w:rFonts w:cstheme="minorHAnsi"/>
                <w:color w:val="0000FF"/>
                <w:sz w:val="18"/>
                <w:szCs w:val="18"/>
                <w:highlight w:val="white"/>
              </w:rPr>
              <w:t>&lt;/</w:t>
            </w:r>
            <w:r>
              <w:rPr>
                <w:rFonts w:cstheme="minorHAnsi"/>
                <w:color w:val="800000"/>
                <w:sz w:val="18"/>
                <w:szCs w:val="18"/>
                <w:highlight w:val="white"/>
              </w:rPr>
              <w:t>aoc:IsAddressRestrcited</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aoc:POContactInformation</w:t>
            </w:r>
            <w:r>
              <w:rPr>
                <w:rFonts w:cstheme="minorHAnsi"/>
                <w:color w:val="0000FF"/>
                <w:sz w:val="18"/>
                <w:szCs w:val="18"/>
                <w:highlight w:val="white"/>
              </w:rPr>
              <w:t>&gt;</w:t>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aoc:POContactInformation</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nc:StructuredAddress</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nc:LocationStreet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nc:StreetFullText</w:t>
            </w:r>
            <w:r>
              <w:rPr>
                <w:rFonts w:cstheme="minorHAnsi"/>
                <w:color w:val="0000FF"/>
                <w:sz w:val="18"/>
                <w:szCs w:val="18"/>
                <w:highlight w:val="white"/>
              </w:rPr>
              <w:t>&gt;&lt;/</w:t>
            </w:r>
            <w:r>
              <w:rPr>
                <w:rFonts w:cstheme="minorHAnsi"/>
                <w:color w:val="800000"/>
                <w:sz w:val="18"/>
                <w:szCs w:val="18"/>
                <w:highlight w:val="white"/>
              </w:rPr>
              <w:t>nc:StreetFullText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nc:LocationStreet</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nc:LocationCityName</w:t>
            </w:r>
            <w:r>
              <w:rPr>
                <w:rFonts w:cstheme="minorHAnsi"/>
                <w:color w:val="0000FF"/>
                <w:sz w:val="18"/>
                <w:szCs w:val="18"/>
                <w:highlight w:val="white"/>
              </w:rPr>
              <w:t>&gt;&lt;/</w:t>
            </w:r>
            <w:r>
              <w:rPr>
                <w:rFonts w:cstheme="minorHAnsi"/>
                <w:color w:val="800000"/>
                <w:sz w:val="18"/>
                <w:szCs w:val="18"/>
                <w:highlight w:val="white"/>
              </w:rPr>
              <w:t>nc:LocationCityName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nc:LocationStateName</w:t>
            </w:r>
            <w:r>
              <w:rPr>
                <w:rFonts w:cstheme="minorHAnsi"/>
                <w:color w:val="0000FF"/>
                <w:sz w:val="18"/>
                <w:szCs w:val="18"/>
                <w:highlight w:val="white"/>
              </w:rPr>
              <w:t>&gt;</w:t>
            </w:r>
            <w:r>
              <w:rPr>
                <w:rFonts w:cstheme="minorHAnsi"/>
                <w:color w:val="000000"/>
                <w:sz w:val="18"/>
                <w:szCs w:val="18"/>
                <w:highlight w:val="white"/>
              </w:rPr>
              <w:t>AZ</w:t>
            </w:r>
            <w:r>
              <w:rPr>
                <w:rFonts w:cstheme="minorHAnsi"/>
                <w:color w:val="0000FF"/>
                <w:sz w:val="18"/>
                <w:szCs w:val="18"/>
                <w:highlight w:val="white"/>
              </w:rPr>
              <w:t>&lt;/</w:t>
            </w:r>
            <w:r>
              <w:rPr>
                <w:rFonts w:cstheme="minorHAnsi"/>
                <w:color w:val="800000"/>
                <w:sz w:val="18"/>
                <w:szCs w:val="18"/>
                <w:highlight w:val="white"/>
              </w:rPr>
              <w:t>nc:LocationStateName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nc:LocationCountryFIPS10-4Code</w:t>
            </w:r>
            <w:r>
              <w:rPr>
                <w:rFonts w:cstheme="minorHAnsi"/>
                <w:color w:val="0000FF"/>
                <w:sz w:val="18"/>
                <w:szCs w:val="18"/>
                <w:highlight w:val="white"/>
              </w:rPr>
              <w:t>&gt;</w:t>
            </w:r>
            <w:r>
              <w:rPr>
                <w:rFonts w:cstheme="minorHAnsi"/>
                <w:color w:val="000000"/>
                <w:sz w:val="18"/>
                <w:szCs w:val="18"/>
                <w:highlight w:val="white"/>
              </w:rPr>
              <w:t>US</w:t>
            </w:r>
            <w:r>
              <w:rPr>
                <w:rFonts w:cstheme="minorHAnsi"/>
                <w:color w:val="0000FF"/>
                <w:sz w:val="18"/>
                <w:szCs w:val="18"/>
                <w:highlight w:val="white"/>
              </w:rPr>
              <w:t>&lt;/</w:t>
            </w:r>
            <w:r>
              <w:rPr>
                <w:rFonts w:cstheme="minorHAnsi"/>
                <w:color w:val="800000"/>
                <w:sz w:val="18"/>
                <w:szCs w:val="18"/>
                <w:highlight w:val="white"/>
              </w:rPr>
              <w:t>nc:LocationCountryFIPS10-4Code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nc:LocationPostalCode</w:t>
            </w:r>
            <w:r>
              <w:rPr>
                <w:rFonts w:cstheme="minorHAnsi"/>
                <w:color w:val="0000FF"/>
                <w:sz w:val="18"/>
                <w:szCs w:val="18"/>
                <w:highlight w:val="white"/>
              </w:rPr>
              <w:t>&gt;</w:t>
            </w:r>
            <w:r>
              <w:rPr>
                <w:rFonts w:cstheme="minorHAnsi"/>
                <w:color w:val="000000"/>
                <w:sz w:val="18"/>
                <w:szCs w:val="18"/>
                <w:highlight w:val="white"/>
              </w:rPr>
              <w:t>85323</w:t>
            </w:r>
            <w:r>
              <w:rPr>
                <w:rFonts w:cstheme="minorHAnsi"/>
                <w:color w:val="0000FF"/>
                <w:sz w:val="18"/>
                <w:szCs w:val="18"/>
                <w:highlight w:val="white"/>
              </w:rPr>
              <w:t>&lt;/</w:t>
            </w:r>
            <w:r>
              <w:rPr>
                <w:rFonts w:cstheme="minorHAnsi"/>
                <w:color w:val="800000"/>
                <w:sz w:val="18"/>
                <w:szCs w:val="18"/>
                <w:highlight w:val="white"/>
              </w:rPr>
              <w:t>nc:LocationPostalCode</w:t>
            </w:r>
            <w:r>
              <w:rPr>
                <w:rFonts w:cstheme="minorHAnsi"/>
                <w:color w:val="0000FF"/>
                <w:sz w:val="18"/>
                <w:szCs w:val="18"/>
                <w:highlight w:val="white"/>
              </w:rPr>
              <w:t>&gt;</w:t>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nc:StructuredAddress</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lastRenderedPageBreak/>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aoc:AddressTypeCode</w:t>
            </w:r>
            <w:r>
              <w:rPr>
                <w:rFonts w:cstheme="minorHAnsi"/>
                <w:color w:val="0000FF"/>
                <w:sz w:val="18"/>
                <w:szCs w:val="18"/>
                <w:highlight w:val="white"/>
              </w:rPr>
              <w:t>&gt;</w:t>
            </w:r>
            <w:r>
              <w:rPr>
                <w:rFonts w:cstheme="minorHAnsi"/>
                <w:color w:val="000000"/>
                <w:sz w:val="18"/>
                <w:szCs w:val="18"/>
                <w:highlight w:val="white"/>
              </w:rPr>
              <w:t>W</w:t>
            </w:r>
            <w:r>
              <w:rPr>
                <w:rFonts w:cstheme="minorHAnsi"/>
                <w:color w:val="0000FF"/>
                <w:sz w:val="18"/>
                <w:szCs w:val="18"/>
                <w:highlight w:val="white"/>
              </w:rPr>
              <w:t>&lt;/</w:t>
            </w:r>
            <w:r>
              <w:rPr>
                <w:rFonts w:cstheme="minorHAnsi"/>
                <w:color w:val="800000"/>
                <w:sz w:val="18"/>
                <w:szCs w:val="18"/>
                <w:highlight w:val="white"/>
              </w:rPr>
              <w:t>aoc:AddressTypeCode</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aoc:IsAddressRestrcited</w:t>
            </w:r>
            <w:r>
              <w:rPr>
                <w:rFonts w:cstheme="minorHAnsi"/>
                <w:color w:val="0000FF"/>
                <w:sz w:val="18"/>
                <w:szCs w:val="18"/>
                <w:highlight w:val="white"/>
              </w:rPr>
              <w:t>&gt;</w:t>
            </w:r>
            <w:r>
              <w:rPr>
                <w:rFonts w:cstheme="minorHAnsi"/>
                <w:color w:val="000000"/>
                <w:sz w:val="18"/>
                <w:szCs w:val="18"/>
                <w:highlight w:val="white"/>
              </w:rPr>
              <w:t>true</w:t>
            </w:r>
            <w:r>
              <w:rPr>
                <w:rFonts w:cstheme="minorHAnsi"/>
                <w:color w:val="0000FF"/>
                <w:sz w:val="18"/>
                <w:szCs w:val="18"/>
                <w:highlight w:val="white"/>
              </w:rPr>
              <w:t>&lt;/</w:t>
            </w:r>
            <w:r>
              <w:rPr>
                <w:rFonts w:cstheme="minorHAnsi"/>
                <w:color w:val="800000"/>
                <w:sz w:val="18"/>
                <w:szCs w:val="18"/>
                <w:highlight w:val="white"/>
              </w:rPr>
              <w:t>aoc:IsAddressRestrcited</w:t>
            </w:r>
            <w:r>
              <w:rPr>
                <w:rFonts w:cstheme="minorHAnsi"/>
                <w:color w:val="0000FF"/>
                <w:sz w:val="18"/>
                <w:szCs w:val="18"/>
                <w:highlight w:val="white"/>
              </w:rPr>
              <w:t>&gt;</w:t>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r>
              <w:rPr>
                <w:rFonts w:cstheme="minorHAnsi"/>
                <w:color w:val="000000"/>
                <w:sz w:val="18"/>
                <w:szCs w:val="18"/>
                <w:highlight w:val="white"/>
              </w:rPr>
              <w:tab/>
            </w:r>
          </w:p>
          <w:p w:rsidR="00E406DD" w:rsidRDefault="00E406DD" w:rsidP="00E406DD">
            <w:pPr>
              <w:autoSpaceDE w:val="0"/>
              <w:autoSpaceDN w:val="0"/>
              <w:adjustRightInd w:val="0"/>
              <w:spacing w:after="0"/>
              <w:rPr>
                <w:rFonts w:cstheme="minorHAnsi"/>
                <w:color w:val="000000"/>
                <w:sz w:val="18"/>
                <w:szCs w:val="18"/>
                <w:highlight w:val="white"/>
              </w:rPr>
            </w:pPr>
            <w:r>
              <w:rPr>
                <w:rFonts w:cstheme="minorHAnsi"/>
                <w:color w:val="000000"/>
                <w:sz w:val="18"/>
                <w:szCs w:val="18"/>
                <w:highlight w:val="white"/>
              </w:rPr>
              <w:tab/>
            </w:r>
            <w:r>
              <w:rPr>
                <w:rFonts w:cstheme="minorHAnsi"/>
                <w:color w:val="000000"/>
                <w:sz w:val="18"/>
                <w:szCs w:val="18"/>
                <w:highlight w:val="white"/>
              </w:rPr>
              <w:tab/>
            </w:r>
            <w:r>
              <w:rPr>
                <w:rFonts w:cstheme="minorHAnsi"/>
                <w:color w:val="0000FF"/>
                <w:sz w:val="18"/>
                <w:szCs w:val="18"/>
                <w:highlight w:val="white"/>
              </w:rPr>
              <w:t>&lt;/</w:t>
            </w:r>
            <w:r>
              <w:rPr>
                <w:rFonts w:cstheme="minorHAnsi"/>
                <w:color w:val="800000"/>
                <w:sz w:val="18"/>
                <w:szCs w:val="18"/>
                <w:highlight w:val="white"/>
              </w:rPr>
              <w:t>aoc:POContactInformation</w:t>
            </w:r>
            <w:r>
              <w:rPr>
                <w:rFonts w:cstheme="minorHAnsi"/>
                <w:color w:val="0000FF"/>
                <w:sz w:val="18"/>
                <w:szCs w:val="18"/>
                <w:highlight w:val="white"/>
              </w:rPr>
              <w:t>&gt;</w:t>
            </w:r>
          </w:p>
          <w:p w:rsidR="00E406DD" w:rsidRPr="003975BC"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6"/>
                <w:szCs w:val="16"/>
                <w:highlight w:val="white"/>
              </w:rPr>
            </w:pPr>
          </w:p>
        </w:tc>
      </w:tr>
    </w:tbl>
    <w:p w:rsidR="00E406DD" w:rsidRPr="00E406DD" w:rsidRDefault="00E406DD" w:rsidP="00E406DD">
      <w:pPr>
        <w:spacing w:after="0"/>
      </w:pPr>
      <w:bookmarkStart w:id="13" w:name="_Toc535315984"/>
    </w:p>
    <w:p w:rsidR="00E406DD" w:rsidRPr="00285A97" w:rsidRDefault="00E406DD" w:rsidP="00E406DD">
      <w:pPr>
        <w:pStyle w:val="Heading5"/>
        <w:spacing w:after="0"/>
      </w:pPr>
      <w:bookmarkStart w:id="14" w:name="_Toc536474821"/>
      <w:r w:rsidRPr="00285A97">
        <w:t>aoc:</w:t>
      </w:r>
      <w:r>
        <w:t>AddressTypeCode</w:t>
      </w:r>
      <w:bookmarkEnd w:id="13"/>
      <w:bookmarkEnd w:id="14"/>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E406DD" w:rsidTr="00E406DD">
        <w:tc>
          <w:tcPr>
            <w:tcW w:w="1525" w:type="dxa"/>
            <w:shd w:val="clear" w:color="auto" w:fill="DEEAF6" w:themeFill="accent5" w:themeFillTint="33"/>
          </w:tcPr>
          <w:p w:rsidR="00E406DD" w:rsidRPr="001A33AD" w:rsidRDefault="00E406DD" w:rsidP="00E406DD">
            <w:pPr>
              <w:spacing w:after="0"/>
            </w:pPr>
            <w:r w:rsidRPr="001A33AD">
              <w:t>Standard Definition</w:t>
            </w:r>
          </w:p>
        </w:tc>
        <w:tc>
          <w:tcPr>
            <w:tcW w:w="8280" w:type="dxa"/>
            <w:shd w:val="clear" w:color="auto" w:fill="DEEAF6" w:themeFill="accent5" w:themeFillTint="33"/>
          </w:tcPr>
          <w:p w:rsidR="00E406DD" w:rsidRDefault="00E406DD" w:rsidP="00E406DD">
            <w:pPr>
              <w:spacing w:after="0"/>
            </w:pPr>
            <w:r>
              <w:t>Protection Order Contact Address Type Code</w:t>
            </w:r>
          </w:p>
        </w:tc>
      </w:tr>
      <w:tr w:rsidR="00E406DD" w:rsidTr="00E406DD">
        <w:tc>
          <w:tcPr>
            <w:tcW w:w="1525" w:type="dxa"/>
          </w:tcPr>
          <w:p w:rsidR="00E406DD" w:rsidRPr="001A33AD" w:rsidRDefault="00E406DD" w:rsidP="00E406DD">
            <w:pPr>
              <w:spacing w:after="0"/>
            </w:pPr>
            <w:r w:rsidRPr="001A33AD">
              <w:t>AOC Usage Notes</w:t>
            </w:r>
          </w:p>
        </w:tc>
        <w:tc>
          <w:tcPr>
            <w:tcW w:w="8280" w:type="dxa"/>
          </w:tcPr>
          <w:p w:rsidR="00E406DD" w:rsidRDefault="00E406DD" w:rsidP="00E406DD">
            <w:pPr>
              <w:spacing w:after="0"/>
            </w:pPr>
            <w:r>
              <w:t xml:space="preserve">This is the type of address that was entered for a Protection Order.  </w:t>
            </w:r>
          </w:p>
          <w:p w:rsidR="00E406DD" w:rsidRDefault="00E406DD" w:rsidP="00E406DD">
            <w:pPr>
              <w:spacing w:after="0"/>
            </w:pPr>
          </w:p>
          <w:p w:rsidR="00E406DD" w:rsidRDefault="00E406DD" w:rsidP="00E406DD">
            <w:pPr>
              <w:spacing w:after="0"/>
            </w:pPr>
            <w:r>
              <w:t>Initial valid values:</w:t>
            </w:r>
          </w:p>
          <w:p w:rsidR="00E406DD" w:rsidRDefault="00E406DD" w:rsidP="00E406DD">
            <w:pPr>
              <w:spacing w:after="0"/>
            </w:pPr>
          </w:p>
          <w:p w:rsidR="00E406DD" w:rsidRDefault="00E406DD" w:rsidP="00E406DD">
            <w:pPr>
              <w:spacing w:after="0"/>
              <w:ind w:left="720"/>
            </w:pPr>
            <w:r>
              <w:t>R = Residence</w:t>
            </w:r>
          </w:p>
          <w:p w:rsidR="00E406DD" w:rsidRDefault="00E406DD" w:rsidP="00E406DD">
            <w:pPr>
              <w:spacing w:after="0"/>
              <w:ind w:left="720"/>
            </w:pPr>
            <w:r>
              <w:t>W = Employer (for Employer Plaintiff)</w:t>
            </w:r>
          </w:p>
          <w:p w:rsidR="00E406DD" w:rsidRDefault="00E406DD" w:rsidP="00E406DD">
            <w:pPr>
              <w:spacing w:after="0"/>
              <w:ind w:left="720"/>
            </w:pPr>
            <w:r>
              <w:t>E = Employer</w:t>
            </w:r>
          </w:p>
          <w:p w:rsidR="00E406DD" w:rsidRDefault="00E406DD" w:rsidP="00E406DD">
            <w:pPr>
              <w:spacing w:after="0"/>
              <w:ind w:left="720"/>
            </w:pPr>
            <w:r>
              <w:t>S = School</w:t>
            </w:r>
          </w:p>
          <w:p w:rsidR="00E406DD" w:rsidRDefault="00E406DD" w:rsidP="00E406DD">
            <w:pPr>
              <w:spacing w:after="0"/>
              <w:ind w:left="720"/>
            </w:pPr>
            <w:r>
              <w:t>T = Temporary Shelter</w:t>
            </w:r>
          </w:p>
          <w:p w:rsidR="00E406DD" w:rsidRDefault="00E406DD" w:rsidP="00E406DD">
            <w:pPr>
              <w:spacing w:after="0"/>
              <w:ind w:left="720"/>
            </w:pPr>
            <w:r>
              <w:t>U = Other</w:t>
            </w:r>
          </w:p>
          <w:p w:rsidR="00E406DD" w:rsidRDefault="00E406DD" w:rsidP="00E406DD">
            <w:pPr>
              <w:spacing w:after="0"/>
            </w:pPr>
          </w:p>
          <w:p w:rsidR="00E406DD" w:rsidRDefault="00E406DD" w:rsidP="00E406DD">
            <w:pPr>
              <w:spacing w:after="0"/>
            </w:pPr>
          </w:p>
        </w:tc>
      </w:tr>
      <w:tr w:rsidR="00E406DD" w:rsidTr="00E406DD">
        <w:tc>
          <w:tcPr>
            <w:tcW w:w="1525" w:type="dxa"/>
          </w:tcPr>
          <w:p w:rsidR="00E406DD" w:rsidRPr="001A33AD" w:rsidRDefault="00E406DD" w:rsidP="00E406DD">
            <w:pPr>
              <w:spacing w:after="0"/>
            </w:pPr>
            <w:r w:rsidRPr="001A33AD">
              <w:t>Examples</w:t>
            </w:r>
          </w:p>
        </w:tc>
        <w:tc>
          <w:tcPr>
            <w:tcW w:w="8280" w:type="dxa"/>
          </w:tcPr>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aoc:POContactInformation</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nc:StructuredAddress</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nc:LocationStreet</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nc:StreetFullText</w:t>
            </w:r>
            <w:r w:rsidRPr="003975BC">
              <w:rPr>
                <w:rFonts w:cstheme="minorHAnsi"/>
                <w:color w:val="0000FF"/>
                <w:sz w:val="16"/>
                <w:szCs w:val="16"/>
                <w:highlight w:val="white"/>
              </w:rPr>
              <w:t>&gt;&lt;/</w:t>
            </w:r>
            <w:r w:rsidRPr="003975BC">
              <w:rPr>
                <w:rFonts w:cstheme="minorHAnsi"/>
                <w:color w:val="800000"/>
                <w:sz w:val="16"/>
                <w:szCs w:val="16"/>
                <w:highlight w:val="white"/>
              </w:rPr>
              <w:t>nc:StreetFullText</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nc:LocationStreet</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nc:LocationCityName</w:t>
            </w:r>
            <w:r w:rsidRPr="003975BC">
              <w:rPr>
                <w:rFonts w:cstheme="minorHAnsi"/>
                <w:color w:val="0000FF"/>
                <w:sz w:val="16"/>
                <w:szCs w:val="16"/>
                <w:highlight w:val="white"/>
              </w:rPr>
              <w:t>&gt;&lt;/</w:t>
            </w:r>
            <w:r w:rsidRPr="003975BC">
              <w:rPr>
                <w:rFonts w:cstheme="minorHAnsi"/>
                <w:color w:val="800000"/>
                <w:sz w:val="16"/>
                <w:szCs w:val="16"/>
                <w:highlight w:val="white"/>
              </w:rPr>
              <w:t>nc:LocationCityName</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nc:LocationStateName</w:t>
            </w:r>
            <w:r w:rsidRPr="003975BC">
              <w:rPr>
                <w:rFonts w:cstheme="minorHAnsi"/>
                <w:color w:val="0000FF"/>
                <w:sz w:val="16"/>
                <w:szCs w:val="16"/>
                <w:highlight w:val="white"/>
              </w:rPr>
              <w:t>&gt;</w:t>
            </w:r>
            <w:r w:rsidRPr="003975BC">
              <w:rPr>
                <w:rFonts w:cstheme="minorHAnsi"/>
                <w:color w:val="000000"/>
                <w:sz w:val="16"/>
                <w:szCs w:val="16"/>
                <w:highlight w:val="white"/>
              </w:rPr>
              <w:t>AZ</w:t>
            </w:r>
            <w:r w:rsidRPr="003975BC">
              <w:rPr>
                <w:rFonts w:cstheme="minorHAnsi"/>
                <w:color w:val="0000FF"/>
                <w:sz w:val="16"/>
                <w:szCs w:val="16"/>
                <w:highlight w:val="white"/>
              </w:rPr>
              <w:t>&lt;/</w:t>
            </w:r>
            <w:r w:rsidRPr="003975BC">
              <w:rPr>
                <w:rFonts w:cstheme="minorHAnsi"/>
                <w:color w:val="800000"/>
                <w:sz w:val="16"/>
                <w:szCs w:val="16"/>
                <w:highlight w:val="white"/>
              </w:rPr>
              <w:t>nc:LocationStateName</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nc:LocationCountryFIPS10-4Code</w:t>
            </w:r>
            <w:r w:rsidRPr="003975BC">
              <w:rPr>
                <w:rFonts w:cstheme="minorHAnsi"/>
                <w:color w:val="0000FF"/>
                <w:sz w:val="16"/>
                <w:szCs w:val="16"/>
                <w:highlight w:val="white"/>
              </w:rPr>
              <w:t>&gt;</w:t>
            </w:r>
            <w:r w:rsidRPr="003975BC">
              <w:rPr>
                <w:rFonts w:cstheme="minorHAnsi"/>
                <w:color w:val="000000"/>
                <w:sz w:val="16"/>
                <w:szCs w:val="16"/>
                <w:highlight w:val="white"/>
              </w:rPr>
              <w:t>US</w:t>
            </w:r>
            <w:r w:rsidRPr="003975BC">
              <w:rPr>
                <w:rFonts w:cstheme="minorHAnsi"/>
                <w:color w:val="0000FF"/>
                <w:sz w:val="16"/>
                <w:szCs w:val="16"/>
                <w:highlight w:val="white"/>
              </w:rPr>
              <w:t>&lt;/</w:t>
            </w:r>
            <w:r w:rsidRPr="003975BC">
              <w:rPr>
                <w:rFonts w:cstheme="minorHAnsi"/>
                <w:color w:val="800000"/>
                <w:sz w:val="16"/>
                <w:szCs w:val="16"/>
                <w:highlight w:val="white"/>
              </w:rPr>
              <w:t>nc:LocationCountryFIPS10-4Code</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nc:LocationPostalCode</w:t>
            </w:r>
            <w:r w:rsidRPr="003975BC">
              <w:rPr>
                <w:rFonts w:cstheme="minorHAnsi"/>
                <w:color w:val="0000FF"/>
                <w:sz w:val="16"/>
                <w:szCs w:val="16"/>
                <w:highlight w:val="white"/>
              </w:rPr>
              <w:t>&gt;</w:t>
            </w:r>
            <w:r w:rsidRPr="003975BC">
              <w:rPr>
                <w:rFonts w:cstheme="minorHAnsi"/>
                <w:color w:val="000000"/>
                <w:sz w:val="16"/>
                <w:szCs w:val="16"/>
                <w:highlight w:val="white"/>
              </w:rPr>
              <w:t>85323</w:t>
            </w:r>
            <w:r w:rsidRPr="003975BC">
              <w:rPr>
                <w:rFonts w:cstheme="minorHAnsi"/>
                <w:color w:val="0000FF"/>
                <w:sz w:val="16"/>
                <w:szCs w:val="16"/>
                <w:highlight w:val="white"/>
              </w:rPr>
              <w:t>&lt;/</w:t>
            </w:r>
            <w:r w:rsidRPr="003975BC">
              <w:rPr>
                <w:rFonts w:cstheme="minorHAnsi"/>
                <w:color w:val="800000"/>
                <w:sz w:val="16"/>
                <w:szCs w:val="16"/>
                <w:highlight w:val="white"/>
              </w:rPr>
              <w:t>nc:LocationPostalCode</w:t>
            </w:r>
            <w:r w:rsidRPr="003975BC">
              <w:rPr>
                <w:rFonts w:cstheme="minorHAnsi"/>
                <w:color w:val="0000FF"/>
                <w:sz w:val="16"/>
                <w:szCs w:val="16"/>
                <w:highlight w:val="white"/>
              </w:rPr>
              <w:t>&gt;</w:t>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nc:StructuredAddress</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lastRenderedPageBreak/>
              <w:tab/>
            </w:r>
            <w:r w:rsidRPr="003975BC">
              <w:rPr>
                <w:rFonts w:cstheme="minorHAnsi"/>
                <w:color w:val="000000"/>
                <w:sz w:val="16"/>
                <w:szCs w:val="16"/>
                <w:highlight w:val="white"/>
              </w:rPr>
              <w:tab/>
            </w:r>
            <w:r w:rsidRPr="00941F9F">
              <w:rPr>
                <w:rFonts w:cstheme="minorHAnsi"/>
                <w:color w:val="0000FF"/>
                <w:sz w:val="16"/>
                <w:szCs w:val="16"/>
                <w:highlight w:val="yellow"/>
              </w:rPr>
              <w:t>&lt;</w:t>
            </w:r>
            <w:r w:rsidRPr="00941F9F">
              <w:rPr>
                <w:rFonts w:cstheme="minorHAnsi"/>
                <w:color w:val="800000"/>
                <w:sz w:val="16"/>
                <w:szCs w:val="16"/>
                <w:highlight w:val="yellow"/>
              </w:rPr>
              <w:t>aoc:AddressTypeCode</w:t>
            </w:r>
            <w:r w:rsidRPr="00941F9F">
              <w:rPr>
                <w:rFonts w:cstheme="minorHAnsi"/>
                <w:color w:val="0000FF"/>
                <w:sz w:val="16"/>
                <w:szCs w:val="16"/>
                <w:highlight w:val="yellow"/>
              </w:rPr>
              <w:t>&gt;</w:t>
            </w:r>
            <w:r w:rsidRPr="00941F9F">
              <w:rPr>
                <w:rFonts w:cstheme="minorHAnsi"/>
                <w:color w:val="000000"/>
                <w:sz w:val="16"/>
                <w:szCs w:val="16"/>
                <w:highlight w:val="yellow"/>
              </w:rPr>
              <w:t>R</w:t>
            </w:r>
            <w:r w:rsidRPr="00941F9F">
              <w:rPr>
                <w:rFonts w:cstheme="minorHAnsi"/>
                <w:color w:val="0000FF"/>
                <w:sz w:val="16"/>
                <w:szCs w:val="16"/>
                <w:highlight w:val="yellow"/>
              </w:rPr>
              <w:t>&lt;/</w:t>
            </w:r>
            <w:r w:rsidRPr="00941F9F">
              <w:rPr>
                <w:rFonts w:cstheme="minorHAnsi"/>
                <w:color w:val="800000"/>
                <w:sz w:val="16"/>
                <w:szCs w:val="16"/>
                <w:highlight w:val="yellow"/>
              </w:rPr>
              <w:t>aoc:AddressTypeCode</w:t>
            </w:r>
            <w:r w:rsidRPr="00941F9F">
              <w:rPr>
                <w:rFonts w:cstheme="minorHAnsi"/>
                <w:color w:val="0000FF"/>
                <w:sz w:val="16"/>
                <w:szCs w:val="16"/>
                <w:highlight w:val="yellow"/>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aoc:IsAddressRestrcited</w:t>
            </w:r>
            <w:r w:rsidRPr="003975BC">
              <w:rPr>
                <w:rFonts w:cstheme="minorHAnsi"/>
                <w:color w:val="0000FF"/>
                <w:sz w:val="16"/>
                <w:szCs w:val="16"/>
                <w:highlight w:val="white"/>
              </w:rPr>
              <w:t>&gt;</w:t>
            </w:r>
            <w:r w:rsidRPr="003975BC">
              <w:rPr>
                <w:rFonts w:cstheme="minorHAnsi"/>
                <w:color w:val="000000"/>
                <w:sz w:val="16"/>
                <w:szCs w:val="16"/>
                <w:highlight w:val="white"/>
              </w:rPr>
              <w:t>true</w:t>
            </w:r>
            <w:r w:rsidRPr="003975BC">
              <w:rPr>
                <w:rFonts w:cstheme="minorHAnsi"/>
                <w:color w:val="0000FF"/>
                <w:sz w:val="16"/>
                <w:szCs w:val="16"/>
                <w:highlight w:val="white"/>
              </w:rPr>
              <w:t>&lt;/</w:t>
            </w:r>
            <w:r w:rsidRPr="003975BC">
              <w:rPr>
                <w:rFonts w:cstheme="minorHAnsi"/>
                <w:color w:val="800000"/>
                <w:sz w:val="16"/>
                <w:szCs w:val="16"/>
                <w:highlight w:val="white"/>
              </w:rPr>
              <w:t>aoc:IsAddressRestrcited</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p>
          <w:p w:rsidR="00E406DD" w:rsidRPr="003975BC"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aoc:POContactInformation</w:t>
            </w:r>
            <w:r w:rsidRPr="003975BC">
              <w:rPr>
                <w:rFonts w:cstheme="minorHAnsi"/>
                <w:color w:val="0000FF"/>
                <w:sz w:val="16"/>
                <w:szCs w:val="16"/>
                <w:highlight w:val="white"/>
              </w:rPr>
              <w:t>&gt;</w:t>
            </w:r>
          </w:p>
        </w:tc>
      </w:tr>
    </w:tbl>
    <w:p w:rsidR="00E406DD" w:rsidRDefault="00E406DD" w:rsidP="00E406DD">
      <w:pPr>
        <w:spacing w:after="0" w:line="276" w:lineRule="auto"/>
      </w:pPr>
    </w:p>
    <w:p w:rsidR="00E406DD" w:rsidRPr="00285A97" w:rsidRDefault="00E406DD" w:rsidP="00E406DD">
      <w:pPr>
        <w:pStyle w:val="Heading5"/>
        <w:spacing w:after="0"/>
      </w:pPr>
      <w:r>
        <w:tab/>
      </w:r>
      <w:bookmarkStart w:id="15" w:name="_Toc535315985"/>
      <w:bookmarkStart w:id="16" w:name="_Toc536474822"/>
      <w:r w:rsidRPr="00285A97">
        <w:t>aoc:</w:t>
      </w:r>
      <w:r>
        <w:t>IsAddressRestricted</w:t>
      </w:r>
      <w:bookmarkEnd w:id="15"/>
      <w:bookmarkEnd w:id="16"/>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E406DD" w:rsidTr="00E406DD">
        <w:tc>
          <w:tcPr>
            <w:tcW w:w="1525" w:type="dxa"/>
            <w:shd w:val="clear" w:color="auto" w:fill="DEEAF6" w:themeFill="accent5" w:themeFillTint="33"/>
          </w:tcPr>
          <w:p w:rsidR="00E406DD" w:rsidRPr="001A33AD" w:rsidRDefault="00E406DD" w:rsidP="00E406DD">
            <w:pPr>
              <w:spacing w:after="0"/>
            </w:pPr>
            <w:r w:rsidRPr="001A33AD">
              <w:t>Standard Definition</w:t>
            </w:r>
          </w:p>
        </w:tc>
        <w:tc>
          <w:tcPr>
            <w:tcW w:w="8280" w:type="dxa"/>
            <w:shd w:val="clear" w:color="auto" w:fill="DEEAF6" w:themeFill="accent5" w:themeFillTint="33"/>
          </w:tcPr>
          <w:p w:rsidR="00E406DD" w:rsidRDefault="00E406DD" w:rsidP="00E406DD">
            <w:pPr>
              <w:spacing w:after="0"/>
            </w:pPr>
            <w:r>
              <w:t>Protection Order Contact Information Restricted Indicator</w:t>
            </w:r>
          </w:p>
        </w:tc>
      </w:tr>
      <w:tr w:rsidR="00E406DD" w:rsidTr="00E406DD">
        <w:tc>
          <w:tcPr>
            <w:tcW w:w="1525" w:type="dxa"/>
          </w:tcPr>
          <w:p w:rsidR="00E406DD" w:rsidRPr="001A33AD" w:rsidRDefault="00E406DD" w:rsidP="00E406DD">
            <w:pPr>
              <w:spacing w:after="0"/>
            </w:pPr>
            <w:r w:rsidRPr="001A33AD">
              <w:t>AOC Usage Notes</w:t>
            </w:r>
          </w:p>
        </w:tc>
        <w:tc>
          <w:tcPr>
            <w:tcW w:w="8280" w:type="dxa"/>
          </w:tcPr>
          <w:p w:rsidR="00E406DD" w:rsidRDefault="00E406DD" w:rsidP="00E406DD">
            <w:pPr>
              <w:spacing w:after="0"/>
            </w:pPr>
            <w:r>
              <w:t>This indicator is set to make a contact address as Restricted.  This is used primarily for the Plaintiffs address and should not be used for the Defendants address.  The values are ‘</w:t>
            </w:r>
            <w:r w:rsidRPr="009E206A">
              <w:rPr>
                <w:b/>
              </w:rPr>
              <w:t>true</w:t>
            </w:r>
            <w:r>
              <w:t>’ = The address is restricted or ‘</w:t>
            </w:r>
            <w:r w:rsidRPr="009E206A">
              <w:rPr>
                <w:b/>
              </w:rPr>
              <w:t>false</w:t>
            </w:r>
            <w:r>
              <w:t>’ = The address is not restricted.</w:t>
            </w:r>
          </w:p>
        </w:tc>
      </w:tr>
      <w:tr w:rsidR="00E406DD" w:rsidTr="00E406DD">
        <w:tc>
          <w:tcPr>
            <w:tcW w:w="1525" w:type="dxa"/>
          </w:tcPr>
          <w:p w:rsidR="00E406DD" w:rsidRPr="001A33AD" w:rsidRDefault="00E406DD" w:rsidP="00E406DD">
            <w:pPr>
              <w:spacing w:after="0"/>
            </w:pPr>
            <w:r w:rsidRPr="001A33AD">
              <w:t>Examples</w:t>
            </w:r>
          </w:p>
        </w:tc>
        <w:tc>
          <w:tcPr>
            <w:tcW w:w="8280" w:type="dxa"/>
          </w:tcPr>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aoc:POContactInformation</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nc:StructuredAddress</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nc:LocationStreet</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nc:StreetFullText</w:t>
            </w:r>
            <w:r w:rsidRPr="003975BC">
              <w:rPr>
                <w:rFonts w:cstheme="minorHAnsi"/>
                <w:color w:val="0000FF"/>
                <w:sz w:val="16"/>
                <w:szCs w:val="16"/>
                <w:highlight w:val="white"/>
              </w:rPr>
              <w:t>&gt;&lt;/</w:t>
            </w:r>
            <w:r w:rsidRPr="003975BC">
              <w:rPr>
                <w:rFonts w:cstheme="minorHAnsi"/>
                <w:color w:val="800000"/>
                <w:sz w:val="16"/>
                <w:szCs w:val="16"/>
                <w:highlight w:val="white"/>
              </w:rPr>
              <w:t>nc:StreetFullText</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nc:LocationStreet</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nc:LocationCityName</w:t>
            </w:r>
            <w:r w:rsidRPr="003975BC">
              <w:rPr>
                <w:rFonts w:cstheme="minorHAnsi"/>
                <w:color w:val="0000FF"/>
                <w:sz w:val="16"/>
                <w:szCs w:val="16"/>
                <w:highlight w:val="white"/>
              </w:rPr>
              <w:t>&gt;&lt;/</w:t>
            </w:r>
            <w:r w:rsidRPr="003975BC">
              <w:rPr>
                <w:rFonts w:cstheme="minorHAnsi"/>
                <w:color w:val="800000"/>
                <w:sz w:val="16"/>
                <w:szCs w:val="16"/>
                <w:highlight w:val="white"/>
              </w:rPr>
              <w:t>nc:LocationCityName</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nc:LocationStateName</w:t>
            </w:r>
            <w:r w:rsidRPr="003975BC">
              <w:rPr>
                <w:rFonts w:cstheme="minorHAnsi"/>
                <w:color w:val="0000FF"/>
                <w:sz w:val="16"/>
                <w:szCs w:val="16"/>
                <w:highlight w:val="white"/>
              </w:rPr>
              <w:t>&gt;</w:t>
            </w:r>
            <w:r w:rsidRPr="003975BC">
              <w:rPr>
                <w:rFonts w:cstheme="minorHAnsi"/>
                <w:color w:val="000000"/>
                <w:sz w:val="16"/>
                <w:szCs w:val="16"/>
                <w:highlight w:val="white"/>
              </w:rPr>
              <w:t>AZ</w:t>
            </w:r>
            <w:r w:rsidRPr="003975BC">
              <w:rPr>
                <w:rFonts w:cstheme="minorHAnsi"/>
                <w:color w:val="0000FF"/>
                <w:sz w:val="16"/>
                <w:szCs w:val="16"/>
                <w:highlight w:val="white"/>
              </w:rPr>
              <w:t>&lt;/</w:t>
            </w:r>
            <w:r w:rsidRPr="003975BC">
              <w:rPr>
                <w:rFonts w:cstheme="minorHAnsi"/>
                <w:color w:val="800000"/>
                <w:sz w:val="16"/>
                <w:szCs w:val="16"/>
                <w:highlight w:val="white"/>
              </w:rPr>
              <w:t>nc:LocationStateName</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nc:LocationCountryFIPS10-4Code</w:t>
            </w:r>
            <w:r w:rsidRPr="003975BC">
              <w:rPr>
                <w:rFonts w:cstheme="minorHAnsi"/>
                <w:color w:val="0000FF"/>
                <w:sz w:val="16"/>
                <w:szCs w:val="16"/>
                <w:highlight w:val="white"/>
              </w:rPr>
              <w:t>&gt;</w:t>
            </w:r>
            <w:r w:rsidRPr="003975BC">
              <w:rPr>
                <w:rFonts w:cstheme="minorHAnsi"/>
                <w:color w:val="000000"/>
                <w:sz w:val="16"/>
                <w:szCs w:val="16"/>
                <w:highlight w:val="white"/>
              </w:rPr>
              <w:t>US</w:t>
            </w:r>
            <w:r w:rsidRPr="003975BC">
              <w:rPr>
                <w:rFonts w:cstheme="minorHAnsi"/>
                <w:color w:val="0000FF"/>
                <w:sz w:val="16"/>
                <w:szCs w:val="16"/>
                <w:highlight w:val="white"/>
              </w:rPr>
              <w:t>&lt;/</w:t>
            </w:r>
            <w:r w:rsidRPr="003975BC">
              <w:rPr>
                <w:rFonts w:cstheme="minorHAnsi"/>
                <w:color w:val="800000"/>
                <w:sz w:val="16"/>
                <w:szCs w:val="16"/>
                <w:highlight w:val="white"/>
              </w:rPr>
              <w:t>nc:LocationCountryFIPS10-4Code</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nc:LocationPostalCode</w:t>
            </w:r>
            <w:r w:rsidRPr="003975BC">
              <w:rPr>
                <w:rFonts w:cstheme="minorHAnsi"/>
                <w:color w:val="0000FF"/>
                <w:sz w:val="16"/>
                <w:szCs w:val="16"/>
                <w:highlight w:val="white"/>
              </w:rPr>
              <w:t>&gt;</w:t>
            </w:r>
            <w:r w:rsidRPr="003975BC">
              <w:rPr>
                <w:rFonts w:cstheme="minorHAnsi"/>
                <w:color w:val="000000"/>
                <w:sz w:val="16"/>
                <w:szCs w:val="16"/>
                <w:highlight w:val="white"/>
              </w:rPr>
              <w:t>85323</w:t>
            </w:r>
            <w:r w:rsidRPr="003975BC">
              <w:rPr>
                <w:rFonts w:cstheme="minorHAnsi"/>
                <w:color w:val="0000FF"/>
                <w:sz w:val="16"/>
                <w:szCs w:val="16"/>
                <w:highlight w:val="white"/>
              </w:rPr>
              <w:t>&lt;/</w:t>
            </w:r>
            <w:r w:rsidRPr="003975BC">
              <w:rPr>
                <w:rFonts w:cstheme="minorHAnsi"/>
                <w:color w:val="800000"/>
                <w:sz w:val="16"/>
                <w:szCs w:val="16"/>
                <w:highlight w:val="white"/>
              </w:rPr>
              <w:t>nc:LocationPostalCode</w:t>
            </w:r>
            <w:r w:rsidRPr="003975BC">
              <w:rPr>
                <w:rFonts w:cstheme="minorHAnsi"/>
                <w:color w:val="0000FF"/>
                <w:sz w:val="16"/>
                <w:szCs w:val="16"/>
                <w:highlight w:val="white"/>
              </w:rPr>
              <w:t>&gt;</w:t>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nc:StructuredAddress</w:t>
            </w:r>
            <w:r w:rsidRPr="003975BC">
              <w:rPr>
                <w:rFonts w:cstheme="minorHAnsi"/>
                <w:color w:val="0000FF"/>
                <w:sz w:val="16"/>
                <w:szCs w:val="16"/>
                <w:highlight w:val="white"/>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941F9F">
              <w:rPr>
                <w:rFonts w:cstheme="minorHAnsi"/>
                <w:color w:val="0000FF"/>
                <w:sz w:val="16"/>
                <w:szCs w:val="16"/>
              </w:rPr>
              <w:t>&lt;</w:t>
            </w:r>
            <w:r w:rsidRPr="00941F9F">
              <w:rPr>
                <w:rFonts w:cstheme="minorHAnsi"/>
                <w:color w:val="800000"/>
                <w:sz w:val="16"/>
                <w:szCs w:val="16"/>
              </w:rPr>
              <w:t>aoc:AddressTypeCode</w:t>
            </w:r>
            <w:r w:rsidRPr="00941F9F">
              <w:rPr>
                <w:rFonts w:cstheme="minorHAnsi"/>
                <w:color w:val="0000FF"/>
                <w:sz w:val="16"/>
                <w:szCs w:val="16"/>
              </w:rPr>
              <w:t>&gt;</w:t>
            </w:r>
            <w:r w:rsidRPr="00941F9F">
              <w:rPr>
                <w:rFonts w:cstheme="minorHAnsi"/>
                <w:color w:val="000000"/>
                <w:sz w:val="16"/>
                <w:szCs w:val="16"/>
              </w:rPr>
              <w:t>R</w:t>
            </w:r>
            <w:r w:rsidRPr="00941F9F">
              <w:rPr>
                <w:rFonts w:cstheme="minorHAnsi"/>
                <w:color w:val="0000FF"/>
                <w:sz w:val="16"/>
                <w:szCs w:val="16"/>
              </w:rPr>
              <w:t>&lt;/</w:t>
            </w:r>
            <w:r w:rsidRPr="00941F9F">
              <w:rPr>
                <w:rFonts w:cstheme="minorHAnsi"/>
                <w:color w:val="800000"/>
                <w:sz w:val="16"/>
                <w:szCs w:val="16"/>
              </w:rPr>
              <w:t>aoc:AddressTypeCode</w:t>
            </w:r>
            <w:r w:rsidRPr="00941F9F">
              <w:rPr>
                <w:rFonts w:cstheme="minorHAnsi"/>
                <w:color w:val="0000FF"/>
                <w:sz w:val="16"/>
                <w:szCs w:val="16"/>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p>
          <w:p w:rsidR="00E406DD" w:rsidRPr="00941F9F" w:rsidRDefault="00E406DD" w:rsidP="00E406DD">
            <w:pPr>
              <w:autoSpaceDE w:val="0"/>
              <w:autoSpaceDN w:val="0"/>
              <w:adjustRightInd w:val="0"/>
              <w:spacing w:after="0"/>
              <w:rPr>
                <w:rFonts w:cstheme="minorHAnsi"/>
                <w:color w:val="000000"/>
                <w:sz w:val="16"/>
                <w:szCs w:val="16"/>
                <w:highlight w:val="yellow"/>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941F9F">
              <w:rPr>
                <w:rFonts w:cstheme="minorHAnsi"/>
                <w:color w:val="0000FF"/>
                <w:sz w:val="16"/>
                <w:szCs w:val="16"/>
                <w:highlight w:val="yellow"/>
              </w:rPr>
              <w:t>&lt;</w:t>
            </w:r>
            <w:r w:rsidRPr="00941F9F">
              <w:rPr>
                <w:rFonts w:cstheme="minorHAnsi"/>
                <w:color w:val="800000"/>
                <w:sz w:val="16"/>
                <w:szCs w:val="16"/>
                <w:highlight w:val="yellow"/>
              </w:rPr>
              <w:t>aoc:IsAddressRestrcited</w:t>
            </w:r>
            <w:r w:rsidRPr="00941F9F">
              <w:rPr>
                <w:rFonts w:cstheme="minorHAnsi"/>
                <w:color w:val="0000FF"/>
                <w:sz w:val="16"/>
                <w:szCs w:val="16"/>
                <w:highlight w:val="yellow"/>
              </w:rPr>
              <w:t>&gt;</w:t>
            </w:r>
            <w:r w:rsidRPr="00941F9F">
              <w:rPr>
                <w:rFonts w:cstheme="minorHAnsi"/>
                <w:color w:val="000000"/>
                <w:sz w:val="16"/>
                <w:szCs w:val="16"/>
                <w:highlight w:val="yellow"/>
              </w:rPr>
              <w:t>true</w:t>
            </w:r>
            <w:r w:rsidRPr="00941F9F">
              <w:rPr>
                <w:rFonts w:cstheme="minorHAnsi"/>
                <w:color w:val="0000FF"/>
                <w:sz w:val="16"/>
                <w:szCs w:val="16"/>
                <w:highlight w:val="yellow"/>
              </w:rPr>
              <w:t>&lt;/</w:t>
            </w:r>
            <w:r w:rsidRPr="00941F9F">
              <w:rPr>
                <w:rFonts w:cstheme="minorHAnsi"/>
                <w:color w:val="800000"/>
                <w:sz w:val="16"/>
                <w:szCs w:val="16"/>
                <w:highlight w:val="yellow"/>
              </w:rPr>
              <w:t>aoc:IsAddressRestrcited</w:t>
            </w:r>
            <w:r w:rsidRPr="00941F9F">
              <w:rPr>
                <w:rFonts w:cstheme="minorHAnsi"/>
                <w:color w:val="0000FF"/>
                <w:sz w:val="16"/>
                <w:szCs w:val="16"/>
                <w:highlight w:val="yellow"/>
              </w:rPr>
              <w:t>&gt;</w:t>
            </w:r>
          </w:p>
          <w:p w:rsidR="00E406DD" w:rsidRPr="003975BC" w:rsidRDefault="00E406DD" w:rsidP="00E406DD">
            <w:pPr>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r w:rsidRPr="003975BC">
              <w:rPr>
                <w:rFonts w:cstheme="minorHAnsi"/>
                <w:color w:val="000000"/>
                <w:sz w:val="16"/>
                <w:szCs w:val="16"/>
                <w:highlight w:val="white"/>
              </w:rPr>
              <w:tab/>
            </w:r>
          </w:p>
          <w:p w:rsidR="00E406DD" w:rsidRPr="003975BC"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6"/>
                <w:szCs w:val="16"/>
                <w:highlight w:val="white"/>
              </w:rPr>
            </w:pPr>
            <w:r w:rsidRPr="003975BC">
              <w:rPr>
                <w:rFonts w:cstheme="minorHAnsi"/>
                <w:color w:val="000000"/>
                <w:sz w:val="16"/>
                <w:szCs w:val="16"/>
                <w:highlight w:val="white"/>
              </w:rPr>
              <w:tab/>
            </w:r>
            <w:r w:rsidRPr="003975BC">
              <w:rPr>
                <w:rFonts w:cstheme="minorHAnsi"/>
                <w:color w:val="0000FF"/>
                <w:sz w:val="16"/>
                <w:szCs w:val="16"/>
                <w:highlight w:val="white"/>
              </w:rPr>
              <w:t>&lt;/</w:t>
            </w:r>
            <w:r w:rsidRPr="003975BC">
              <w:rPr>
                <w:rFonts w:cstheme="minorHAnsi"/>
                <w:color w:val="800000"/>
                <w:sz w:val="16"/>
                <w:szCs w:val="16"/>
                <w:highlight w:val="white"/>
              </w:rPr>
              <w:t>aoc:POContactInformation</w:t>
            </w:r>
            <w:r w:rsidRPr="003975BC">
              <w:rPr>
                <w:rFonts w:cstheme="minorHAnsi"/>
                <w:color w:val="0000FF"/>
                <w:sz w:val="16"/>
                <w:szCs w:val="16"/>
                <w:highlight w:val="white"/>
              </w:rPr>
              <w:t>&gt;</w:t>
            </w:r>
          </w:p>
        </w:tc>
      </w:tr>
    </w:tbl>
    <w:p w:rsidR="00E406DD" w:rsidRDefault="00E406DD" w:rsidP="00E406DD">
      <w:pPr>
        <w:spacing w:after="0"/>
      </w:pPr>
    </w:p>
    <w:p w:rsidR="00E406DD" w:rsidRPr="00285A97" w:rsidRDefault="00E406DD" w:rsidP="00E406DD">
      <w:pPr>
        <w:pStyle w:val="Heading4"/>
        <w:spacing w:after="0"/>
      </w:pPr>
      <w:r>
        <w:tab/>
      </w:r>
      <w:bookmarkStart w:id="17" w:name="_Toc535315986"/>
      <w:bookmarkStart w:id="18" w:name="_Toc536474823"/>
      <w:r w:rsidRPr="00285A97">
        <w:t>aoc:</w:t>
      </w:r>
      <w:r>
        <w:t>POParticipantRoleCode</w:t>
      </w:r>
      <w:bookmarkEnd w:id="17"/>
      <w:bookmarkEnd w:id="18"/>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E406DD" w:rsidTr="00E406DD">
        <w:tc>
          <w:tcPr>
            <w:tcW w:w="1525" w:type="dxa"/>
            <w:shd w:val="clear" w:color="auto" w:fill="DEEAF6" w:themeFill="accent5" w:themeFillTint="33"/>
          </w:tcPr>
          <w:p w:rsidR="00E406DD" w:rsidRPr="001A33AD" w:rsidRDefault="00E406DD" w:rsidP="00E406DD">
            <w:pPr>
              <w:spacing w:after="0"/>
            </w:pPr>
            <w:r w:rsidRPr="001A33AD">
              <w:t>Standard Definition</w:t>
            </w:r>
          </w:p>
        </w:tc>
        <w:tc>
          <w:tcPr>
            <w:tcW w:w="8280" w:type="dxa"/>
            <w:shd w:val="clear" w:color="auto" w:fill="DEEAF6" w:themeFill="accent5" w:themeFillTint="33"/>
          </w:tcPr>
          <w:p w:rsidR="00E406DD" w:rsidRDefault="00E406DD" w:rsidP="00E406DD">
            <w:pPr>
              <w:spacing w:after="0"/>
            </w:pPr>
            <w:r>
              <w:t>Protection Order Participant Role Code</w:t>
            </w:r>
          </w:p>
        </w:tc>
      </w:tr>
      <w:tr w:rsidR="00E406DD" w:rsidTr="00E406DD">
        <w:tc>
          <w:tcPr>
            <w:tcW w:w="1525" w:type="dxa"/>
          </w:tcPr>
          <w:p w:rsidR="00E406DD" w:rsidRPr="001A33AD" w:rsidRDefault="00E406DD" w:rsidP="00E406DD">
            <w:pPr>
              <w:spacing w:after="0"/>
            </w:pPr>
            <w:r w:rsidRPr="001A33AD">
              <w:t>AOC Usage Notes</w:t>
            </w:r>
          </w:p>
        </w:tc>
        <w:tc>
          <w:tcPr>
            <w:tcW w:w="8280" w:type="dxa"/>
          </w:tcPr>
          <w:p w:rsidR="00E406DD" w:rsidRDefault="00E406DD" w:rsidP="00E406DD">
            <w:pPr>
              <w:spacing w:after="0"/>
            </w:pPr>
            <w:r>
              <w:t xml:space="preserve">This is the Participant Role code for the Protection Order.  The Case Participant Role code could be different than the Protection Order Role Code.  This is mostly seen in Domestic </w:t>
            </w:r>
            <w:r>
              <w:lastRenderedPageBreak/>
              <w:t xml:space="preserve">Relations cases where the Defendant on the Case could be the Protected Person on the Protection Order.  </w:t>
            </w:r>
          </w:p>
          <w:p w:rsidR="00E406DD" w:rsidRDefault="00E406DD" w:rsidP="00E406DD">
            <w:pPr>
              <w:spacing w:after="0"/>
            </w:pPr>
          </w:p>
          <w:p w:rsidR="00E406DD" w:rsidRDefault="00E406DD" w:rsidP="00E406DD">
            <w:pPr>
              <w:spacing w:after="0"/>
            </w:pPr>
            <w:r>
              <w:t>Valid values are:</w:t>
            </w:r>
          </w:p>
          <w:p w:rsidR="00E406DD" w:rsidRDefault="00E406DD" w:rsidP="00E406DD">
            <w:pPr>
              <w:spacing w:after="0"/>
            </w:pPr>
          </w:p>
          <w:p w:rsidR="00E406DD" w:rsidRDefault="00E406DD" w:rsidP="00E406DD">
            <w:pPr>
              <w:spacing w:after="0"/>
              <w:ind w:left="720"/>
            </w:pPr>
            <w:r>
              <w:t xml:space="preserve">PP    Plaintiff Protected </w:t>
            </w:r>
          </w:p>
          <w:p w:rsidR="00E406DD" w:rsidRDefault="00E406DD" w:rsidP="00E406DD">
            <w:pPr>
              <w:spacing w:after="0"/>
              <w:ind w:left="720"/>
            </w:pPr>
            <w:r>
              <w:t>TP    Third Party Plaintiff</w:t>
            </w:r>
          </w:p>
          <w:p w:rsidR="00E406DD" w:rsidRDefault="00E406DD" w:rsidP="00E406DD">
            <w:pPr>
              <w:spacing w:after="0"/>
              <w:ind w:left="720"/>
            </w:pPr>
            <w:r>
              <w:t>PE    Plaintiff Employer</w:t>
            </w:r>
          </w:p>
          <w:p w:rsidR="00E406DD" w:rsidRDefault="00E406DD" w:rsidP="00E406DD">
            <w:pPr>
              <w:spacing w:after="0"/>
              <w:ind w:left="720"/>
            </w:pPr>
            <w:r>
              <w:t>PA    Plaintiff Employer Agent</w:t>
            </w:r>
          </w:p>
          <w:p w:rsidR="00E406DD" w:rsidRDefault="00E406DD" w:rsidP="00E406DD">
            <w:pPr>
              <w:spacing w:after="0"/>
              <w:ind w:left="720"/>
            </w:pPr>
            <w:r>
              <w:t>D      Defendant</w:t>
            </w:r>
          </w:p>
          <w:p w:rsidR="00E406DD" w:rsidRDefault="00E406DD" w:rsidP="00E406DD">
            <w:pPr>
              <w:spacing w:after="0"/>
              <w:ind w:left="720"/>
            </w:pPr>
            <w:r>
              <w:t>PC    Protected Child</w:t>
            </w:r>
          </w:p>
          <w:p w:rsidR="00E406DD" w:rsidRDefault="00E406DD" w:rsidP="00E406DD">
            <w:pPr>
              <w:spacing w:after="0"/>
              <w:ind w:left="720"/>
            </w:pPr>
            <w:r>
              <w:t>OP    Protected Party Other</w:t>
            </w:r>
          </w:p>
          <w:p w:rsidR="00E406DD" w:rsidRDefault="00E406DD" w:rsidP="00E406DD">
            <w:pPr>
              <w:spacing w:after="0"/>
              <w:ind w:left="720"/>
            </w:pPr>
            <w:r>
              <w:t>HP    Harassed Party for Workplace Harassment</w:t>
            </w:r>
          </w:p>
          <w:p w:rsidR="00E406DD" w:rsidRDefault="00E406DD" w:rsidP="00E406DD">
            <w:pPr>
              <w:spacing w:after="0"/>
              <w:ind w:left="720"/>
            </w:pPr>
            <w:r>
              <w:t>AT     Attorney</w:t>
            </w:r>
          </w:p>
          <w:p w:rsidR="00E406DD" w:rsidRDefault="00E406DD" w:rsidP="00E406DD">
            <w:pPr>
              <w:spacing w:after="0"/>
            </w:pPr>
          </w:p>
        </w:tc>
      </w:tr>
      <w:tr w:rsidR="00E406DD" w:rsidTr="00E406DD">
        <w:tc>
          <w:tcPr>
            <w:tcW w:w="1525" w:type="dxa"/>
          </w:tcPr>
          <w:p w:rsidR="00E406DD" w:rsidRPr="001A33AD" w:rsidRDefault="00E406DD" w:rsidP="00E406DD">
            <w:pPr>
              <w:spacing w:after="0"/>
            </w:pPr>
            <w:r w:rsidRPr="001A33AD">
              <w:t>Examples</w:t>
            </w:r>
          </w:p>
        </w:tc>
        <w:tc>
          <w:tcPr>
            <w:tcW w:w="8280" w:type="dxa"/>
          </w:tcPr>
          <w:p w:rsidR="00E406DD" w:rsidRPr="009E206A"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6"/>
                <w:szCs w:val="16"/>
                <w:highlight w:val="white"/>
              </w:rPr>
            </w:pPr>
            <w:r w:rsidRPr="009E206A">
              <w:rPr>
                <w:rFonts w:cstheme="minorHAnsi"/>
                <w:color w:val="0000FF"/>
                <w:sz w:val="16"/>
                <w:szCs w:val="16"/>
                <w:highlight w:val="white"/>
              </w:rPr>
              <w:t>&lt;</w:t>
            </w:r>
            <w:r w:rsidRPr="009E206A">
              <w:rPr>
                <w:rFonts w:cstheme="minorHAnsi"/>
                <w:color w:val="800000"/>
                <w:sz w:val="16"/>
                <w:szCs w:val="16"/>
                <w:highlight w:val="white"/>
              </w:rPr>
              <w:t>aoc:POParticipantRoleCode</w:t>
            </w:r>
            <w:r w:rsidRPr="009E206A">
              <w:rPr>
                <w:rFonts w:cstheme="minorHAnsi"/>
                <w:color w:val="0000FF"/>
                <w:sz w:val="16"/>
                <w:szCs w:val="16"/>
                <w:highlight w:val="white"/>
              </w:rPr>
              <w:t>&gt;</w:t>
            </w:r>
            <w:r>
              <w:rPr>
                <w:rFonts w:cstheme="minorHAnsi"/>
                <w:color w:val="0000FF"/>
                <w:sz w:val="16"/>
                <w:szCs w:val="16"/>
                <w:highlight w:val="white"/>
              </w:rPr>
              <w:t>P</w:t>
            </w:r>
            <w:r w:rsidRPr="009E206A">
              <w:rPr>
                <w:rFonts w:cstheme="minorHAnsi"/>
                <w:color w:val="000000"/>
                <w:sz w:val="16"/>
                <w:szCs w:val="16"/>
                <w:highlight w:val="white"/>
              </w:rPr>
              <w:t>P</w:t>
            </w:r>
            <w:r w:rsidRPr="009E206A">
              <w:rPr>
                <w:rFonts w:cstheme="minorHAnsi"/>
                <w:color w:val="0000FF"/>
                <w:sz w:val="16"/>
                <w:szCs w:val="16"/>
                <w:highlight w:val="white"/>
              </w:rPr>
              <w:t>&lt;/</w:t>
            </w:r>
            <w:r w:rsidRPr="009E206A">
              <w:rPr>
                <w:rFonts w:cstheme="minorHAnsi"/>
                <w:color w:val="800000"/>
                <w:sz w:val="16"/>
                <w:szCs w:val="16"/>
                <w:highlight w:val="white"/>
              </w:rPr>
              <w:t>aoc:POParticipantRoleCode</w:t>
            </w:r>
            <w:r w:rsidRPr="009E206A">
              <w:rPr>
                <w:rFonts w:cstheme="minorHAnsi"/>
                <w:color w:val="0000FF"/>
                <w:sz w:val="16"/>
                <w:szCs w:val="16"/>
                <w:highlight w:val="white"/>
              </w:rPr>
              <w:t>&gt;</w:t>
            </w:r>
          </w:p>
        </w:tc>
      </w:tr>
    </w:tbl>
    <w:p w:rsidR="00E406DD" w:rsidRDefault="00E406DD" w:rsidP="00E406DD">
      <w:pPr>
        <w:spacing w:after="0"/>
      </w:pPr>
    </w:p>
    <w:p w:rsidR="00E406DD" w:rsidRPr="00285A97" w:rsidRDefault="00E406DD" w:rsidP="00E406DD">
      <w:pPr>
        <w:pStyle w:val="Heading4"/>
        <w:spacing w:after="0"/>
      </w:pPr>
      <w:r>
        <w:tab/>
      </w:r>
      <w:bookmarkStart w:id="19" w:name="_Toc535315987"/>
      <w:bookmarkStart w:id="20" w:name="_Toc536474824"/>
      <w:r w:rsidRPr="00285A97">
        <w:t>aoc:</w:t>
      </w:r>
      <w:r>
        <w:t>POOtherProtectedPartyRelationship</w:t>
      </w:r>
      <w:bookmarkEnd w:id="19"/>
      <w:bookmarkEnd w:id="20"/>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E406DD" w:rsidTr="00E406DD">
        <w:tc>
          <w:tcPr>
            <w:tcW w:w="1525" w:type="dxa"/>
            <w:shd w:val="clear" w:color="auto" w:fill="DEEAF6" w:themeFill="accent5" w:themeFillTint="33"/>
          </w:tcPr>
          <w:p w:rsidR="00E406DD" w:rsidRPr="001A33AD" w:rsidRDefault="00E406DD" w:rsidP="00E406DD">
            <w:pPr>
              <w:spacing w:after="0"/>
            </w:pPr>
            <w:r w:rsidRPr="001A33AD">
              <w:t>Standard Definition</w:t>
            </w:r>
          </w:p>
        </w:tc>
        <w:tc>
          <w:tcPr>
            <w:tcW w:w="8280" w:type="dxa"/>
            <w:shd w:val="clear" w:color="auto" w:fill="DEEAF6" w:themeFill="accent5" w:themeFillTint="33"/>
          </w:tcPr>
          <w:p w:rsidR="00E406DD" w:rsidRDefault="00E406DD" w:rsidP="00E406DD">
            <w:pPr>
              <w:spacing w:after="0"/>
            </w:pPr>
            <w:r>
              <w:t>Protection Order Other Protected Party Relationship to Plaintiff</w:t>
            </w:r>
          </w:p>
        </w:tc>
      </w:tr>
      <w:tr w:rsidR="00E406DD" w:rsidTr="00E406DD">
        <w:tc>
          <w:tcPr>
            <w:tcW w:w="1525" w:type="dxa"/>
          </w:tcPr>
          <w:p w:rsidR="00E406DD" w:rsidRPr="001A33AD" w:rsidRDefault="00E406DD" w:rsidP="00E406DD">
            <w:pPr>
              <w:spacing w:after="0"/>
            </w:pPr>
            <w:r w:rsidRPr="001A33AD">
              <w:t>AOC Usage Notes</w:t>
            </w:r>
          </w:p>
        </w:tc>
        <w:tc>
          <w:tcPr>
            <w:tcW w:w="8280" w:type="dxa"/>
          </w:tcPr>
          <w:p w:rsidR="00E406DD" w:rsidRDefault="00E406DD" w:rsidP="00E406DD">
            <w:pPr>
              <w:spacing w:after="0"/>
            </w:pPr>
            <w:r>
              <w:t xml:space="preserve">This is </w:t>
            </w:r>
            <w:r w:rsidR="0027157C">
              <w:t>the Relationship Code that an ‘</w:t>
            </w:r>
            <w:r>
              <w:t>Other Protected Party’ has with the Plaintiff (Plain</w:t>
            </w:r>
            <w:r w:rsidR="000C284E">
              <w:t>t</w:t>
            </w:r>
            <w:r w:rsidR="00A462CE">
              <w:t>iff Protected)</w:t>
            </w:r>
            <w:r>
              <w:t>.</w:t>
            </w:r>
          </w:p>
          <w:p w:rsidR="00E406DD" w:rsidRDefault="00E406DD" w:rsidP="00E406DD">
            <w:pPr>
              <w:spacing w:after="0"/>
            </w:pPr>
          </w:p>
          <w:p w:rsidR="00E406DD" w:rsidRDefault="00E406DD" w:rsidP="00E406DD">
            <w:pPr>
              <w:spacing w:after="0"/>
            </w:pPr>
            <w:r>
              <w:t>Valid values are:</w:t>
            </w:r>
          </w:p>
          <w:p w:rsidR="00E406DD" w:rsidRDefault="00E406DD" w:rsidP="00E406DD">
            <w:pPr>
              <w:spacing w:after="0"/>
            </w:pPr>
          </w:p>
          <w:p w:rsidR="00E406DD" w:rsidRDefault="00E406DD" w:rsidP="00E406DD">
            <w:pPr>
              <w:spacing w:after="0"/>
              <w:ind w:left="720"/>
            </w:pPr>
            <w:r>
              <w:t>01 - Brother</w:t>
            </w:r>
          </w:p>
          <w:p w:rsidR="00E406DD" w:rsidRDefault="00E406DD" w:rsidP="00E406DD">
            <w:pPr>
              <w:spacing w:after="0"/>
              <w:ind w:left="720"/>
            </w:pPr>
            <w:r>
              <w:t>02 - Brother-In-Law</w:t>
            </w:r>
          </w:p>
          <w:p w:rsidR="00E406DD" w:rsidRDefault="00E406DD" w:rsidP="00E406DD">
            <w:pPr>
              <w:spacing w:after="0"/>
              <w:ind w:left="720"/>
            </w:pPr>
            <w:r>
              <w:t>03 - Child</w:t>
            </w:r>
          </w:p>
          <w:p w:rsidR="00E406DD" w:rsidRDefault="00E406DD" w:rsidP="00E406DD">
            <w:pPr>
              <w:spacing w:after="0"/>
              <w:ind w:left="720"/>
            </w:pPr>
            <w:r>
              <w:t>08 - Grand Parent-In-Law</w:t>
            </w:r>
          </w:p>
          <w:p w:rsidR="00E406DD" w:rsidRDefault="00E406DD" w:rsidP="00E406DD">
            <w:pPr>
              <w:spacing w:after="0"/>
              <w:ind w:left="720"/>
            </w:pPr>
            <w:r>
              <w:t>09 - GrandChild</w:t>
            </w:r>
          </w:p>
          <w:p w:rsidR="00E406DD" w:rsidRDefault="00E406DD" w:rsidP="00E406DD">
            <w:pPr>
              <w:spacing w:after="0"/>
              <w:ind w:left="720"/>
            </w:pPr>
            <w:r>
              <w:t>10 - GrandParent</w:t>
            </w:r>
          </w:p>
          <w:p w:rsidR="00E406DD" w:rsidRDefault="00E406DD" w:rsidP="00E406DD">
            <w:pPr>
              <w:spacing w:after="0"/>
              <w:ind w:left="720"/>
            </w:pPr>
            <w:r>
              <w:lastRenderedPageBreak/>
              <w:t>14 - Parent</w:t>
            </w:r>
          </w:p>
          <w:p w:rsidR="00E406DD" w:rsidRDefault="00E406DD" w:rsidP="00E406DD">
            <w:pPr>
              <w:spacing w:after="0"/>
              <w:ind w:left="720"/>
            </w:pPr>
            <w:r>
              <w:t>15 - Parent-In-Law</w:t>
            </w:r>
          </w:p>
          <w:p w:rsidR="00E406DD" w:rsidRDefault="00E406DD" w:rsidP="00E406DD">
            <w:pPr>
              <w:spacing w:after="0"/>
              <w:ind w:left="720"/>
            </w:pPr>
            <w:r>
              <w:t>16 - Significant Other</w:t>
            </w:r>
          </w:p>
          <w:p w:rsidR="00E406DD" w:rsidRDefault="00E406DD" w:rsidP="00E406DD">
            <w:pPr>
              <w:spacing w:after="0"/>
              <w:ind w:left="720"/>
            </w:pPr>
            <w:r>
              <w:t>17 - Sister</w:t>
            </w:r>
          </w:p>
          <w:p w:rsidR="00E406DD" w:rsidRDefault="00E406DD" w:rsidP="00E406DD">
            <w:pPr>
              <w:spacing w:after="0"/>
              <w:ind w:left="720"/>
            </w:pPr>
            <w:r>
              <w:t>18 - Sister-In-Law</w:t>
            </w:r>
          </w:p>
          <w:p w:rsidR="00E406DD" w:rsidRDefault="00E406DD" w:rsidP="00E406DD">
            <w:pPr>
              <w:spacing w:after="0"/>
              <w:ind w:left="720"/>
            </w:pPr>
            <w:r>
              <w:t>19 - Step Child</w:t>
            </w:r>
          </w:p>
          <w:p w:rsidR="00E406DD" w:rsidRDefault="00E406DD" w:rsidP="00E406DD">
            <w:pPr>
              <w:spacing w:after="0"/>
              <w:ind w:left="720"/>
            </w:pPr>
            <w:r>
              <w:t>20 - Step GrandChild</w:t>
            </w:r>
          </w:p>
          <w:p w:rsidR="00E406DD" w:rsidRDefault="00E406DD" w:rsidP="00E406DD">
            <w:pPr>
              <w:spacing w:after="0"/>
              <w:ind w:left="720"/>
            </w:pPr>
            <w:r>
              <w:t>21 - Step GrandParent</w:t>
            </w:r>
          </w:p>
          <w:p w:rsidR="00E406DD" w:rsidRDefault="00E406DD" w:rsidP="00E406DD">
            <w:pPr>
              <w:spacing w:after="0"/>
              <w:ind w:left="720"/>
            </w:pPr>
            <w:r>
              <w:t xml:space="preserve">22 - Step Parent                                                                     </w:t>
            </w:r>
          </w:p>
          <w:p w:rsidR="00E406DD" w:rsidRDefault="00E406DD" w:rsidP="00E406DD">
            <w:pPr>
              <w:spacing w:after="0"/>
              <w:ind w:left="720"/>
            </w:pPr>
            <w:r>
              <w:t>99 - Other (Code 99)</w:t>
            </w:r>
          </w:p>
          <w:p w:rsidR="00E406DD" w:rsidRDefault="00E406DD" w:rsidP="00E406DD">
            <w:pPr>
              <w:spacing w:after="0"/>
            </w:pPr>
          </w:p>
        </w:tc>
      </w:tr>
      <w:tr w:rsidR="00E406DD" w:rsidTr="00E406DD">
        <w:tc>
          <w:tcPr>
            <w:tcW w:w="1525" w:type="dxa"/>
          </w:tcPr>
          <w:p w:rsidR="00E406DD" w:rsidRPr="001A33AD" w:rsidRDefault="00E406DD" w:rsidP="00E406DD">
            <w:pPr>
              <w:spacing w:after="0"/>
            </w:pPr>
            <w:r w:rsidRPr="001A33AD">
              <w:t>Examples</w:t>
            </w:r>
          </w:p>
        </w:tc>
        <w:tc>
          <w:tcPr>
            <w:tcW w:w="8280" w:type="dxa"/>
          </w:tcPr>
          <w:p w:rsidR="00E406DD" w:rsidRPr="002D6089"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6"/>
                <w:szCs w:val="16"/>
                <w:highlight w:val="white"/>
              </w:rPr>
            </w:pPr>
            <w:r w:rsidRPr="002D6089">
              <w:rPr>
                <w:rFonts w:cstheme="minorHAnsi"/>
                <w:color w:val="0000FF"/>
                <w:sz w:val="16"/>
                <w:szCs w:val="16"/>
                <w:highlight w:val="white"/>
              </w:rPr>
              <w:t>&lt;</w:t>
            </w:r>
            <w:r w:rsidRPr="002D6089">
              <w:rPr>
                <w:rFonts w:cstheme="minorHAnsi"/>
                <w:color w:val="800000"/>
                <w:sz w:val="16"/>
                <w:szCs w:val="16"/>
                <w:highlight w:val="white"/>
              </w:rPr>
              <w:t>aoc:POOtherProtectedPartyRelationship</w:t>
            </w:r>
            <w:r w:rsidRPr="002D6089">
              <w:rPr>
                <w:rFonts w:cstheme="minorHAnsi"/>
                <w:color w:val="0000FF"/>
                <w:sz w:val="16"/>
                <w:szCs w:val="16"/>
                <w:highlight w:val="white"/>
              </w:rPr>
              <w:t>&gt;</w:t>
            </w:r>
            <w:r>
              <w:rPr>
                <w:rFonts w:cstheme="minorHAnsi"/>
                <w:color w:val="000000"/>
                <w:sz w:val="16"/>
                <w:szCs w:val="16"/>
                <w:highlight w:val="white"/>
              </w:rPr>
              <w:t>03</w:t>
            </w:r>
            <w:r w:rsidRPr="002D6089">
              <w:rPr>
                <w:rFonts w:cstheme="minorHAnsi"/>
                <w:color w:val="0000FF"/>
                <w:sz w:val="16"/>
                <w:szCs w:val="16"/>
                <w:highlight w:val="white"/>
              </w:rPr>
              <w:t>&lt;/</w:t>
            </w:r>
            <w:r w:rsidRPr="002D6089">
              <w:rPr>
                <w:rFonts w:cstheme="minorHAnsi"/>
                <w:color w:val="800000"/>
                <w:sz w:val="16"/>
                <w:szCs w:val="16"/>
                <w:highlight w:val="white"/>
              </w:rPr>
              <w:t>aoc:POOtherProtectedPartyRelationship</w:t>
            </w:r>
            <w:r w:rsidRPr="002D6089">
              <w:rPr>
                <w:rFonts w:cstheme="minorHAnsi"/>
                <w:color w:val="0000FF"/>
                <w:sz w:val="16"/>
                <w:szCs w:val="16"/>
                <w:highlight w:val="white"/>
              </w:rPr>
              <w:t>&gt;</w:t>
            </w:r>
          </w:p>
        </w:tc>
      </w:tr>
    </w:tbl>
    <w:p w:rsidR="00E406DD" w:rsidRDefault="00E406DD" w:rsidP="00E406DD">
      <w:pPr>
        <w:spacing w:after="0" w:line="276" w:lineRule="auto"/>
      </w:pPr>
    </w:p>
    <w:p w:rsidR="00E406DD" w:rsidRPr="00285A97" w:rsidRDefault="00E406DD" w:rsidP="00E406DD">
      <w:pPr>
        <w:pStyle w:val="Heading3"/>
        <w:spacing w:after="0"/>
      </w:pPr>
      <w:r>
        <w:tab/>
      </w:r>
      <w:bookmarkStart w:id="21" w:name="_Toc535315988"/>
      <w:bookmarkStart w:id="22" w:name="_Toc536474825"/>
      <w:r w:rsidRPr="00285A97">
        <w:t>aoc:</w:t>
      </w:r>
      <w:r>
        <w:t>PODefendantPlaintiffRelationshipCode</w:t>
      </w:r>
      <w:bookmarkEnd w:id="21"/>
      <w:bookmarkEnd w:id="22"/>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550"/>
      </w:tblGrid>
      <w:tr w:rsidR="00E406DD" w:rsidTr="000C284E">
        <w:tc>
          <w:tcPr>
            <w:tcW w:w="1525" w:type="dxa"/>
            <w:shd w:val="clear" w:color="auto" w:fill="DEEAF6" w:themeFill="accent5" w:themeFillTint="33"/>
          </w:tcPr>
          <w:p w:rsidR="00E406DD" w:rsidRPr="001A33AD" w:rsidRDefault="00E406DD" w:rsidP="00E406DD">
            <w:pPr>
              <w:spacing w:after="0"/>
            </w:pPr>
            <w:r w:rsidRPr="001A33AD">
              <w:t>Standard Definition</w:t>
            </w:r>
          </w:p>
        </w:tc>
        <w:tc>
          <w:tcPr>
            <w:tcW w:w="8550" w:type="dxa"/>
            <w:shd w:val="clear" w:color="auto" w:fill="DEEAF6" w:themeFill="accent5" w:themeFillTint="33"/>
          </w:tcPr>
          <w:p w:rsidR="00E406DD" w:rsidRDefault="00E406DD" w:rsidP="00E406DD">
            <w:pPr>
              <w:spacing w:after="0"/>
            </w:pPr>
            <w:r>
              <w:t>Protection Order Relationship Code for the realtionship between the Defendant and Plaintiff.</w:t>
            </w:r>
          </w:p>
        </w:tc>
      </w:tr>
      <w:tr w:rsidR="00E406DD" w:rsidTr="000C284E">
        <w:tc>
          <w:tcPr>
            <w:tcW w:w="1525" w:type="dxa"/>
          </w:tcPr>
          <w:p w:rsidR="00E406DD" w:rsidRPr="001A33AD" w:rsidRDefault="00E406DD" w:rsidP="00E406DD">
            <w:pPr>
              <w:spacing w:after="0"/>
            </w:pPr>
            <w:r w:rsidRPr="001A33AD">
              <w:t>AOC Usage Notes</w:t>
            </w:r>
          </w:p>
        </w:tc>
        <w:tc>
          <w:tcPr>
            <w:tcW w:w="8550" w:type="dxa"/>
          </w:tcPr>
          <w:p w:rsidR="00E406DD" w:rsidRDefault="00E406DD" w:rsidP="00E406DD">
            <w:pPr>
              <w:spacing w:after="0"/>
            </w:pPr>
            <w:r>
              <w:t>This is the relationship code to identify the type of relationship ther</w:t>
            </w:r>
            <w:r w:rsidR="000C284E">
              <w:t xml:space="preserve">e is between the Defendant and </w:t>
            </w:r>
            <w:r>
              <w:t>Plaintiff.  When using the web application, the Plaintiff can select only 1 relationship code.</w:t>
            </w:r>
          </w:p>
          <w:p w:rsidR="00E406DD" w:rsidRDefault="00E406DD" w:rsidP="00E406DD">
            <w:pPr>
              <w:spacing w:after="0"/>
            </w:pPr>
          </w:p>
          <w:p w:rsidR="00E406DD" w:rsidRDefault="00E406DD" w:rsidP="00E406DD">
            <w:pPr>
              <w:spacing w:after="0"/>
            </w:pPr>
            <w:r>
              <w:t>Valid values are:</w:t>
            </w:r>
          </w:p>
          <w:p w:rsidR="00E406DD" w:rsidRDefault="00E406DD" w:rsidP="00E406DD">
            <w:pPr>
              <w:spacing w:after="0"/>
            </w:pPr>
          </w:p>
          <w:p w:rsidR="00E406DD" w:rsidRDefault="00E406DD" w:rsidP="00E406DD">
            <w:pPr>
              <w:spacing w:after="0"/>
              <w:ind w:left="720"/>
            </w:pPr>
            <w:r>
              <w:t>24 - Married Now Or In The Past</w:t>
            </w:r>
          </w:p>
          <w:p w:rsidR="00E406DD" w:rsidRDefault="00E406DD" w:rsidP="00E406DD">
            <w:pPr>
              <w:spacing w:after="0"/>
              <w:ind w:left="720"/>
            </w:pPr>
            <w:r>
              <w:t>25 - Parent Of A Child In Common</w:t>
            </w:r>
          </w:p>
          <w:p w:rsidR="00E406DD" w:rsidRDefault="00E406DD" w:rsidP="00E406DD">
            <w:pPr>
              <w:spacing w:after="0"/>
              <w:ind w:left="720"/>
            </w:pPr>
            <w:r>
              <w:t>26 - Live Together Now Or In The Past</w:t>
            </w:r>
          </w:p>
          <w:p w:rsidR="00E406DD" w:rsidRDefault="00E406DD" w:rsidP="00E406DD">
            <w:pPr>
              <w:spacing w:after="0"/>
              <w:ind w:left="720"/>
            </w:pPr>
            <w:r>
              <w:t>27 - Dating But Not A Sexual Or Romantic Relationship</w:t>
            </w:r>
          </w:p>
          <w:p w:rsidR="00E406DD" w:rsidRDefault="00E406DD" w:rsidP="00E406DD">
            <w:pPr>
              <w:spacing w:after="0"/>
              <w:ind w:left="720"/>
            </w:pPr>
            <w:r>
              <w:t>28 - One Party Is Pregnant By The Other</w:t>
            </w:r>
          </w:p>
          <w:p w:rsidR="00E406DD" w:rsidRDefault="00E406DD" w:rsidP="00E406DD">
            <w:pPr>
              <w:spacing w:after="0"/>
              <w:ind w:left="720"/>
            </w:pPr>
            <w:r>
              <w:t>29 - Relative</w:t>
            </w:r>
          </w:p>
          <w:p w:rsidR="00E406DD" w:rsidRDefault="00E406DD" w:rsidP="00E406DD">
            <w:pPr>
              <w:spacing w:after="0"/>
              <w:ind w:left="720"/>
            </w:pPr>
            <w:r>
              <w:t>30 - Romantic Or Sexual Relationship (Current Or Previous)</w:t>
            </w:r>
          </w:p>
          <w:p w:rsidR="00E406DD" w:rsidRDefault="00E406DD" w:rsidP="00E406DD">
            <w:pPr>
              <w:spacing w:after="0"/>
              <w:ind w:left="720"/>
            </w:pPr>
            <w:r>
              <w:t>99 - Other (Code 99)</w:t>
            </w:r>
          </w:p>
          <w:p w:rsidR="00E406DD" w:rsidRDefault="00E406DD" w:rsidP="00E406DD">
            <w:pPr>
              <w:spacing w:after="0"/>
            </w:pPr>
          </w:p>
        </w:tc>
      </w:tr>
      <w:tr w:rsidR="00E406DD" w:rsidTr="000C284E">
        <w:tc>
          <w:tcPr>
            <w:tcW w:w="1525" w:type="dxa"/>
          </w:tcPr>
          <w:p w:rsidR="00E406DD" w:rsidRPr="001A33AD" w:rsidRDefault="00E406DD" w:rsidP="00E406DD">
            <w:pPr>
              <w:spacing w:after="0"/>
            </w:pPr>
            <w:r w:rsidRPr="001A33AD">
              <w:lastRenderedPageBreak/>
              <w:t>Examples</w:t>
            </w:r>
          </w:p>
        </w:tc>
        <w:tc>
          <w:tcPr>
            <w:tcW w:w="8550" w:type="dxa"/>
          </w:tcPr>
          <w:p w:rsidR="00E406DD" w:rsidRPr="00941F9F"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6"/>
                <w:szCs w:val="16"/>
                <w:highlight w:val="white"/>
              </w:rPr>
            </w:pPr>
            <w:r>
              <w:rPr>
                <w:rFonts w:cstheme="minorHAnsi"/>
                <w:color w:val="0000FF"/>
                <w:sz w:val="18"/>
                <w:szCs w:val="18"/>
                <w:highlight w:val="white"/>
              </w:rPr>
              <w:t>&lt;</w:t>
            </w:r>
            <w:r>
              <w:rPr>
                <w:rFonts w:cstheme="minorHAnsi"/>
                <w:color w:val="800000"/>
                <w:sz w:val="18"/>
                <w:szCs w:val="18"/>
                <w:highlight w:val="white"/>
              </w:rPr>
              <w:t>aoc:PODefendantPlaintiffRelationshipCode</w:t>
            </w:r>
            <w:r>
              <w:rPr>
                <w:rFonts w:cstheme="minorHAnsi"/>
                <w:color w:val="0000FF"/>
                <w:sz w:val="18"/>
                <w:szCs w:val="18"/>
                <w:highlight w:val="white"/>
              </w:rPr>
              <w:t>&gt;</w:t>
            </w:r>
            <w:r>
              <w:rPr>
                <w:rFonts w:cstheme="minorHAnsi"/>
                <w:color w:val="000000"/>
                <w:sz w:val="18"/>
                <w:szCs w:val="18"/>
                <w:highlight w:val="white"/>
              </w:rPr>
              <w:t>24</w:t>
            </w:r>
            <w:r>
              <w:rPr>
                <w:rFonts w:cstheme="minorHAnsi"/>
                <w:color w:val="0000FF"/>
                <w:sz w:val="18"/>
                <w:szCs w:val="18"/>
                <w:highlight w:val="white"/>
              </w:rPr>
              <w:t>&lt;/</w:t>
            </w:r>
            <w:r>
              <w:rPr>
                <w:rFonts w:cstheme="minorHAnsi"/>
                <w:color w:val="800000"/>
                <w:sz w:val="18"/>
                <w:szCs w:val="18"/>
                <w:highlight w:val="white"/>
              </w:rPr>
              <w:t>aoc:PODefendantPlaintiffRelationshipCode</w:t>
            </w:r>
            <w:r>
              <w:rPr>
                <w:rFonts w:cstheme="minorHAnsi"/>
                <w:color w:val="0000FF"/>
                <w:sz w:val="18"/>
                <w:szCs w:val="18"/>
                <w:highlight w:val="white"/>
              </w:rPr>
              <w:t>&gt;</w:t>
            </w:r>
          </w:p>
        </w:tc>
      </w:tr>
    </w:tbl>
    <w:p w:rsidR="00E406DD" w:rsidRDefault="00E406DD" w:rsidP="00E406DD">
      <w:pPr>
        <w:spacing w:after="0"/>
      </w:pPr>
    </w:p>
    <w:p w:rsidR="00E406DD" w:rsidRPr="00285A97" w:rsidRDefault="00E406DD" w:rsidP="00E406DD">
      <w:pPr>
        <w:pStyle w:val="Heading3"/>
        <w:spacing w:after="0"/>
      </w:pPr>
      <w:r>
        <w:tab/>
      </w:r>
      <w:bookmarkStart w:id="23" w:name="_Toc535315989"/>
      <w:bookmarkStart w:id="24" w:name="_Toc536474826"/>
      <w:r w:rsidRPr="00285A97">
        <w:t>aoc:</w:t>
      </w:r>
      <w:r>
        <w:t>PetitionRequest</w:t>
      </w:r>
      <w:bookmarkEnd w:id="23"/>
      <w:bookmarkEnd w:id="24"/>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8621"/>
      </w:tblGrid>
      <w:tr w:rsidR="00E406DD" w:rsidTr="000C284E">
        <w:tc>
          <w:tcPr>
            <w:tcW w:w="1525" w:type="dxa"/>
            <w:shd w:val="clear" w:color="auto" w:fill="DEEAF6" w:themeFill="accent5" w:themeFillTint="33"/>
          </w:tcPr>
          <w:p w:rsidR="00E406DD" w:rsidRPr="001A33AD" w:rsidRDefault="00E406DD" w:rsidP="00E406DD">
            <w:pPr>
              <w:spacing w:after="0"/>
            </w:pPr>
            <w:r w:rsidRPr="001A33AD">
              <w:t>Standard Definition</w:t>
            </w:r>
          </w:p>
        </w:tc>
        <w:tc>
          <w:tcPr>
            <w:tcW w:w="8550" w:type="dxa"/>
            <w:shd w:val="clear" w:color="auto" w:fill="DEEAF6" w:themeFill="accent5" w:themeFillTint="33"/>
          </w:tcPr>
          <w:p w:rsidR="00E406DD" w:rsidRDefault="00E406DD" w:rsidP="00E406DD">
            <w:pPr>
              <w:spacing w:after="0"/>
            </w:pPr>
            <w:r>
              <w:t>Protection Order Requested Provisions</w:t>
            </w:r>
          </w:p>
        </w:tc>
      </w:tr>
      <w:tr w:rsidR="00E406DD" w:rsidTr="000C284E">
        <w:tc>
          <w:tcPr>
            <w:tcW w:w="1525" w:type="dxa"/>
          </w:tcPr>
          <w:p w:rsidR="00E406DD" w:rsidRPr="001A33AD" w:rsidRDefault="00E406DD" w:rsidP="00E406DD">
            <w:pPr>
              <w:spacing w:after="0"/>
            </w:pPr>
            <w:r w:rsidRPr="001A33AD">
              <w:t>AOC Usage Notes</w:t>
            </w:r>
          </w:p>
        </w:tc>
        <w:tc>
          <w:tcPr>
            <w:tcW w:w="8550" w:type="dxa"/>
          </w:tcPr>
          <w:p w:rsidR="00E406DD" w:rsidRDefault="00E406DD" w:rsidP="00E406DD">
            <w:pPr>
              <w:spacing w:after="0"/>
            </w:pPr>
            <w:r>
              <w:t xml:space="preserve">This section contains Protection Order Provisions that the Plaintiff can select from the Web application.  </w:t>
            </w:r>
          </w:p>
        </w:tc>
      </w:tr>
      <w:tr w:rsidR="00E406DD" w:rsidTr="000C284E">
        <w:tc>
          <w:tcPr>
            <w:tcW w:w="1525" w:type="dxa"/>
          </w:tcPr>
          <w:p w:rsidR="00E406DD" w:rsidRPr="001A33AD" w:rsidRDefault="00E406DD" w:rsidP="00E406DD">
            <w:pPr>
              <w:spacing w:after="0"/>
            </w:pPr>
            <w:r w:rsidRPr="001A33AD">
              <w:t>Examples</w:t>
            </w:r>
          </w:p>
        </w:tc>
        <w:tc>
          <w:tcPr>
            <w:tcW w:w="8550" w:type="dxa"/>
          </w:tcPr>
          <w:p w:rsidR="00E406DD" w:rsidRPr="00941F9F" w:rsidRDefault="00E406DD" w:rsidP="00E406DD">
            <w:pPr>
              <w:autoSpaceDE w:val="0"/>
              <w:autoSpaceDN w:val="0"/>
              <w:adjustRightInd w:val="0"/>
              <w:spacing w:after="0"/>
              <w:rPr>
                <w:rFonts w:cstheme="minorHAnsi"/>
                <w:color w:val="000000"/>
                <w:sz w:val="16"/>
                <w:szCs w:val="16"/>
                <w:highlight w:val="white"/>
              </w:rPr>
            </w:pPr>
            <w:r w:rsidRPr="00941F9F">
              <w:rPr>
                <w:rFonts w:cstheme="minorHAnsi"/>
                <w:color w:val="0000FF"/>
                <w:sz w:val="16"/>
                <w:szCs w:val="16"/>
                <w:highlight w:val="white"/>
              </w:rPr>
              <w:t>&lt;</w:t>
            </w:r>
            <w:r w:rsidRPr="00941F9F">
              <w:rPr>
                <w:rFonts w:cstheme="minorHAnsi"/>
                <w:color w:val="800000"/>
                <w:sz w:val="16"/>
                <w:szCs w:val="16"/>
                <w:highlight w:val="white"/>
              </w:rPr>
              <w:t>aoc:PetitionRequests</w:t>
            </w:r>
            <w:r w:rsidRPr="00941F9F">
              <w:rPr>
                <w:rFonts w:cstheme="minorHAnsi"/>
                <w:color w:val="0000FF"/>
                <w:sz w:val="16"/>
                <w:szCs w:val="16"/>
                <w:highlight w:val="white"/>
              </w:rPr>
              <w:t>&gt;</w:t>
            </w:r>
          </w:p>
          <w:p w:rsidR="00E406DD" w:rsidRPr="00941F9F" w:rsidRDefault="00E406DD" w:rsidP="00E406DD">
            <w:pPr>
              <w:autoSpaceDE w:val="0"/>
              <w:autoSpaceDN w:val="0"/>
              <w:adjustRightInd w:val="0"/>
              <w:spacing w:after="0"/>
              <w:rPr>
                <w:rFonts w:cstheme="minorHAnsi"/>
                <w:color w:val="000000"/>
                <w:sz w:val="16"/>
                <w:szCs w:val="16"/>
                <w:highlight w:val="white"/>
              </w:rPr>
            </w:pPr>
            <w:r w:rsidRPr="00941F9F">
              <w:rPr>
                <w:rFonts w:cstheme="minorHAnsi"/>
                <w:color w:val="000000"/>
                <w:sz w:val="16"/>
                <w:szCs w:val="16"/>
                <w:highlight w:val="white"/>
              </w:rPr>
              <w:tab/>
            </w:r>
            <w:r w:rsidRPr="00941F9F">
              <w:rPr>
                <w:rFonts w:cstheme="minorHAnsi"/>
                <w:color w:val="0000FF"/>
                <w:sz w:val="16"/>
                <w:szCs w:val="16"/>
                <w:highlight w:val="white"/>
              </w:rPr>
              <w:t>&lt;</w:t>
            </w:r>
            <w:r w:rsidRPr="00941F9F">
              <w:rPr>
                <w:rFonts w:cstheme="minorHAnsi"/>
                <w:color w:val="800000"/>
                <w:sz w:val="16"/>
                <w:szCs w:val="16"/>
                <w:highlight w:val="white"/>
              </w:rPr>
              <w:t>aoc:IsDRCasePending</w:t>
            </w:r>
            <w:r w:rsidRPr="00941F9F">
              <w:rPr>
                <w:rFonts w:cstheme="minorHAnsi"/>
                <w:color w:val="0000FF"/>
                <w:sz w:val="16"/>
                <w:szCs w:val="16"/>
                <w:highlight w:val="white"/>
              </w:rPr>
              <w:t>&gt;&lt;/</w:t>
            </w:r>
            <w:r w:rsidRPr="00941F9F">
              <w:rPr>
                <w:rFonts w:cstheme="minorHAnsi"/>
                <w:color w:val="800000"/>
                <w:sz w:val="16"/>
                <w:szCs w:val="16"/>
                <w:highlight w:val="white"/>
              </w:rPr>
              <w:t>aoc:IsDRCasePending</w:t>
            </w:r>
            <w:r w:rsidRPr="00941F9F">
              <w:rPr>
                <w:rFonts w:cstheme="minorHAnsi"/>
                <w:color w:val="0000FF"/>
                <w:sz w:val="16"/>
                <w:szCs w:val="16"/>
                <w:highlight w:val="white"/>
              </w:rPr>
              <w:t>&gt;</w:t>
            </w:r>
          </w:p>
          <w:p w:rsidR="00E406DD" w:rsidRPr="00941F9F" w:rsidRDefault="00E406DD" w:rsidP="00E406DD">
            <w:pPr>
              <w:autoSpaceDE w:val="0"/>
              <w:autoSpaceDN w:val="0"/>
              <w:adjustRightInd w:val="0"/>
              <w:spacing w:after="0"/>
              <w:rPr>
                <w:rFonts w:cstheme="minorHAnsi"/>
                <w:color w:val="000000"/>
                <w:sz w:val="16"/>
                <w:szCs w:val="16"/>
                <w:highlight w:val="white"/>
              </w:rPr>
            </w:pPr>
            <w:r w:rsidRPr="00941F9F">
              <w:rPr>
                <w:rFonts w:cstheme="minorHAnsi"/>
                <w:color w:val="000000"/>
                <w:sz w:val="16"/>
                <w:szCs w:val="16"/>
                <w:highlight w:val="white"/>
              </w:rPr>
              <w:tab/>
            </w:r>
            <w:r w:rsidRPr="00941F9F">
              <w:rPr>
                <w:rFonts w:cstheme="minorHAnsi"/>
                <w:color w:val="0000FF"/>
                <w:sz w:val="16"/>
                <w:szCs w:val="16"/>
                <w:highlight w:val="white"/>
              </w:rPr>
              <w:t>&lt;</w:t>
            </w:r>
            <w:r w:rsidRPr="00941F9F">
              <w:rPr>
                <w:rFonts w:cstheme="minorHAnsi"/>
                <w:color w:val="800000"/>
                <w:sz w:val="16"/>
                <w:szCs w:val="16"/>
                <w:highlight w:val="white"/>
              </w:rPr>
              <w:t>aoc:IsPreviousDVDefendant</w:t>
            </w:r>
            <w:r w:rsidRPr="00941F9F">
              <w:rPr>
                <w:rFonts w:cstheme="minorHAnsi"/>
                <w:color w:val="0000FF"/>
                <w:sz w:val="16"/>
                <w:szCs w:val="16"/>
                <w:highlight w:val="white"/>
              </w:rPr>
              <w:t>&gt;&lt;/</w:t>
            </w:r>
            <w:r w:rsidRPr="00941F9F">
              <w:rPr>
                <w:rFonts w:cstheme="minorHAnsi"/>
                <w:color w:val="800000"/>
                <w:sz w:val="16"/>
                <w:szCs w:val="16"/>
                <w:highlight w:val="white"/>
              </w:rPr>
              <w:t>aoc:IsPreviousDVDefendant</w:t>
            </w:r>
            <w:r w:rsidRPr="00941F9F">
              <w:rPr>
                <w:rFonts w:cstheme="minorHAnsi"/>
                <w:color w:val="0000FF"/>
                <w:sz w:val="16"/>
                <w:szCs w:val="16"/>
                <w:highlight w:val="white"/>
              </w:rPr>
              <w:t>&gt;</w:t>
            </w:r>
          </w:p>
          <w:p w:rsidR="00E406DD" w:rsidRPr="00941F9F" w:rsidRDefault="00E406DD" w:rsidP="00E406DD">
            <w:pPr>
              <w:autoSpaceDE w:val="0"/>
              <w:autoSpaceDN w:val="0"/>
              <w:adjustRightInd w:val="0"/>
              <w:spacing w:after="0"/>
              <w:rPr>
                <w:rFonts w:cstheme="minorHAnsi"/>
                <w:color w:val="000000"/>
                <w:sz w:val="16"/>
                <w:szCs w:val="16"/>
                <w:highlight w:val="white"/>
              </w:rPr>
            </w:pPr>
            <w:r w:rsidRPr="00941F9F">
              <w:rPr>
                <w:rFonts w:cstheme="minorHAnsi"/>
                <w:color w:val="000000"/>
                <w:sz w:val="16"/>
                <w:szCs w:val="16"/>
                <w:highlight w:val="white"/>
              </w:rPr>
              <w:tab/>
            </w:r>
            <w:r w:rsidRPr="00941F9F">
              <w:rPr>
                <w:rFonts w:cstheme="minorHAnsi"/>
                <w:color w:val="0000FF"/>
                <w:sz w:val="16"/>
                <w:szCs w:val="16"/>
                <w:highlight w:val="white"/>
              </w:rPr>
              <w:t>&lt;</w:t>
            </w:r>
            <w:r w:rsidRPr="00941F9F">
              <w:rPr>
                <w:rFonts w:cstheme="minorHAnsi"/>
                <w:color w:val="800000"/>
                <w:sz w:val="16"/>
                <w:szCs w:val="16"/>
                <w:highlight w:val="white"/>
              </w:rPr>
              <w:t>aoc:IsPreviousDVPlaintiff</w:t>
            </w:r>
            <w:r w:rsidRPr="00941F9F">
              <w:rPr>
                <w:rFonts w:cstheme="minorHAnsi"/>
                <w:color w:val="0000FF"/>
                <w:sz w:val="16"/>
                <w:szCs w:val="16"/>
                <w:highlight w:val="white"/>
              </w:rPr>
              <w:t>&gt;&lt;/</w:t>
            </w:r>
            <w:r w:rsidRPr="00941F9F">
              <w:rPr>
                <w:rFonts w:cstheme="minorHAnsi"/>
                <w:color w:val="800000"/>
                <w:sz w:val="16"/>
                <w:szCs w:val="16"/>
                <w:highlight w:val="white"/>
              </w:rPr>
              <w:t>aoc:IsPreviousDVPlaintiff</w:t>
            </w:r>
            <w:r w:rsidRPr="00941F9F">
              <w:rPr>
                <w:rFonts w:cstheme="minorHAnsi"/>
                <w:color w:val="0000FF"/>
                <w:sz w:val="16"/>
                <w:szCs w:val="16"/>
                <w:highlight w:val="white"/>
              </w:rPr>
              <w:t>&gt;</w:t>
            </w:r>
          </w:p>
          <w:p w:rsidR="00E406DD" w:rsidRPr="00941F9F" w:rsidRDefault="00E406DD" w:rsidP="00E406DD">
            <w:pPr>
              <w:autoSpaceDE w:val="0"/>
              <w:autoSpaceDN w:val="0"/>
              <w:adjustRightInd w:val="0"/>
              <w:spacing w:after="0"/>
              <w:rPr>
                <w:rFonts w:cstheme="minorHAnsi"/>
                <w:color w:val="000000"/>
                <w:sz w:val="16"/>
                <w:szCs w:val="16"/>
                <w:highlight w:val="white"/>
              </w:rPr>
            </w:pPr>
            <w:r w:rsidRPr="00941F9F">
              <w:rPr>
                <w:rFonts w:cstheme="minorHAnsi"/>
                <w:color w:val="000000"/>
                <w:sz w:val="16"/>
                <w:szCs w:val="16"/>
                <w:highlight w:val="white"/>
              </w:rPr>
              <w:tab/>
            </w:r>
            <w:r w:rsidRPr="00941F9F">
              <w:rPr>
                <w:rFonts w:cstheme="minorHAnsi"/>
                <w:color w:val="0000FF"/>
                <w:sz w:val="16"/>
                <w:szCs w:val="16"/>
                <w:highlight w:val="white"/>
              </w:rPr>
              <w:t>&lt;</w:t>
            </w:r>
            <w:r w:rsidRPr="00941F9F">
              <w:rPr>
                <w:rFonts w:cstheme="minorHAnsi"/>
                <w:color w:val="800000"/>
                <w:sz w:val="16"/>
                <w:szCs w:val="16"/>
                <w:highlight w:val="white"/>
              </w:rPr>
              <w:t>aoc:IsRequestDefendantNotPossessFirearmsAmmo</w:t>
            </w:r>
            <w:r w:rsidRPr="00941F9F">
              <w:rPr>
                <w:rFonts w:cstheme="minorHAnsi"/>
                <w:color w:val="0000FF"/>
                <w:sz w:val="16"/>
                <w:szCs w:val="16"/>
                <w:highlight w:val="white"/>
              </w:rPr>
              <w:t>&gt;&lt;/</w:t>
            </w:r>
            <w:r w:rsidRPr="00941F9F">
              <w:rPr>
                <w:rFonts w:cstheme="minorHAnsi"/>
                <w:color w:val="800000"/>
                <w:sz w:val="16"/>
                <w:szCs w:val="16"/>
                <w:highlight w:val="white"/>
              </w:rPr>
              <w:t>aoc:IsRequestDefendantNotPossessFirearmsAmmo</w:t>
            </w:r>
            <w:r w:rsidRPr="00941F9F">
              <w:rPr>
                <w:rFonts w:cstheme="minorHAnsi"/>
                <w:color w:val="0000FF"/>
                <w:sz w:val="16"/>
                <w:szCs w:val="16"/>
                <w:highlight w:val="white"/>
              </w:rPr>
              <w:t>&gt;</w:t>
            </w:r>
          </w:p>
          <w:p w:rsidR="00E406DD" w:rsidRPr="00941F9F" w:rsidRDefault="00E406DD" w:rsidP="00E406DD">
            <w:pPr>
              <w:autoSpaceDE w:val="0"/>
              <w:autoSpaceDN w:val="0"/>
              <w:adjustRightInd w:val="0"/>
              <w:spacing w:after="0"/>
              <w:rPr>
                <w:rFonts w:cstheme="minorHAnsi"/>
                <w:color w:val="000000"/>
                <w:sz w:val="16"/>
                <w:szCs w:val="16"/>
                <w:highlight w:val="white"/>
              </w:rPr>
            </w:pPr>
            <w:r w:rsidRPr="00941F9F">
              <w:rPr>
                <w:rFonts w:cstheme="minorHAnsi"/>
                <w:color w:val="000000"/>
                <w:sz w:val="16"/>
                <w:szCs w:val="16"/>
                <w:highlight w:val="white"/>
              </w:rPr>
              <w:tab/>
            </w:r>
            <w:r w:rsidRPr="00941F9F">
              <w:rPr>
                <w:rFonts w:cstheme="minorHAnsi"/>
                <w:color w:val="0000FF"/>
                <w:sz w:val="16"/>
                <w:szCs w:val="16"/>
                <w:highlight w:val="white"/>
              </w:rPr>
              <w:t>&lt;</w:t>
            </w:r>
            <w:r w:rsidRPr="00941F9F">
              <w:rPr>
                <w:rFonts w:cstheme="minorHAnsi"/>
                <w:color w:val="800000"/>
                <w:sz w:val="16"/>
                <w:szCs w:val="16"/>
                <w:highlight w:val="white"/>
              </w:rPr>
              <w:t>aoc:IsRequestDefendantStayAwayFromPlaintiffsAnimals</w:t>
            </w:r>
            <w:r w:rsidRPr="00941F9F">
              <w:rPr>
                <w:rFonts w:cstheme="minorHAnsi"/>
                <w:color w:val="0000FF"/>
                <w:sz w:val="16"/>
                <w:szCs w:val="16"/>
                <w:highlight w:val="white"/>
              </w:rPr>
              <w:t>&gt;&lt;/</w:t>
            </w:r>
            <w:r w:rsidRPr="00941F9F">
              <w:rPr>
                <w:rFonts w:cstheme="minorHAnsi"/>
                <w:color w:val="800000"/>
                <w:sz w:val="16"/>
                <w:szCs w:val="16"/>
                <w:highlight w:val="white"/>
              </w:rPr>
              <w:t>aoc:IsRequestDefendantStayAwayFromPlaintiffsAnimals</w:t>
            </w:r>
            <w:r w:rsidRPr="00941F9F">
              <w:rPr>
                <w:rFonts w:cstheme="minorHAnsi"/>
                <w:color w:val="0000FF"/>
                <w:sz w:val="16"/>
                <w:szCs w:val="16"/>
                <w:highlight w:val="white"/>
              </w:rPr>
              <w:t>&gt;</w:t>
            </w:r>
          </w:p>
          <w:p w:rsidR="00E406DD" w:rsidRPr="00941F9F"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6"/>
                <w:szCs w:val="16"/>
                <w:highlight w:val="white"/>
              </w:rPr>
            </w:pPr>
            <w:r w:rsidRPr="00941F9F">
              <w:rPr>
                <w:rFonts w:cstheme="minorHAnsi"/>
                <w:color w:val="0000FF"/>
                <w:sz w:val="16"/>
                <w:szCs w:val="16"/>
                <w:highlight w:val="white"/>
              </w:rPr>
              <w:t>&lt;/</w:t>
            </w:r>
            <w:r w:rsidRPr="00941F9F">
              <w:rPr>
                <w:rFonts w:cstheme="minorHAnsi"/>
                <w:color w:val="800000"/>
                <w:sz w:val="16"/>
                <w:szCs w:val="16"/>
                <w:highlight w:val="white"/>
              </w:rPr>
              <w:t>aoc:PetitionRequests</w:t>
            </w:r>
            <w:r w:rsidRPr="00941F9F">
              <w:rPr>
                <w:rFonts w:cstheme="minorHAnsi"/>
                <w:color w:val="0000FF"/>
                <w:sz w:val="16"/>
                <w:szCs w:val="16"/>
                <w:highlight w:val="white"/>
              </w:rPr>
              <w:t>&gt;</w:t>
            </w:r>
          </w:p>
        </w:tc>
      </w:tr>
    </w:tbl>
    <w:p w:rsidR="00E406DD" w:rsidRDefault="00E406DD" w:rsidP="00E406DD">
      <w:pPr>
        <w:spacing w:after="0"/>
      </w:pPr>
    </w:p>
    <w:p w:rsidR="00E406DD" w:rsidRPr="00285A97" w:rsidRDefault="00E406DD" w:rsidP="00E406DD">
      <w:pPr>
        <w:pStyle w:val="Heading4"/>
        <w:spacing w:after="0"/>
      </w:pPr>
      <w:r>
        <w:tab/>
      </w:r>
      <w:bookmarkStart w:id="25" w:name="_Toc535315990"/>
      <w:bookmarkStart w:id="26" w:name="_Toc536474827"/>
      <w:r w:rsidRPr="00285A97">
        <w:t>aoc:</w:t>
      </w:r>
      <w:r>
        <w:t>IsDRCasePending</w:t>
      </w:r>
      <w:bookmarkEnd w:id="25"/>
      <w:bookmarkEnd w:id="26"/>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640"/>
      </w:tblGrid>
      <w:tr w:rsidR="00E406DD" w:rsidTr="000C284E">
        <w:tc>
          <w:tcPr>
            <w:tcW w:w="1435" w:type="dxa"/>
            <w:shd w:val="clear" w:color="auto" w:fill="DEEAF6" w:themeFill="accent5" w:themeFillTint="33"/>
          </w:tcPr>
          <w:p w:rsidR="00E406DD" w:rsidRPr="001A33AD" w:rsidRDefault="00E406DD" w:rsidP="00E406DD">
            <w:pPr>
              <w:spacing w:after="0"/>
            </w:pPr>
            <w:r w:rsidRPr="001A33AD">
              <w:t>Standard Definition</w:t>
            </w:r>
          </w:p>
        </w:tc>
        <w:tc>
          <w:tcPr>
            <w:tcW w:w="8640" w:type="dxa"/>
            <w:shd w:val="clear" w:color="auto" w:fill="DEEAF6" w:themeFill="accent5" w:themeFillTint="33"/>
          </w:tcPr>
          <w:p w:rsidR="00E406DD" w:rsidRDefault="00E406DD" w:rsidP="00E406DD">
            <w:pPr>
              <w:spacing w:after="0"/>
            </w:pPr>
            <w:r>
              <w:t>Is there a DR case currently  pending between the Plaintiff and the Defendant.</w:t>
            </w:r>
          </w:p>
        </w:tc>
      </w:tr>
      <w:tr w:rsidR="00E406DD" w:rsidTr="000C284E">
        <w:tc>
          <w:tcPr>
            <w:tcW w:w="1435" w:type="dxa"/>
          </w:tcPr>
          <w:p w:rsidR="00E406DD" w:rsidRPr="001A33AD" w:rsidRDefault="00E406DD" w:rsidP="00E406DD">
            <w:pPr>
              <w:spacing w:after="0"/>
            </w:pPr>
            <w:r w:rsidRPr="001A33AD">
              <w:t>AOC Usage Notes</w:t>
            </w:r>
          </w:p>
        </w:tc>
        <w:tc>
          <w:tcPr>
            <w:tcW w:w="8640" w:type="dxa"/>
          </w:tcPr>
          <w:p w:rsidR="00E406DD" w:rsidRDefault="00E406DD" w:rsidP="00E406DD">
            <w:pPr>
              <w:spacing w:after="0"/>
            </w:pPr>
          </w:p>
        </w:tc>
      </w:tr>
      <w:tr w:rsidR="00E406DD" w:rsidTr="000C284E">
        <w:tc>
          <w:tcPr>
            <w:tcW w:w="1435" w:type="dxa"/>
          </w:tcPr>
          <w:p w:rsidR="00E406DD" w:rsidRPr="001A33AD" w:rsidRDefault="00E406DD" w:rsidP="00E406DD">
            <w:pPr>
              <w:spacing w:after="0"/>
            </w:pPr>
            <w:r w:rsidRPr="001A33AD">
              <w:t>Examples</w:t>
            </w:r>
          </w:p>
        </w:tc>
        <w:tc>
          <w:tcPr>
            <w:tcW w:w="8640" w:type="dxa"/>
          </w:tcPr>
          <w:p w:rsidR="00E406DD" w:rsidRPr="00941F9F" w:rsidRDefault="00E406DD" w:rsidP="00E406DD">
            <w:pPr>
              <w:autoSpaceDE w:val="0"/>
              <w:autoSpaceDN w:val="0"/>
              <w:adjustRightInd w:val="0"/>
              <w:spacing w:after="0"/>
              <w:rPr>
                <w:rFonts w:cstheme="minorHAnsi"/>
                <w:color w:val="000000"/>
                <w:sz w:val="16"/>
                <w:szCs w:val="16"/>
                <w:highlight w:val="white"/>
              </w:rPr>
            </w:pPr>
            <w:r w:rsidRPr="00941F9F">
              <w:rPr>
                <w:rFonts w:cstheme="minorHAnsi"/>
                <w:color w:val="000000"/>
                <w:sz w:val="16"/>
                <w:szCs w:val="16"/>
                <w:highlight w:val="white"/>
              </w:rPr>
              <w:tab/>
            </w:r>
            <w:r w:rsidRPr="00941F9F">
              <w:rPr>
                <w:rFonts w:cstheme="minorHAnsi"/>
                <w:color w:val="0000FF"/>
                <w:sz w:val="16"/>
                <w:szCs w:val="16"/>
                <w:highlight w:val="white"/>
              </w:rPr>
              <w:t>&lt;</w:t>
            </w:r>
            <w:r w:rsidRPr="00941F9F">
              <w:rPr>
                <w:rFonts w:cstheme="minorHAnsi"/>
                <w:color w:val="800000"/>
                <w:sz w:val="16"/>
                <w:szCs w:val="16"/>
                <w:highlight w:val="white"/>
              </w:rPr>
              <w:t>aoc:IsDRCasePending</w:t>
            </w:r>
            <w:r w:rsidRPr="00941F9F">
              <w:rPr>
                <w:rFonts w:cstheme="minorHAnsi"/>
                <w:color w:val="0000FF"/>
                <w:sz w:val="16"/>
                <w:szCs w:val="16"/>
                <w:highlight w:val="white"/>
              </w:rPr>
              <w:t>&gt;&lt;/</w:t>
            </w:r>
            <w:r w:rsidRPr="00941F9F">
              <w:rPr>
                <w:rFonts w:cstheme="minorHAnsi"/>
                <w:color w:val="800000"/>
                <w:sz w:val="16"/>
                <w:szCs w:val="16"/>
                <w:highlight w:val="white"/>
              </w:rPr>
              <w:t>aoc:IsDRCasePending</w:t>
            </w:r>
            <w:r w:rsidRPr="00941F9F">
              <w:rPr>
                <w:rFonts w:cstheme="minorHAnsi"/>
                <w:color w:val="0000FF"/>
                <w:sz w:val="16"/>
                <w:szCs w:val="16"/>
                <w:highlight w:val="white"/>
              </w:rPr>
              <w:t>&gt;</w:t>
            </w:r>
          </w:p>
        </w:tc>
      </w:tr>
    </w:tbl>
    <w:p w:rsidR="00E406DD" w:rsidRDefault="00E406DD" w:rsidP="00E406DD">
      <w:pPr>
        <w:spacing w:after="0"/>
      </w:pPr>
    </w:p>
    <w:p w:rsidR="00E406DD" w:rsidRDefault="00E406DD" w:rsidP="00E406DD">
      <w:pPr>
        <w:spacing w:after="0"/>
      </w:pPr>
    </w:p>
    <w:p w:rsidR="00E406DD" w:rsidRPr="00285A97" w:rsidRDefault="00E406DD" w:rsidP="00E406DD">
      <w:pPr>
        <w:pStyle w:val="Heading4"/>
        <w:spacing w:after="0"/>
      </w:pPr>
      <w:r>
        <w:tab/>
      </w:r>
      <w:bookmarkStart w:id="27" w:name="_Toc535315991"/>
      <w:bookmarkStart w:id="28" w:name="_Toc536474828"/>
      <w:r w:rsidRPr="00285A97">
        <w:t>aoc:</w:t>
      </w:r>
      <w:r>
        <w:t>IsPreviousDVDefendant</w:t>
      </w:r>
      <w:bookmarkEnd w:id="27"/>
      <w:bookmarkEnd w:id="28"/>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640"/>
      </w:tblGrid>
      <w:tr w:rsidR="00E406DD" w:rsidTr="000C284E">
        <w:tc>
          <w:tcPr>
            <w:tcW w:w="1435" w:type="dxa"/>
            <w:shd w:val="clear" w:color="auto" w:fill="DEEAF6" w:themeFill="accent5" w:themeFillTint="33"/>
          </w:tcPr>
          <w:p w:rsidR="00E406DD" w:rsidRPr="001A33AD" w:rsidRDefault="00E406DD" w:rsidP="00E406DD">
            <w:pPr>
              <w:spacing w:after="0"/>
            </w:pPr>
            <w:r w:rsidRPr="001A33AD">
              <w:t>Standard Definition</w:t>
            </w:r>
          </w:p>
        </w:tc>
        <w:tc>
          <w:tcPr>
            <w:tcW w:w="8640" w:type="dxa"/>
            <w:shd w:val="clear" w:color="auto" w:fill="DEEAF6" w:themeFill="accent5" w:themeFillTint="33"/>
          </w:tcPr>
          <w:p w:rsidR="00E406DD" w:rsidRDefault="00E406DD" w:rsidP="00E406DD">
            <w:pPr>
              <w:spacing w:after="0"/>
            </w:pPr>
            <w:r>
              <w:t>Is there a previsou DV incident against the Defendant</w:t>
            </w:r>
          </w:p>
        </w:tc>
      </w:tr>
      <w:tr w:rsidR="00E406DD" w:rsidTr="000C284E">
        <w:tc>
          <w:tcPr>
            <w:tcW w:w="1435" w:type="dxa"/>
          </w:tcPr>
          <w:p w:rsidR="00E406DD" w:rsidRPr="001A33AD" w:rsidRDefault="00E406DD" w:rsidP="00E406DD">
            <w:pPr>
              <w:spacing w:after="0"/>
            </w:pPr>
            <w:r w:rsidRPr="001A33AD">
              <w:t>AOC Usage Notes</w:t>
            </w:r>
          </w:p>
        </w:tc>
        <w:tc>
          <w:tcPr>
            <w:tcW w:w="8640" w:type="dxa"/>
          </w:tcPr>
          <w:p w:rsidR="00E406DD" w:rsidRDefault="00E406DD" w:rsidP="00E406DD">
            <w:pPr>
              <w:spacing w:after="0"/>
            </w:pPr>
          </w:p>
        </w:tc>
      </w:tr>
      <w:tr w:rsidR="00E406DD" w:rsidTr="000C284E">
        <w:tc>
          <w:tcPr>
            <w:tcW w:w="1435" w:type="dxa"/>
          </w:tcPr>
          <w:p w:rsidR="00E406DD" w:rsidRPr="001A33AD" w:rsidRDefault="00E406DD" w:rsidP="00E406DD">
            <w:pPr>
              <w:spacing w:after="0"/>
            </w:pPr>
            <w:r w:rsidRPr="001A33AD">
              <w:t>Examples</w:t>
            </w:r>
          </w:p>
        </w:tc>
        <w:tc>
          <w:tcPr>
            <w:tcW w:w="8640" w:type="dxa"/>
          </w:tcPr>
          <w:p w:rsidR="00E406DD" w:rsidRPr="00941F9F" w:rsidRDefault="00E406DD" w:rsidP="00E406DD">
            <w:pPr>
              <w:autoSpaceDE w:val="0"/>
              <w:autoSpaceDN w:val="0"/>
              <w:adjustRightInd w:val="0"/>
              <w:spacing w:after="0"/>
              <w:rPr>
                <w:rFonts w:cstheme="minorHAnsi"/>
                <w:color w:val="000000"/>
                <w:sz w:val="16"/>
                <w:szCs w:val="16"/>
                <w:highlight w:val="white"/>
              </w:rPr>
            </w:pPr>
            <w:r w:rsidRPr="00941F9F">
              <w:rPr>
                <w:rFonts w:cstheme="minorHAnsi"/>
                <w:color w:val="000000"/>
                <w:sz w:val="16"/>
                <w:szCs w:val="16"/>
                <w:highlight w:val="white"/>
              </w:rPr>
              <w:tab/>
            </w:r>
            <w:r w:rsidRPr="00941F9F">
              <w:rPr>
                <w:rFonts w:cstheme="minorHAnsi"/>
                <w:color w:val="0000FF"/>
                <w:sz w:val="16"/>
                <w:szCs w:val="16"/>
                <w:highlight w:val="white"/>
              </w:rPr>
              <w:t>&lt;</w:t>
            </w:r>
            <w:r w:rsidRPr="00941F9F">
              <w:rPr>
                <w:rFonts w:cstheme="minorHAnsi"/>
                <w:color w:val="800000"/>
                <w:sz w:val="16"/>
                <w:szCs w:val="16"/>
                <w:highlight w:val="white"/>
              </w:rPr>
              <w:t>aoc:IsPreviousDVDefendant</w:t>
            </w:r>
            <w:r w:rsidRPr="00941F9F">
              <w:rPr>
                <w:rFonts w:cstheme="minorHAnsi"/>
                <w:color w:val="0000FF"/>
                <w:sz w:val="16"/>
                <w:szCs w:val="16"/>
                <w:highlight w:val="white"/>
              </w:rPr>
              <w:t>&gt;&lt;/</w:t>
            </w:r>
            <w:r w:rsidRPr="00941F9F">
              <w:rPr>
                <w:rFonts w:cstheme="minorHAnsi"/>
                <w:color w:val="800000"/>
                <w:sz w:val="16"/>
                <w:szCs w:val="16"/>
                <w:highlight w:val="white"/>
              </w:rPr>
              <w:t>aoc:IsPreviousDVDefendant</w:t>
            </w:r>
            <w:r w:rsidRPr="00941F9F">
              <w:rPr>
                <w:rFonts w:cstheme="minorHAnsi"/>
                <w:color w:val="0000FF"/>
                <w:sz w:val="16"/>
                <w:szCs w:val="16"/>
                <w:highlight w:val="white"/>
              </w:rPr>
              <w:t>&gt;</w:t>
            </w:r>
          </w:p>
          <w:p w:rsidR="00E406DD" w:rsidRPr="00941F9F"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6"/>
                <w:szCs w:val="16"/>
                <w:highlight w:val="white"/>
              </w:rPr>
            </w:pPr>
          </w:p>
        </w:tc>
      </w:tr>
    </w:tbl>
    <w:p w:rsidR="00E406DD" w:rsidRDefault="00E406DD" w:rsidP="00E406DD">
      <w:pPr>
        <w:spacing w:after="0"/>
      </w:pPr>
    </w:p>
    <w:p w:rsidR="00E406DD" w:rsidRPr="00285A97" w:rsidRDefault="00E406DD" w:rsidP="00E406DD">
      <w:pPr>
        <w:pStyle w:val="Heading4"/>
        <w:spacing w:after="0"/>
      </w:pPr>
      <w:r>
        <w:lastRenderedPageBreak/>
        <w:tab/>
      </w:r>
      <w:bookmarkStart w:id="29" w:name="_Toc535315992"/>
      <w:bookmarkStart w:id="30" w:name="_Toc536474829"/>
      <w:r w:rsidRPr="00285A97">
        <w:t>aoc:</w:t>
      </w:r>
      <w:r>
        <w:t>IsPreviousDVPlaintiff</w:t>
      </w:r>
      <w:bookmarkEnd w:id="29"/>
      <w:bookmarkEnd w:id="30"/>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640"/>
      </w:tblGrid>
      <w:tr w:rsidR="00E406DD" w:rsidTr="000C284E">
        <w:tc>
          <w:tcPr>
            <w:tcW w:w="1435" w:type="dxa"/>
            <w:shd w:val="clear" w:color="auto" w:fill="DEEAF6" w:themeFill="accent5" w:themeFillTint="33"/>
          </w:tcPr>
          <w:p w:rsidR="00E406DD" w:rsidRPr="001A33AD" w:rsidRDefault="00E406DD" w:rsidP="00E406DD">
            <w:pPr>
              <w:spacing w:after="0"/>
            </w:pPr>
            <w:r w:rsidRPr="001A33AD">
              <w:t>Standard Definition</w:t>
            </w:r>
          </w:p>
        </w:tc>
        <w:tc>
          <w:tcPr>
            <w:tcW w:w="8640" w:type="dxa"/>
            <w:shd w:val="clear" w:color="auto" w:fill="DEEAF6" w:themeFill="accent5" w:themeFillTint="33"/>
          </w:tcPr>
          <w:p w:rsidR="00E406DD" w:rsidRDefault="00E406DD" w:rsidP="00E406DD">
            <w:pPr>
              <w:spacing w:after="0"/>
            </w:pPr>
            <w:r>
              <w:t>Is there a previsou DV incident against the Plaintiff</w:t>
            </w:r>
          </w:p>
        </w:tc>
      </w:tr>
      <w:tr w:rsidR="00E406DD" w:rsidTr="000C284E">
        <w:tc>
          <w:tcPr>
            <w:tcW w:w="1435" w:type="dxa"/>
          </w:tcPr>
          <w:p w:rsidR="00E406DD" w:rsidRPr="001A33AD" w:rsidRDefault="00E406DD" w:rsidP="00E406DD">
            <w:pPr>
              <w:spacing w:after="0"/>
            </w:pPr>
            <w:r w:rsidRPr="001A33AD">
              <w:t>AOC Usage Notes</w:t>
            </w:r>
          </w:p>
        </w:tc>
        <w:tc>
          <w:tcPr>
            <w:tcW w:w="8640" w:type="dxa"/>
          </w:tcPr>
          <w:p w:rsidR="00E406DD" w:rsidRDefault="00E406DD" w:rsidP="00E406DD">
            <w:pPr>
              <w:spacing w:after="0"/>
            </w:pPr>
          </w:p>
        </w:tc>
      </w:tr>
      <w:tr w:rsidR="00E406DD" w:rsidTr="000C284E">
        <w:tc>
          <w:tcPr>
            <w:tcW w:w="1435" w:type="dxa"/>
          </w:tcPr>
          <w:p w:rsidR="00E406DD" w:rsidRPr="001A33AD" w:rsidRDefault="00E406DD" w:rsidP="00E406DD">
            <w:pPr>
              <w:spacing w:after="0"/>
            </w:pPr>
            <w:r w:rsidRPr="001A33AD">
              <w:t>Examples</w:t>
            </w:r>
          </w:p>
        </w:tc>
        <w:tc>
          <w:tcPr>
            <w:tcW w:w="8640" w:type="dxa"/>
          </w:tcPr>
          <w:p w:rsidR="00E406DD" w:rsidRPr="00941F9F" w:rsidRDefault="00E406DD" w:rsidP="00E406DD">
            <w:pPr>
              <w:autoSpaceDE w:val="0"/>
              <w:autoSpaceDN w:val="0"/>
              <w:adjustRightInd w:val="0"/>
              <w:spacing w:after="0"/>
              <w:rPr>
                <w:rFonts w:cstheme="minorHAnsi"/>
                <w:color w:val="000000"/>
                <w:sz w:val="16"/>
                <w:szCs w:val="16"/>
                <w:highlight w:val="white"/>
              </w:rPr>
            </w:pPr>
            <w:r w:rsidRPr="00941F9F">
              <w:rPr>
                <w:rFonts w:cstheme="minorHAnsi"/>
                <w:color w:val="000000"/>
                <w:sz w:val="16"/>
                <w:szCs w:val="16"/>
                <w:highlight w:val="white"/>
              </w:rPr>
              <w:tab/>
            </w:r>
            <w:r w:rsidRPr="00941F9F">
              <w:rPr>
                <w:rFonts w:cstheme="minorHAnsi"/>
                <w:color w:val="0000FF"/>
                <w:sz w:val="16"/>
                <w:szCs w:val="16"/>
                <w:highlight w:val="white"/>
              </w:rPr>
              <w:t>&lt;</w:t>
            </w:r>
            <w:r w:rsidRPr="00941F9F">
              <w:rPr>
                <w:rFonts w:cstheme="minorHAnsi"/>
                <w:color w:val="800000"/>
                <w:sz w:val="16"/>
                <w:szCs w:val="16"/>
                <w:highlight w:val="white"/>
              </w:rPr>
              <w:t>aoc:IsPreviousDVPlaintiff</w:t>
            </w:r>
            <w:r w:rsidRPr="00941F9F">
              <w:rPr>
                <w:rFonts w:cstheme="minorHAnsi"/>
                <w:color w:val="0000FF"/>
                <w:sz w:val="16"/>
                <w:szCs w:val="16"/>
                <w:highlight w:val="white"/>
              </w:rPr>
              <w:t>&gt;&lt;/</w:t>
            </w:r>
            <w:r w:rsidRPr="00941F9F">
              <w:rPr>
                <w:rFonts w:cstheme="minorHAnsi"/>
                <w:color w:val="800000"/>
                <w:sz w:val="16"/>
                <w:szCs w:val="16"/>
                <w:highlight w:val="white"/>
              </w:rPr>
              <w:t>aoc:IsPreviousDVPlaintiff</w:t>
            </w:r>
            <w:r w:rsidRPr="00941F9F">
              <w:rPr>
                <w:rFonts w:cstheme="minorHAnsi"/>
                <w:color w:val="0000FF"/>
                <w:sz w:val="16"/>
                <w:szCs w:val="16"/>
                <w:highlight w:val="white"/>
              </w:rPr>
              <w:t>&gt;</w:t>
            </w:r>
          </w:p>
          <w:p w:rsidR="00E406DD" w:rsidRPr="00941F9F"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6"/>
                <w:szCs w:val="16"/>
                <w:highlight w:val="white"/>
              </w:rPr>
            </w:pPr>
          </w:p>
        </w:tc>
      </w:tr>
    </w:tbl>
    <w:p w:rsidR="00E406DD" w:rsidRDefault="00E406DD" w:rsidP="00E406DD">
      <w:pPr>
        <w:spacing w:after="0"/>
      </w:pPr>
    </w:p>
    <w:p w:rsidR="00E406DD" w:rsidRPr="00285A97" w:rsidRDefault="00E406DD" w:rsidP="00E406DD">
      <w:pPr>
        <w:pStyle w:val="Heading4"/>
        <w:spacing w:after="0"/>
      </w:pPr>
      <w:r>
        <w:tab/>
      </w:r>
      <w:bookmarkStart w:id="31" w:name="_Toc535315993"/>
      <w:bookmarkStart w:id="32" w:name="_Toc536474830"/>
      <w:r w:rsidRPr="00285A97">
        <w:t>aoc:</w:t>
      </w:r>
      <w:r>
        <w:t>IsRequestDefendantNotPossessFirearmsAmmo</w:t>
      </w:r>
      <w:bookmarkEnd w:id="31"/>
      <w:bookmarkEnd w:id="32"/>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640"/>
      </w:tblGrid>
      <w:tr w:rsidR="00E406DD" w:rsidTr="000C284E">
        <w:tc>
          <w:tcPr>
            <w:tcW w:w="1435" w:type="dxa"/>
            <w:shd w:val="clear" w:color="auto" w:fill="DEEAF6" w:themeFill="accent5" w:themeFillTint="33"/>
          </w:tcPr>
          <w:p w:rsidR="00E406DD" w:rsidRPr="001A33AD" w:rsidRDefault="00E406DD" w:rsidP="00E406DD">
            <w:pPr>
              <w:spacing w:after="0"/>
            </w:pPr>
            <w:r w:rsidRPr="001A33AD">
              <w:t>Standard Definition</w:t>
            </w:r>
          </w:p>
        </w:tc>
        <w:tc>
          <w:tcPr>
            <w:tcW w:w="8640" w:type="dxa"/>
            <w:shd w:val="clear" w:color="auto" w:fill="DEEAF6" w:themeFill="accent5" w:themeFillTint="33"/>
          </w:tcPr>
          <w:p w:rsidR="00E406DD" w:rsidRDefault="00E406DD" w:rsidP="00E406DD">
            <w:pPr>
              <w:spacing w:after="0"/>
            </w:pPr>
            <w:r>
              <w:t>The Plaintiff is requesting that the Defendant not possess any firearms and/or ammo</w:t>
            </w:r>
          </w:p>
        </w:tc>
      </w:tr>
      <w:tr w:rsidR="00E406DD" w:rsidTr="000C284E">
        <w:tc>
          <w:tcPr>
            <w:tcW w:w="1435" w:type="dxa"/>
          </w:tcPr>
          <w:p w:rsidR="00E406DD" w:rsidRPr="001A33AD" w:rsidRDefault="00E406DD" w:rsidP="00E406DD">
            <w:pPr>
              <w:spacing w:after="0"/>
            </w:pPr>
            <w:r w:rsidRPr="001A33AD">
              <w:t>AOC Usage Notes</w:t>
            </w:r>
          </w:p>
        </w:tc>
        <w:tc>
          <w:tcPr>
            <w:tcW w:w="8640" w:type="dxa"/>
          </w:tcPr>
          <w:p w:rsidR="00E406DD" w:rsidRDefault="00E406DD" w:rsidP="00E406DD">
            <w:pPr>
              <w:spacing w:after="0"/>
            </w:pPr>
          </w:p>
        </w:tc>
      </w:tr>
      <w:tr w:rsidR="00E406DD" w:rsidTr="000C284E">
        <w:tc>
          <w:tcPr>
            <w:tcW w:w="1435" w:type="dxa"/>
          </w:tcPr>
          <w:p w:rsidR="00E406DD" w:rsidRPr="001A33AD" w:rsidRDefault="00E406DD" w:rsidP="00E406DD">
            <w:pPr>
              <w:spacing w:after="0"/>
            </w:pPr>
            <w:r w:rsidRPr="001A33AD">
              <w:t>Examples</w:t>
            </w:r>
          </w:p>
        </w:tc>
        <w:tc>
          <w:tcPr>
            <w:tcW w:w="8640" w:type="dxa"/>
          </w:tcPr>
          <w:p w:rsidR="00E406DD" w:rsidRPr="00941F9F" w:rsidRDefault="00E406DD" w:rsidP="00E406DD">
            <w:pPr>
              <w:autoSpaceDE w:val="0"/>
              <w:autoSpaceDN w:val="0"/>
              <w:adjustRightInd w:val="0"/>
              <w:spacing w:after="0"/>
              <w:rPr>
                <w:rFonts w:cstheme="minorHAnsi"/>
                <w:color w:val="000000"/>
                <w:sz w:val="16"/>
                <w:szCs w:val="16"/>
                <w:highlight w:val="white"/>
              </w:rPr>
            </w:pPr>
            <w:r w:rsidRPr="00941F9F">
              <w:rPr>
                <w:rFonts w:cstheme="minorHAnsi"/>
                <w:color w:val="000000"/>
                <w:sz w:val="16"/>
                <w:szCs w:val="16"/>
                <w:highlight w:val="white"/>
              </w:rPr>
              <w:tab/>
            </w:r>
            <w:r w:rsidRPr="00941F9F">
              <w:rPr>
                <w:rFonts w:cstheme="minorHAnsi"/>
                <w:color w:val="0000FF"/>
                <w:sz w:val="16"/>
                <w:szCs w:val="16"/>
                <w:highlight w:val="white"/>
              </w:rPr>
              <w:t>&lt;</w:t>
            </w:r>
            <w:r w:rsidRPr="00941F9F">
              <w:rPr>
                <w:rFonts w:cstheme="minorHAnsi"/>
                <w:color w:val="800000"/>
                <w:sz w:val="16"/>
                <w:szCs w:val="16"/>
                <w:highlight w:val="white"/>
              </w:rPr>
              <w:t>aoc:IsRequestDefendantNotPossessFirearmsAmmo</w:t>
            </w:r>
            <w:r w:rsidRPr="00941F9F">
              <w:rPr>
                <w:rFonts w:cstheme="minorHAnsi"/>
                <w:color w:val="0000FF"/>
                <w:sz w:val="16"/>
                <w:szCs w:val="16"/>
                <w:highlight w:val="white"/>
              </w:rPr>
              <w:t>&gt;&lt;/</w:t>
            </w:r>
            <w:r w:rsidRPr="00941F9F">
              <w:rPr>
                <w:rFonts w:cstheme="minorHAnsi"/>
                <w:color w:val="800000"/>
                <w:sz w:val="16"/>
                <w:szCs w:val="16"/>
                <w:highlight w:val="white"/>
              </w:rPr>
              <w:t>aoc:IsRequestDefendantNotPossessFirearmsAmmo</w:t>
            </w:r>
            <w:r w:rsidRPr="00941F9F">
              <w:rPr>
                <w:rFonts w:cstheme="minorHAnsi"/>
                <w:color w:val="0000FF"/>
                <w:sz w:val="16"/>
                <w:szCs w:val="16"/>
                <w:highlight w:val="white"/>
              </w:rPr>
              <w:t>&gt;</w:t>
            </w:r>
          </w:p>
          <w:p w:rsidR="00E406DD" w:rsidRPr="00941F9F"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6"/>
                <w:szCs w:val="16"/>
                <w:highlight w:val="white"/>
              </w:rPr>
            </w:pPr>
          </w:p>
        </w:tc>
      </w:tr>
    </w:tbl>
    <w:p w:rsidR="00E406DD" w:rsidRDefault="00E406DD" w:rsidP="00E406DD">
      <w:pPr>
        <w:spacing w:after="0"/>
      </w:pPr>
    </w:p>
    <w:p w:rsidR="00E406DD" w:rsidRPr="00285A97" w:rsidRDefault="00E406DD" w:rsidP="00E406DD">
      <w:pPr>
        <w:pStyle w:val="Heading4"/>
        <w:spacing w:after="0"/>
      </w:pPr>
      <w:r>
        <w:tab/>
      </w:r>
      <w:bookmarkStart w:id="33" w:name="_Toc535315994"/>
      <w:bookmarkStart w:id="34" w:name="_Toc536474831"/>
      <w:r w:rsidRPr="00285A97">
        <w:t>aoc:</w:t>
      </w:r>
      <w:r>
        <w:t>IsRequestDefendantStayAwayFromPlaintiffsAnimals</w:t>
      </w:r>
      <w:bookmarkEnd w:id="33"/>
      <w:bookmarkEnd w:id="34"/>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8621"/>
      </w:tblGrid>
      <w:tr w:rsidR="00E406DD" w:rsidTr="00E406DD">
        <w:tc>
          <w:tcPr>
            <w:tcW w:w="1454" w:type="dxa"/>
            <w:shd w:val="clear" w:color="auto" w:fill="DEEAF6" w:themeFill="accent5" w:themeFillTint="33"/>
          </w:tcPr>
          <w:p w:rsidR="00E406DD" w:rsidRPr="001A33AD" w:rsidRDefault="00E406DD" w:rsidP="00E406DD">
            <w:pPr>
              <w:spacing w:after="0"/>
            </w:pPr>
            <w:r w:rsidRPr="001A33AD">
              <w:t>Standard Definition</w:t>
            </w:r>
          </w:p>
        </w:tc>
        <w:tc>
          <w:tcPr>
            <w:tcW w:w="8621" w:type="dxa"/>
            <w:shd w:val="clear" w:color="auto" w:fill="DEEAF6" w:themeFill="accent5" w:themeFillTint="33"/>
          </w:tcPr>
          <w:p w:rsidR="00E406DD" w:rsidRDefault="00E406DD" w:rsidP="00E406DD">
            <w:pPr>
              <w:spacing w:after="0"/>
            </w:pPr>
            <w:r>
              <w:t>The Plaintiff is requesting that the Defendant stay away from any of the Plaintiffs animals.</w:t>
            </w:r>
          </w:p>
        </w:tc>
      </w:tr>
      <w:tr w:rsidR="00E406DD" w:rsidTr="00E406DD">
        <w:tc>
          <w:tcPr>
            <w:tcW w:w="1454" w:type="dxa"/>
          </w:tcPr>
          <w:p w:rsidR="00E406DD" w:rsidRPr="001A33AD" w:rsidRDefault="00E406DD" w:rsidP="00E406DD">
            <w:pPr>
              <w:spacing w:after="0"/>
            </w:pPr>
            <w:r w:rsidRPr="001A33AD">
              <w:t>AOC Usage Notes</w:t>
            </w:r>
          </w:p>
        </w:tc>
        <w:tc>
          <w:tcPr>
            <w:tcW w:w="8621" w:type="dxa"/>
          </w:tcPr>
          <w:p w:rsidR="00E406DD" w:rsidRDefault="00E406DD" w:rsidP="00E406DD">
            <w:pPr>
              <w:spacing w:after="0"/>
            </w:pPr>
          </w:p>
        </w:tc>
      </w:tr>
      <w:tr w:rsidR="00E406DD" w:rsidTr="00E406DD">
        <w:tc>
          <w:tcPr>
            <w:tcW w:w="1454" w:type="dxa"/>
          </w:tcPr>
          <w:p w:rsidR="00E406DD" w:rsidRPr="001A33AD" w:rsidRDefault="00E406DD" w:rsidP="00E406DD">
            <w:pPr>
              <w:spacing w:after="0"/>
            </w:pPr>
            <w:r w:rsidRPr="001A33AD">
              <w:t>Examples</w:t>
            </w:r>
          </w:p>
        </w:tc>
        <w:tc>
          <w:tcPr>
            <w:tcW w:w="8621" w:type="dxa"/>
          </w:tcPr>
          <w:p w:rsidR="00E406DD" w:rsidRPr="00941F9F" w:rsidRDefault="00E406DD" w:rsidP="00E406DD">
            <w:pPr>
              <w:autoSpaceDE w:val="0"/>
              <w:autoSpaceDN w:val="0"/>
              <w:adjustRightInd w:val="0"/>
              <w:spacing w:after="0"/>
              <w:rPr>
                <w:rFonts w:cstheme="minorHAnsi"/>
                <w:color w:val="000000"/>
                <w:sz w:val="16"/>
                <w:szCs w:val="16"/>
                <w:highlight w:val="white"/>
              </w:rPr>
            </w:pPr>
            <w:r w:rsidRPr="00941F9F">
              <w:rPr>
                <w:rFonts w:cstheme="minorHAnsi"/>
                <w:color w:val="000000"/>
                <w:sz w:val="16"/>
                <w:szCs w:val="16"/>
                <w:highlight w:val="white"/>
              </w:rPr>
              <w:tab/>
            </w:r>
            <w:r w:rsidRPr="00941F9F">
              <w:rPr>
                <w:rFonts w:cstheme="minorHAnsi"/>
                <w:color w:val="0000FF"/>
                <w:sz w:val="16"/>
                <w:szCs w:val="16"/>
                <w:highlight w:val="white"/>
              </w:rPr>
              <w:t>&lt;</w:t>
            </w:r>
            <w:r w:rsidRPr="00941F9F">
              <w:rPr>
                <w:rFonts w:cstheme="minorHAnsi"/>
                <w:color w:val="800000"/>
                <w:sz w:val="16"/>
                <w:szCs w:val="16"/>
                <w:highlight w:val="white"/>
              </w:rPr>
              <w:t>aoc:IsRequestDefendantStayAwayFromPlaintiffsAnimals</w:t>
            </w:r>
            <w:r w:rsidRPr="00941F9F">
              <w:rPr>
                <w:rFonts w:cstheme="minorHAnsi"/>
                <w:color w:val="0000FF"/>
                <w:sz w:val="16"/>
                <w:szCs w:val="16"/>
                <w:highlight w:val="white"/>
              </w:rPr>
              <w:t>&gt;&lt;/</w:t>
            </w:r>
            <w:r w:rsidRPr="00941F9F">
              <w:rPr>
                <w:rFonts w:cstheme="minorHAnsi"/>
                <w:color w:val="800000"/>
                <w:sz w:val="16"/>
                <w:szCs w:val="16"/>
                <w:highlight w:val="white"/>
              </w:rPr>
              <w:t>aoc:IsRequestDefendantStayAwayFromPlaintiffsAnimals</w:t>
            </w:r>
            <w:r w:rsidRPr="00941F9F">
              <w:rPr>
                <w:rFonts w:cstheme="minorHAnsi"/>
                <w:color w:val="0000FF"/>
                <w:sz w:val="16"/>
                <w:szCs w:val="16"/>
                <w:highlight w:val="white"/>
              </w:rPr>
              <w:t>&gt;</w:t>
            </w:r>
          </w:p>
          <w:p w:rsidR="00E406DD" w:rsidRPr="00941F9F"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6"/>
                <w:szCs w:val="16"/>
                <w:highlight w:val="white"/>
              </w:rPr>
            </w:pPr>
          </w:p>
        </w:tc>
      </w:tr>
    </w:tbl>
    <w:p w:rsidR="00E406DD" w:rsidRDefault="00E406DD" w:rsidP="00E406DD">
      <w:pPr>
        <w:spacing w:after="0"/>
      </w:pPr>
    </w:p>
    <w:p w:rsidR="00E406DD" w:rsidRPr="00285A97" w:rsidRDefault="00E406DD" w:rsidP="00E406DD">
      <w:pPr>
        <w:pStyle w:val="Heading3"/>
        <w:spacing w:after="0"/>
      </w:pPr>
      <w:r>
        <w:tab/>
      </w:r>
      <w:bookmarkStart w:id="35" w:name="_Toc535315995"/>
      <w:bookmarkStart w:id="36" w:name="_Toc536474832"/>
      <w:r w:rsidRPr="00285A97">
        <w:t>aoc:</w:t>
      </w:r>
      <w:r>
        <w:t>DefendantVehicle</w:t>
      </w:r>
      <w:bookmarkEnd w:id="35"/>
      <w:bookmarkEnd w:id="36"/>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550"/>
      </w:tblGrid>
      <w:tr w:rsidR="00E406DD" w:rsidTr="00E406DD">
        <w:tc>
          <w:tcPr>
            <w:tcW w:w="1525" w:type="dxa"/>
            <w:shd w:val="clear" w:color="auto" w:fill="DEEAF6" w:themeFill="accent5" w:themeFillTint="33"/>
          </w:tcPr>
          <w:p w:rsidR="00E406DD" w:rsidRPr="001A33AD" w:rsidRDefault="00E406DD" w:rsidP="00E406DD">
            <w:pPr>
              <w:spacing w:after="0"/>
            </w:pPr>
            <w:r w:rsidRPr="001A33AD">
              <w:t>Standard Definition</w:t>
            </w:r>
          </w:p>
        </w:tc>
        <w:tc>
          <w:tcPr>
            <w:tcW w:w="8550" w:type="dxa"/>
            <w:shd w:val="clear" w:color="auto" w:fill="DEEAF6" w:themeFill="accent5" w:themeFillTint="33"/>
          </w:tcPr>
          <w:p w:rsidR="00E406DD" w:rsidRDefault="00E406DD" w:rsidP="00E406DD">
            <w:pPr>
              <w:spacing w:after="0"/>
            </w:pPr>
            <w:r>
              <w:t>Protection Order elements</w:t>
            </w:r>
          </w:p>
        </w:tc>
      </w:tr>
      <w:tr w:rsidR="00E406DD" w:rsidTr="00E406DD">
        <w:tc>
          <w:tcPr>
            <w:tcW w:w="1525" w:type="dxa"/>
          </w:tcPr>
          <w:p w:rsidR="00E406DD" w:rsidRPr="001A33AD" w:rsidRDefault="00E406DD" w:rsidP="00E406DD">
            <w:pPr>
              <w:spacing w:after="0"/>
            </w:pPr>
            <w:r w:rsidRPr="001A33AD">
              <w:t>AOC Usage Notes</w:t>
            </w:r>
          </w:p>
        </w:tc>
        <w:tc>
          <w:tcPr>
            <w:tcW w:w="8550" w:type="dxa"/>
          </w:tcPr>
          <w:p w:rsidR="00E406DD" w:rsidRDefault="00E406DD" w:rsidP="00E406DD">
            <w:pPr>
              <w:spacing w:after="0"/>
            </w:pPr>
            <w:r>
              <w:t>This section contains data elements that relate to Protection Order information.</w:t>
            </w:r>
          </w:p>
        </w:tc>
      </w:tr>
      <w:tr w:rsidR="00E406DD" w:rsidTr="00E406DD">
        <w:tc>
          <w:tcPr>
            <w:tcW w:w="1525" w:type="dxa"/>
          </w:tcPr>
          <w:p w:rsidR="00E406DD" w:rsidRPr="001A33AD" w:rsidRDefault="00E406DD" w:rsidP="00E406DD">
            <w:pPr>
              <w:spacing w:after="0"/>
            </w:pPr>
            <w:r w:rsidRPr="001A33AD">
              <w:t>Examples</w:t>
            </w:r>
          </w:p>
        </w:tc>
        <w:tc>
          <w:tcPr>
            <w:tcW w:w="8550" w:type="dxa"/>
          </w:tcPr>
          <w:p w:rsidR="00E406DD" w:rsidRPr="00DD5F9D" w:rsidRDefault="00E406DD" w:rsidP="00E406DD">
            <w:pPr>
              <w:autoSpaceDE w:val="0"/>
              <w:autoSpaceDN w:val="0"/>
              <w:adjustRightInd w:val="0"/>
              <w:spacing w:after="0"/>
              <w:rPr>
                <w:rFonts w:cstheme="minorHAnsi"/>
                <w:color w:val="000000"/>
                <w:sz w:val="16"/>
                <w:szCs w:val="16"/>
                <w:highlight w:val="white"/>
              </w:rPr>
            </w:pPr>
            <w:r w:rsidRPr="00DD5F9D">
              <w:rPr>
                <w:rFonts w:cstheme="minorHAnsi"/>
                <w:color w:val="0000FF"/>
                <w:sz w:val="16"/>
                <w:szCs w:val="16"/>
                <w:highlight w:val="white"/>
              </w:rPr>
              <w:t>&lt;</w:t>
            </w:r>
            <w:r w:rsidRPr="00DD5F9D">
              <w:rPr>
                <w:rFonts w:cstheme="minorHAnsi"/>
                <w:color w:val="800000"/>
                <w:sz w:val="16"/>
                <w:szCs w:val="16"/>
                <w:highlight w:val="white"/>
              </w:rPr>
              <w:t>aoc:DefendantVehicle</w:t>
            </w:r>
            <w:r w:rsidRPr="00DD5F9D">
              <w:rPr>
                <w:rFonts w:cstheme="minorHAnsi"/>
                <w:color w:val="0000FF"/>
                <w:sz w:val="16"/>
                <w:szCs w:val="16"/>
                <w:highlight w:val="white"/>
              </w:rPr>
              <w:t>&gt;</w:t>
            </w:r>
          </w:p>
          <w:p w:rsidR="00E406DD" w:rsidRPr="00DD5F9D" w:rsidRDefault="00E406DD" w:rsidP="00E406DD">
            <w:pPr>
              <w:autoSpaceDE w:val="0"/>
              <w:autoSpaceDN w:val="0"/>
              <w:adjustRightInd w:val="0"/>
              <w:spacing w:after="0"/>
              <w:rPr>
                <w:rFonts w:cstheme="minorHAnsi"/>
                <w:color w:val="000000"/>
                <w:sz w:val="16"/>
                <w:szCs w:val="16"/>
                <w:highlight w:val="white"/>
              </w:rPr>
            </w:pPr>
          </w:p>
          <w:p w:rsidR="00E406DD" w:rsidRPr="00DD5F9D" w:rsidRDefault="00E406DD" w:rsidP="00E406DD">
            <w:pPr>
              <w:autoSpaceDE w:val="0"/>
              <w:autoSpaceDN w:val="0"/>
              <w:adjustRightInd w:val="0"/>
              <w:spacing w:after="0"/>
              <w:rPr>
                <w:rFonts w:cstheme="minorHAnsi"/>
                <w:color w:val="000000"/>
                <w:sz w:val="16"/>
                <w:szCs w:val="16"/>
                <w:highlight w:val="white"/>
              </w:rPr>
            </w:pPr>
            <w:r w:rsidRPr="00DD5F9D">
              <w:rPr>
                <w:rFonts w:cstheme="minorHAnsi"/>
                <w:color w:val="000000"/>
                <w:sz w:val="16"/>
                <w:szCs w:val="16"/>
                <w:highlight w:val="white"/>
              </w:rPr>
              <w:tab/>
            </w:r>
            <w:r w:rsidRPr="00DD5F9D">
              <w:rPr>
                <w:rFonts w:cstheme="minorHAnsi"/>
                <w:color w:val="0000FF"/>
                <w:sz w:val="16"/>
                <w:szCs w:val="16"/>
                <w:highlight w:val="white"/>
              </w:rPr>
              <w:t>&lt;</w:t>
            </w:r>
            <w:r w:rsidRPr="00DD5F9D">
              <w:rPr>
                <w:rFonts w:cstheme="minorHAnsi"/>
                <w:color w:val="800000"/>
                <w:sz w:val="16"/>
                <w:szCs w:val="16"/>
                <w:highlight w:val="white"/>
              </w:rPr>
              <w:t>nc:VehicleColorPrimaryCode</w:t>
            </w:r>
            <w:r w:rsidRPr="00DD5F9D">
              <w:rPr>
                <w:rFonts w:cstheme="minorHAnsi"/>
                <w:color w:val="0000FF"/>
                <w:sz w:val="16"/>
                <w:szCs w:val="16"/>
                <w:highlight w:val="white"/>
              </w:rPr>
              <w:t>&gt;</w:t>
            </w:r>
            <w:r w:rsidRPr="00DD5F9D">
              <w:rPr>
                <w:rFonts w:cstheme="minorHAnsi"/>
                <w:color w:val="000000"/>
                <w:sz w:val="16"/>
                <w:szCs w:val="16"/>
                <w:highlight w:val="white"/>
              </w:rPr>
              <w:t>BLK</w:t>
            </w:r>
            <w:r w:rsidRPr="00DD5F9D">
              <w:rPr>
                <w:rFonts w:cstheme="minorHAnsi"/>
                <w:color w:val="0000FF"/>
                <w:sz w:val="16"/>
                <w:szCs w:val="16"/>
                <w:highlight w:val="white"/>
              </w:rPr>
              <w:t>&lt;/</w:t>
            </w:r>
            <w:r w:rsidRPr="00DD5F9D">
              <w:rPr>
                <w:rFonts w:cstheme="minorHAnsi"/>
                <w:color w:val="800000"/>
                <w:sz w:val="16"/>
                <w:szCs w:val="16"/>
                <w:highlight w:val="white"/>
              </w:rPr>
              <w:t>nc:VehicleColorPrimaryCode</w:t>
            </w:r>
            <w:r w:rsidRPr="00DD5F9D">
              <w:rPr>
                <w:rFonts w:cstheme="minorHAnsi"/>
                <w:color w:val="0000FF"/>
                <w:sz w:val="16"/>
                <w:szCs w:val="16"/>
                <w:highlight w:val="white"/>
              </w:rPr>
              <w:t>&gt;</w:t>
            </w:r>
          </w:p>
          <w:p w:rsidR="00E406DD" w:rsidRPr="00DD5F9D" w:rsidRDefault="00E406DD" w:rsidP="00E406DD">
            <w:pPr>
              <w:autoSpaceDE w:val="0"/>
              <w:autoSpaceDN w:val="0"/>
              <w:adjustRightInd w:val="0"/>
              <w:spacing w:after="0"/>
              <w:rPr>
                <w:rFonts w:cstheme="minorHAnsi"/>
                <w:color w:val="000000"/>
                <w:sz w:val="16"/>
                <w:szCs w:val="16"/>
                <w:highlight w:val="white"/>
              </w:rPr>
            </w:pPr>
            <w:r w:rsidRPr="00DD5F9D">
              <w:rPr>
                <w:rFonts w:cstheme="minorHAnsi"/>
                <w:color w:val="000000"/>
                <w:sz w:val="16"/>
                <w:szCs w:val="16"/>
                <w:highlight w:val="white"/>
              </w:rPr>
              <w:tab/>
            </w:r>
            <w:r w:rsidRPr="00DD5F9D">
              <w:rPr>
                <w:rFonts w:cstheme="minorHAnsi"/>
                <w:color w:val="0000FF"/>
                <w:sz w:val="16"/>
                <w:szCs w:val="16"/>
                <w:highlight w:val="white"/>
              </w:rPr>
              <w:t>&lt;</w:t>
            </w:r>
            <w:r w:rsidRPr="00DD5F9D">
              <w:rPr>
                <w:rFonts w:cstheme="minorHAnsi"/>
                <w:color w:val="800000"/>
                <w:sz w:val="16"/>
                <w:szCs w:val="16"/>
                <w:highlight w:val="white"/>
              </w:rPr>
              <w:t>nc:ItemModelYearDate</w:t>
            </w:r>
            <w:r w:rsidRPr="00DD5F9D">
              <w:rPr>
                <w:rFonts w:cstheme="minorHAnsi"/>
                <w:color w:val="0000FF"/>
                <w:sz w:val="16"/>
                <w:szCs w:val="16"/>
                <w:highlight w:val="white"/>
              </w:rPr>
              <w:t>&gt;</w:t>
            </w:r>
            <w:r w:rsidRPr="00DD5F9D">
              <w:rPr>
                <w:rFonts w:cstheme="minorHAnsi"/>
                <w:color w:val="000000"/>
                <w:sz w:val="16"/>
                <w:szCs w:val="16"/>
                <w:highlight w:val="white"/>
              </w:rPr>
              <w:t>2018</w:t>
            </w:r>
            <w:r w:rsidRPr="00DD5F9D">
              <w:rPr>
                <w:rFonts w:cstheme="minorHAnsi"/>
                <w:color w:val="0000FF"/>
                <w:sz w:val="16"/>
                <w:szCs w:val="16"/>
                <w:highlight w:val="white"/>
              </w:rPr>
              <w:t>&lt;/</w:t>
            </w:r>
            <w:r w:rsidRPr="00DD5F9D">
              <w:rPr>
                <w:rFonts w:cstheme="minorHAnsi"/>
                <w:color w:val="800000"/>
                <w:sz w:val="16"/>
                <w:szCs w:val="16"/>
                <w:highlight w:val="white"/>
              </w:rPr>
              <w:t>nc:ItemModelYearDate</w:t>
            </w:r>
            <w:r w:rsidRPr="00DD5F9D">
              <w:rPr>
                <w:rFonts w:cstheme="minorHAnsi"/>
                <w:color w:val="0000FF"/>
                <w:sz w:val="16"/>
                <w:szCs w:val="16"/>
                <w:highlight w:val="white"/>
              </w:rPr>
              <w:t>&gt;</w:t>
            </w:r>
          </w:p>
          <w:p w:rsidR="00E406DD" w:rsidRPr="00DD5F9D" w:rsidRDefault="00E406DD" w:rsidP="00E406DD">
            <w:pPr>
              <w:autoSpaceDE w:val="0"/>
              <w:autoSpaceDN w:val="0"/>
              <w:adjustRightInd w:val="0"/>
              <w:spacing w:after="0"/>
              <w:rPr>
                <w:rFonts w:cstheme="minorHAnsi"/>
                <w:color w:val="000000"/>
                <w:sz w:val="16"/>
                <w:szCs w:val="16"/>
                <w:highlight w:val="white"/>
              </w:rPr>
            </w:pPr>
            <w:r w:rsidRPr="00DD5F9D">
              <w:rPr>
                <w:rFonts w:cstheme="minorHAnsi"/>
                <w:color w:val="000000"/>
                <w:sz w:val="16"/>
                <w:szCs w:val="16"/>
                <w:highlight w:val="white"/>
              </w:rPr>
              <w:tab/>
            </w:r>
            <w:r w:rsidRPr="00DD5F9D">
              <w:rPr>
                <w:rFonts w:cstheme="minorHAnsi"/>
                <w:color w:val="0000FF"/>
                <w:sz w:val="16"/>
                <w:szCs w:val="16"/>
                <w:highlight w:val="white"/>
              </w:rPr>
              <w:t>&lt;</w:t>
            </w:r>
            <w:r w:rsidRPr="00DD5F9D">
              <w:rPr>
                <w:rFonts w:cstheme="minorHAnsi"/>
                <w:color w:val="800000"/>
                <w:sz w:val="16"/>
                <w:szCs w:val="16"/>
                <w:highlight w:val="white"/>
              </w:rPr>
              <w:t>nc:VehicleIdentification</w:t>
            </w:r>
            <w:r w:rsidRPr="00DD5F9D">
              <w:rPr>
                <w:rFonts w:cstheme="minorHAnsi"/>
                <w:color w:val="0000FF"/>
                <w:sz w:val="16"/>
                <w:szCs w:val="16"/>
                <w:highlight w:val="white"/>
              </w:rPr>
              <w:t>&gt;</w:t>
            </w:r>
          </w:p>
          <w:p w:rsidR="00E406DD" w:rsidRPr="00DD5F9D" w:rsidRDefault="00E406DD" w:rsidP="00E406DD">
            <w:pPr>
              <w:autoSpaceDE w:val="0"/>
              <w:autoSpaceDN w:val="0"/>
              <w:adjustRightInd w:val="0"/>
              <w:spacing w:after="0"/>
              <w:rPr>
                <w:rFonts w:cstheme="minorHAnsi"/>
                <w:color w:val="000000"/>
                <w:sz w:val="16"/>
                <w:szCs w:val="16"/>
                <w:highlight w:val="white"/>
              </w:rPr>
            </w:pPr>
            <w:r w:rsidRPr="00DD5F9D">
              <w:rPr>
                <w:rFonts w:cstheme="minorHAnsi"/>
                <w:color w:val="000000"/>
                <w:sz w:val="16"/>
                <w:szCs w:val="16"/>
                <w:highlight w:val="white"/>
              </w:rPr>
              <w:tab/>
            </w:r>
            <w:r w:rsidRPr="00DD5F9D">
              <w:rPr>
                <w:rFonts w:cstheme="minorHAnsi"/>
                <w:color w:val="000000"/>
                <w:sz w:val="16"/>
                <w:szCs w:val="16"/>
                <w:highlight w:val="white"/>
              </w:rPr>
              <w:tab/>
            </w:r>
            <w:r w:rsidRPr="00DD5F9D">
              <w:rPr>
                <w:rFonts w:cstheme="minorHAnsi"/>
                <w:color w:val="0000FF"/>
                <w:sz w:val="16"/>
                <w:szCs w:val="16"/>
                <w:highlight w:val="white"/>
              </w:rPr>
              <w:t>&lt;</w:t>
            </w:r>
            <w:r w:rsidRPr="00DD5F9D">
              <w:rPr>
                <w:rFonts w:cstheme="minorHAnsi"/>
                <w:color w:val="800000"/>
                <w:sz w:val="16"/>
                <w:szCs w:val="16"/>
                <w:highlight w:val="white"/>
              </w:rPr>
              <w:t>nc:IdentificationID</w:t>
            </w:r>
            <w:r w:rsidRPr="00DD5F9D">
              <w:rPr>
                <w:rFonts w:cstheme="minorHAnsi"/>
                <w:color w:val="0000FF"/>
                <w:sz w:val="16"/>
                <w:szCs w:val="16"/>
                <w:highlight w:val="white"/>
              </w:rPr>
              <w:t>&gt;&lt;/</w:t>
            </w:r>
            <w:r w:rsidRPr="00DD5F9D">
              <w:rPr>
                <w:rFonts w:cstheme="minorHAnsi"/>
                <w:color w:val="800000"/>
                <w:sz w:val="16"/>
                <w:szCs w:val="16"/>
                <w:highlight w:val="white"/>
              </w:rPr>
              <w:t>nc:IdentificationID</w:t>
            </w:r>
            <w:r w:rsidRPr="00DD5F9D">
              <w:rPr>
                <w:rFonts w:cstheme="minorHAnsi"/>
                <w:color w:val="0000FF"/>
                <w:sz w:val="16"/>
                <w:szCs w:val="16"/>
                <w:highlight w:val="white"/>
              </w:rPr>
              <w:t>&gt;</w:t>
            </w:r>
          </w:p>
          <w:p w:rsidR="00E406DD" w:rsidRPr="00DD5F9D" w:rsidRDefault="00E406DD" w:rsidP="00E406DD">
            <w:pPr>
              <w:autoSpaceDE w:val="0"/>
              <w:autoSpaceDN w:val="0"/>
              <w:adjustRightInd w:val="0"/>
              <w:spacing w:after="0"/>
              <w:rPr>
                <w:rFonts w:cstheme="minorHAnsi"/>
                <w:color w:val="000000"/>
                <w:sz w:val="16"/>
                <w:szCs w:val="16"/>
                <w:highlight w:val="white"/>
              </w:rPr>
            </w:pPr>
            <w:r w:rsidRPr="00DD5F9D">
              <w:rPr>
                <w:rFonts w:cstheme="minorHAnsi"/>
                <w:color w:val="000000"/>
                <w:sz w:val="16"/>
                <w:szCs w:val="16"/>
                <w:highlight w:val="white"/>
              </w:rPr>
              <w:tab/>
            </w:r>
            <w:r w:rsidRPr="00DD5F9D">
              <w:rPr>
                <w:rFonts w:cstheme="minorHAnsi"/>
                <w:color w:val="000000"/>
                <w:sz w:val="16"/>
                <w:szCs w:val="16"/>
                <w:highlight w:val="white"/>
              </w:rPr>
              <w:tab/>
            </w:r>
            <w:r w:rsidRPr="00DD5F9D">
              <w:rPr>
                <w:rFonts w:cstheme="minorHAnsi"/>
                <w:color w:val="0000FF"/>
                <w:sz w:val="16"/>
                <w:szCs w:val="16"/>
                <w:highlight w:val="white"/>
              </w:rPr>
              <w:t>&lt;</w:t>
            </w:r>
            <w:r w:rsidRPr="00DD5F9D">
              <w:rPr>
                <w:rFonts w:cstheme="minorHAnsi"/>
                <w:color w:val="800000"/>
                <w:sz w:val="16"/>
                <w:szCs w:val="16"/>
                <w:highlight w:val="white"/>
              </w:rPr>
              <w:t>nc:IdentificationCategoryText</w:t>
            </w:r>
            <w:r w:rsidRPr="00DD5F9D">
              <w:rPr>
                <w:rFonts w:cstheme="minorHAnsi"/>
                <w:color w:val="0000FF"/>
                <w:sz w:val="16"/>
                <w:szCs w:val="16"/>
                <w:highlight w:val="white"/>
              </w:rPr>
              <w:t>&gt;</w:t>
            </w:r>
            <w:r w:rsidRPr="00DD5F9D">
              <w:rPr>
                <w:rFonts w:cstheme="minorHAnsi"/>
                <w:color w:val="000000"/>
                <w:sz w:val="16"/>
                <w:szCs w:val="16"/>
                <w:highlight w:val="white"/>
              </w:rPr>
              <w:t>LicensePlate</w:t>
            </w:r>
            <w:r w:rsidRPr="00DD5F9D">
              <w:rPr>
                <w:rFonts w:cstheme="minorHAnsi"/>
                <w:color w:val="0000FF"/>
                <w:sz w:val="16"/>
                <w:szCs w:val="16"/>
                <w:highlight w:val="white"/>
              </w:rPr>
              <w:t>&lt;/</w:t>
            </w:r>
            <w:r w:rsidRPr="00DD5F9D">
              <w:rPr>
                <w:rFonts w:cstheme="minorHAnsi"/>
                <w:color w:val="800000"/>
                <w:sz w:val="16"/>
                <w:szCs w:val="16"/>
                <w:highlight w:val="white"/>
              </w:rPr>
              <w:t>nc:IdentificationCategoryText</w:t>
            </w:r>
            <w:r w:rsidRPr="00DD5F9D">
              <w:rPr>
                <w:rFonts w:cstheme="minorHAnsi"/>
                <w:color w:val="0000FF"/>
                <w:sz w:val="16"/>
                <w:szCs w:val="16"/>
                <w:highlight w:val="white"/>
              </w:rPr>
              <w:t>&gt;</w:t>
            </w:r>
          </w:p>
          <w:p w:rsidR="00E406DD" w:rsidRPr="00DD5F9D" w:rsidRDefault="00E406DD" w:rsidP="00E406DD">
            <w:pPr>
              <w:autoSpaceDE w:val="0"/>
              <w:autoSpaceDN w:val="0"/>
              <w:adjustRightInd w:val="0"/>
              <w:spacing w:after="0"/>
              <w:rPr>
                <w:rFonts w:cstheme="minorHAnsi"/>
                <w:color w:val="000000"/>
                <w:sz w:val="16"/>
                <w:szCs w:val="16"/>
                <w:highlight w:val="white"/>
              </w:rPr>
            </w:pPr>
            <w:r w:rsidRPr="00DD5F9D">
              <w:rPr>
                <w:rFonts w:cstheme="minorHAnsi"/>
                <w:color w:val="000000"/>
                <w:sz w:val="16"/>
                <w:szCs w:val="16"/>
                <w:highlight w:val="white"/>
              </w:rPr>
              <w:tab/>
            </w:r>
            <w:r w:rsidRPr="00DD5F9D">
              <w:rPr>
                <w:rFonts w:cstheme="minorHAnsi"/>
                <w:color w:val="000000"/>
                <w:sz w:val="16"/>
                <w:szCs w:val="16"/>
                <w:highlight w:val="white"/>
              </w:rPr>
              <w:tab/>
            </w:r>
            <w:r w:rsidRPr="00DD5F9D">
              <w:rPr>
                <w:rFonts w:cstheme="minorHAnsi"/>
                <w:color w:val="0000FF"/>
                <w:sz w:val="16"/>
                <w:szCs w:val="16"/>
                <w:highlight w:val="white"/>
              </w:rPr>
              <w:t>&lt;</w:t>
            </w:r>
            <w:r w:rsidRPr="00DD5F9D">
              <w:rPr>
                <w:rFonts w:cstheme="minorHAnsi"/>
                <w:color w:val="800000"/>
                <w:sz w:val="16"/>
                <w:szCs w:val="16"/>
                <w:highlight w:val="white"/>
              </w:rPr>
              <w:t>j:IdentificationJurisdictionNCICLISCode</w:t>
            </w:r>
            <w:r w:rsidRPr="00DD5F9D">
              <w:rPr>
                <w:rFonts w:cstheme="minorHAnsi"/>
                <w:color w:val="0000FF"/>
                <w:sz w:val="16"/>
                <w:szCs w:val="16"/>
                <w:highlight w:val="white"/>
              </w:rPr>
              <w:t>&gt;</w:t>
            </w:r>
            <w:r w:rsidRPr="00DD5F9D">
              <w:rPr>
                <w:rFonts w:cstheme="minorHAnsi"/>
                <w:color w:val="000000"/>
                <w:sz w:val="16"/>
                <w:szCs w:val="16"/>
                <w:highlight w:val="white"/>
              </w:rPr>
              <w:t>AZ</w:t>
            </w:r>
            <w:r w:rsidRPr="00DD5F9D">
              <w:rPr>
                <w:rFonts w:cstheme="minorHAnsi"/>
                <w:color w:val="0000FF"/>
                <w:sz w:val="16"/>
                <w:szCs w:val="16"/>
                <w:highlight w:val="white"/>
              </w:rPr>
              <w:t>&lt;/</w:t>
            </w:r>
            <w:r w:rsidRPr="00DD5F9D">
              <w:rPr>
                <w:rFonts w:cstheme="minorHAnsi"/>
                <w:color w:val="800000"/>
                <w:sz w:val="16"/>
                <w:szCs w:val="16"/>
                <w:highlight w:val="white"/>
              </w:rPr>
              <w:t>j:IdentificationJurisdictionNCICLISCode</w:t>
            </w:r>
            <w:r w:rsidRPr="00DD5F9D">
              <w:rPr>
                <w:rFonts w:cstheme="minorHAnsi"/>
                <w:color w:val="0000FF"/>
                <w:sz w:val="16"/>
                <w:szCs w:val="16"/>
                <w:highlight w:val="white"/>
              </w:rPr>
              <w:t>&gt;</w:t>
            </w:r>
          </w:p>
          <w:p w:rsidR="00E406DD" w:rsidRPr="00DD5F9D" w:rsidRDefault="00E406DD" w:rsidP="00E406DD">
            <w:pPr>
              <w:autoSpaceDE w:val="0"/>
              <w:autoSpaceDN w:val="0"/>
              <w:adjustRightInd w:val="0"/>
              <w:spacing w:after="0"/>
              <w:rPr>
                <w:rFonts w:cstheme="minorHAnsi"/>
                <w:color w:val="000000"/>
                <w:sz w:val="16"/>
                <w:szCs w:val="16"/>
                <w:highlight w:val="white"/>
              </w:rPr>
            </w:pPr>
            <w:r w:rsidRPr="00DD5F9D">
              <w:rPr>
                <w:rFonts w:cstheme="minorHAnsi"/>
                <w:color w:val="000000"/>
                <w:sz w:val="16"/>
                <w:szCs w:val="16"/>
                <w:highlight w:val="white"/>
              </w:rPr>
              <w:tab/>
            </w:r>
            <w:r w:rsidRPr="00DD5F9D">
              <w:rPr>
                <w:rFonts w:cstheme="minorHAnsi"/>
                <w:color w:val="0000FF"/>
                <w:sz w:val="16"/>
                <w:szCs w:val="16"/>
                <w:highlight w:val="white"/>
              </w:rPr>
              <w:t>&lt;/</w:t>
            </w:r>
            <w:r w:rsidRPr="00DD5F9D">
              <w:rPr>
                <w:rFonts w:cstheme="minorHAnsi"/>
                <w:color w:val="800000"/>
                <w:sz w:val="16"/>
                <w:szCs w:val="16"/>
                <w:highlight w:val="white"/>
              </w:rPr>
              <w:t>nc:VehicleIdentification</w:t>
            </w:r>
            <w:r w:rsidRPr="00DD5F9D">
              <w:rPr>
                <w:rFonts w:cstheme="minorHAnsi"/>
                <w:color w:val="0000FF"/>
                <w:sz w:val="16"/>
                <w:szCs w:val="16"/>
                <w:highlight w:val="white"/>
              </w:rPr>
              <w:t>&gt;</w:t>
            </w:r>
          </w:p>
          <w:p w:rsidR="00E406DD" w:rsidRPr="00DD5F9D" w:rsidRDefault="00E406DD" w:rsidP="00E406DD">
            <w:pPr>
              <w:autoSpaceDE w:val="0"/>
              <w:autoSpaceDN w:val="0"/>
              <w:adjustRightInd w:val="0"/>
              <w:spacing w:after="0"/>
              <w:rPr>
                <w:rFonts w:cstheme="minorHAnsi"/>
                <w:color w:val="000000"/>
                <w:sz w:val="16"/>
                <w:szCs w:val="16"/>
                <w:highlight w:val="white"/>
              </w:rPr>
            </w:pPr>
            <w:r w:rsidRPr="00DD5F9D">
              <w:rPr>
                <w:rFonts w:cstheme="minorHAnsi"/>
                <w:color w:val="000000"/>
                <w:sz w:val="16"/>
                <w:szCs w:val="16"/>
                <w:highlight w:val="white"/>
              </w:rPr>
              <w:tab/>
            </w:r>
            <w:r w:rsidRPr="00DD5F9D">
              <w:rPr>
                <w:rFonts w:cstheme="minorHAnsi"/>
                <w:color w:val="0000FF"/>
                <w:sz w:val="16"/>
                <w:szCs w:val="16"/>
                <w:highlight w:val="white"/>
              </w:rPr>
              <w:t>&lt;</w:t>
            </w:r>
            <w:r w:rsidRPr="00DD5F9D">
              <w:rPr>
                <w:rFonts w:cstheme="minorHAnsi"/>
                <w:color w:val="800000"/>
                <w:sz w:val="16"/>
                <w:szCs w:val="16"/>
                <w:highlight w:val="white"/>
              </w:rPr>
              <w:t>nc:VehicleMakeCode</w:t>
            </w:r>
            <w:r w:rsidRPr="00DD5F9D">
              <w:rPr>
                <w:rFonts w:cstheme="minorHAnsi"/>
                <w:color w:val="0000FF"/>
                <w:sz w:val="16"/>
                <w:szCs w:val="16"/>
                <w:highlight w:val="white"/>
              </w:rPr>
              <w:t>&gt;</w:t>
            </w:r>
            <w:r w:rsidRPr="00DD5F9D">
              <w:rPr>
                <w:rFonts w:cstheme="minorHAnsi"/>
                <w:color w:val="000000"/>
                <w:sz w:val="16"/>
                <w:szCs w:val="16"/>
                <w:highlight w:val="white"/>
              </w:rPr>
              <w:t>AAA</w:t>
            </w:r>
            <w:r w:rsidRPr="00DD5F9D">
              <w:rPr>
                <w:rFonts w:cstheme="minorHAnsi"/>
                <w:color w:val="0000FF"/>
                <w:sz w:val="16"/>
                <w:szCs w:val="16"/>
                <w:highlight w:val="white"/>
              </w:rPr>
              <w:t>&lt;/</w:t>
            </w:r>
            <w:r w:rsidRPr="00DD5F9D">
              <w:rPr>
                <w:rFonts w:cstheme="minorHAnsi"/>
                <w:color w:val="800000"/>
                <w:sz w:val="16"/>
                <w:szCs w:val="16"/>
                <w:highlight w:val="white"/>
              </w:rPr>
              <w:t>nc:VehicleMakeCode</w:t>
            </w:r>
            <w:r w:rsidRPr="00DD5F9D">
              <w:rPr>
                <w:rFonts w:cstheme="minorHAnsi"/>
                <w:color w:val="0000FF"/>
                <w:sz w:val="16"/>
                <w:szCs w:val="16"/>
                <w:highlight w:val="white"/>
              </w:rPr>
              <w:t>&gt;</w:t>
            </w:r>
          </w:p>
          <w:p w:rsidR="00E406DD" w:rsidRPr="00DD5F9D" w:rsidRDefault="00E406DD" w:rsidP="00E406DD">
            <w:pPr>
              <w:autoSpaceDE w:val="0"/>
              <w:autoSpaceDN w:val="0"/>
              <w:adjustRightInd w:val="0"/>
              <w:spacing w:after="0"/>
              <w:rPr>
                <w:rFonts w:cstheme="minorHAnsi"/>
                <w:color w:val="000000"/>
                <w:sz w:val="16"/>
                <w:szCs w:val="16"/>
                <w:highlight w:val="white"/>
              </w:rPr>
            </w:pPr>
            <w:r w:rsidRPr="00DD5F9D">
              <w:rPr>
                <w:rFonts w:cstheme="minorHAnsi"/>
                <w:color w:val="000000"/>
                <w:sz w:val="16"/>
                <w:szCs w:val="16"/>
                <w:highlight w:val="white"/>
              </w:rPr>
              <w:tab/>
            </w:r>
            <w:r w:rsidRPr="00DD5F9D">
              <w:rPr>
                <w:rFonts w:cstheme="minorHAnsi"/>
                <w:color w:val="000000"/>
                <w:sz w:val="16"/>
                <w:szCs w:val="16"/>
                <w:highlight w:val="white"/>
              </w:rPr>
              <w:tab/>
            </w:r>
            <w:r w:rsidRPr="00DD5F9D">
              <w:rPr>
                <w:rFonts w:cstheme="minorHAnsi"/>
                <w:color w:val="000000"/>
                <w:sz w:val="16"/>
                <w:szCs w:val="16"/>
                <w:highlight w:val="white"/>
              </w:rPr>
              <w:tab/>
            </w:r>
            <w:r w:rsidRPr="00DD5F9D">
              <w:rPr>
                <w:rFonts w:cstheme="minorHAnsi"/>
                <w:color w:val="000000"/>
                <w:sz w:val="16"/>
                <w:szCs w:val="16"/>
                <w:highlight w:val="white"/>
              </w:rPr>
              <w:tab/>
            </w:r>
            <w:r w:rsidRPr="00DD5F9D">
              <w:rPr>
                <w:rFonts w:cstheme="minorHAnsi"/>
                <w:color w:val="000000"/>
                <w:sz w:val="16"/>
                <w:szCs w:val="16"/>
                <w:highlight w:val="white"/>
              </w:rPr>
              <w:tab/>
            </w:r>
          </w:p>
          <w:p w:rsidR="00E406DD" w:rsidRPr="00DD5F9D" w:rsidRDefault="00E406DD" w:rsidP="00E406DD">
            <w:pPr>
              <w:tabs>
                <w:tab w:val="left" w:pos="420"/>
                <w:tab w:val="left" w:pos="972"/>
                <w:tab w:val="left" w:pos="1322"/>
                <w:tab w:val="left" w:pos="1860"/>
              </w:tabs>
              <w:autoSpaceDE w:val="0"/>
              <w:autoSpaceDN w:val="0"/>
              <w:adjustRightInd w:val="0"/>
              <w:spacing w:after="0"/>
              <w:rPr>
                <w:rFonts w:cstheme="minorHAnsi"/>
                <w:color w:val="000000"/>
                <w:sz w:val="16"/>
                <w:szCs w:val="16"/>
                <w:highlight w:val="white"/>
              </w:rPr>
            </w:pPr>
            <w:r w:rsidRPr="00DD5F9D">
              <w:rPr>
                <w:rFonts w:cstheme="minorHAnsi"/>
                <w:color w:val="0000FF"/>
                <w:sz w:val="16"/>
                <w:szCs w:val="16"/>
                <w:highlight w:val="white"/>
              </w:rPr>
              <w:t>&lt;/</w:t>
            </w:r>
            <w:r w:rsidRPr="00DD5F9D">
              <w:rPr>
                <w:rFonts w:cstheme="minorHAnsi"/>
                <w:color w:val="800000"/>
                <w:sz w:val="16"/>
                <w:szCs w:val="16"/>
                <w:highlight w:val="white"/>
              </w:rPr>
              <w:t>aoc:DefendantVehicle</w:t>
            </w:r>
            <w:r w:rsidRPr="00DD5F9D">
              <w:rPr>
                <w:rFonts w:cstheme="minorHAnsi"/>
                <w:color w:val="0000FF"/>
                <w:sz w:val="16"/>
                <w:szCs w:val="16"/>
                <w:highlight w:val="white"/>
              </w:rPr>
              <w:t>&gt;</w:t>
            </w:r>
          </w:p>
        </w:tc>
      </w:tr>
    </w:tbl>
    <w:p w:rsidR="00E406DD" w:rsidRDefault="00E406DD" w:rsidP="00E406DD">
      <w:pPr>
        <w:spacing w:after="0"/>
      </w:pPr>
    </w:p>
    <w:p w:rsidR="00E406DD" w:rsidRPr="001A33AD" w:rsidRDefault="00E406DD" w:rsidP="00E406DD">
      <w:pPr>
        <w:pStyle w:val="Heading2"/>
        <w:spacing w:after="0"/>
      </w:pPr>
      <w:bookmarkStart w:id="37" w:name="_Toc536474833"/>
      <w:r>
        <w:t>aoc:</w:t>
      </w:r>
      <w:bookmarkStart w:id="38" w:name="CaseGeneralCategoryText"/>
      <w:r>
        <w:t>CaseGeneralCategoryText</w:t>
      </w:r>
      <w:bookmarkEnd w:id="5"/>
      <w:bookmarkEnd w:id="6"/>
      <w:bookmarkEnd w:id="37"/>
      <w:bookmarkEnd w:id="38"/>
    </w:p>
    <w:tbl>
      <w:tblPr>
        <w:tblW w:w="0" w:type="auto"/>
        <w:tblLook w:val="04A0" w:firstRow="1" w:lastRow="0" w:firstColumn="1" w:lastColumn="0" w:noHBand="0" w:noVBand="1"/>
      </w:tblPr>
      <w:tblGrid>
        <w:gridCol w:w="2088"/>
        <w:gridCol w:w="7488"/>
      </w:tblGrid>
      <w:tr w:rsidR="00E406DD" w:rsidTr="00E406DD">
        <w:tc>
          <w:tcPr>
            <w:tcW w:w="2088" w:type="dxa"/>
            <w:shd w:val="clear" w:color="auto" w:fill="DEEAF6" w:themeFill="accent5" w:themeFillTint="33"/>
          </w:tcPr>
          <w:p w:rsidR="00E406DD" w:rsidRPr="001A33AD" w:rsidRDefault="00E406DD" w:rsidP="00E406DD">
            <w:r w:rsidRPr="001A33AD">
              <w:t>Standard Definition</w:t>
            </w:r>
          </w:p>
        </w:tc>
        <w:tc>
          <w:tcPr>
            <w:tcW w:w="7488" w:type="dxa"/>
            <w:shd w:val="clear" w:color="auto" w:fill="DEEAF6" w:themeFill="accent5" w:themeFillTint="33"/>
          </w:tcPr>
          <w:p w:rsidR="00E406DD" w:rsidRDefault="00E406DD" w:rsidP="00E406DD">
            <w:r w:rsidRPr="002A5D27">
              <w:t>A broadly defined kind of case. For example, Civil, etc.</w:t>
            </w:r>
          </w:p>
          <w:p w:rsidR="00E406DD" w:rsidRDefault="00E406DD" w:rsidP="00E406DD"/>
        </w:tc>
      </w:tr>
      <w:tr w:rsidR="00E406DD" w:rsidTr="00E406DD">
        <w:tc>
          <w:tcPr>
            <w:tcW w:w="2088" w:type="dxa"/>
          </w:tcPr>
          <w:p w:rsidR="00E406DD" w:rsidRPr="001A33AD" w:rsidRDefault="00E406DD" w:rsidP="00E406DD">
            <w:r w:rsidRPr="001A33AD">
              <w:t>AOC Usage Notes</w:t>
            </w:r>
          </w:p>
        </w:tc>
        <w:tc>
          <w:tcPr>
            <w:tcW w:w="7488" w:type="dxa"/>
          </w:tcPr>
          <w:p w:rsidR="00E406DD" w:rsidRDefault="00E406DD" w:rsidP="00E406DD">
            <w:r>
              <w:t>aoc:CaseGeneralCategoryText should be used for the broadest level of classification, such as “civil” or “criminal”.  For AJACS, e.g., DO, CV, CR, etc.</w:t>
            </w:r>
          </w:p>
          <w:p w:rsidR="00E406DD" w:rsidRDefault="00E406DD" w:rsidP="00E406DD"/>
          <w:p w:rsidR="00E406DD" w:rsidRDefault="00E406DD" w:rsidP="00E406DD">
            <w:r>
              <w:t>There are two additional elements that can be used to further refine the case classification: (1) aoc:CaseSubCategoryText and (2) nc:CaseCategoryText</w:t>
            </w:r>
          </w:p>
          <w:p w:rsidR="00E406DD" w:rsidRDefault="00E406DD" w:rsidP="00E406DD"/>
        </w:tc>
      </w:tr>
      <w:tr w:rsidR="00E406DD" w:rsidTr="00E406DD">
        <w:tc>
          <w:tcPr>
            <w:tcW w:w="2088" w:type="dxa"/>
          </w:tcPr>
          <w:p w:rsidR="00E406DD" w:rsidRPr="001A33AD" w:rsidRDefault="00E406DD" w:rsidP="00E406DD">
            <w:r w:rsidRPr="001A33AD">
              <w:t>Examples</w:t>
            </w:r>
          </w:p>
        </w:tc>
        <w:tc>
          <w:tcPr>
            <w:tcW w:w="7488" w:type="dxa"/>
          </w:tcPr>
          <w:p w:rsidR="00E406DD" w:rsidRDefault="00E406DD" w:rsidP="00E406DD">
            <w:pPr>
              <w:tabs>
                <w:tab w:val="left" w:pos="420"/>
                <w:tab w:val="left" w:pos="972"/>
                <w:tab w:val="left" w:pos="1322"/>
                <w:tab w:val="left" w:pos="1860"/>
              </w:tabs>
              <w:autoSpaceDE w:val="0"/>
              <w:autoSpaceDN w:val="0"/>
              <w:adjustRightInd w:val="0"/>
              <w:rPr>
                <w:rFonts w:cs="Arial"/>
                <w:color w:val="0000FF"/>
                <w:sz w:val="16"/>
                <w:szCs w:val="16"/>
                <w:highlight w:val="white"/>
              </w:rPr>
            </w:pPr>
            <w:r w:rsidRPr="00B33D99">
              <w:rPr>
                <w:rFonts w:cs="Arial"/>
                <w:color w:val="0000FF"/>
                <w:sz w:val="16"/>
                <w:szCs w:val="16"/>
                <w:highlight w:val="white"/>
              </w:rPr>
              <w:t>&lt;</w:t>
            </w:r>
            <w:r>
              <w:rPr>
                <w:rFonts w:cs="Arial"/>
                <w:color w:val="800000"/>
                <w:sz w:val="16"/>
                <w:szCs w:val="16"/>
                <w:highlight w:val="white"/>
              </w:rPr>
              <w:t>aoc:CaseGeneral</w:t>
            </w:r>
            <w:r w:rsidRPr="00B33D99">
              <w:rPr>
                <w:rFonts w:cs="Arial"/>
                <w:color w:val="800000"/>
                <w:sz w:val="16"/>
                <w:szCs w:val="16"/>
                <w:highlight w:val="white"/>
              </w:rPr>
              <w:t>CategoryText</w:t>
            </w:r>
            <w:r w:rsidRPr="00B33D99">
              <w:rPr>
                <w:rFonts w:cs="Arial"/>
                <w:color w:val="0000FF"/>
                <w:sz w:val="16"/>
                <w:szCs w:val="16"/>
                <w:highlight w:val="white"/>
              </w:rPr>
              <w:t>&gt;</w:t>
            </w:r>
            <w:r>
              <w:rPr>
                <w:rFonts w:cs="Arial"/>
                <w:color w:val="000000"/>
                <w:sz w:val="16"/>
                <w:szCs w:val="16"/>
                <w:highlight w:val="white"/>
              </w:rPr>
              <w:t>CV</w:t>
            </w:r>
            <w:r w:rsidRPr="00B33D99">
              <w:rPr>
                <w:rFonts w:cs="Arial"/>
                <w:color w:val="0000FF"/>
                <w:sz w:val="16"/>
                <w:szCs w:val="16"/>
                <w:highlight w:val="white"/>
              </w:rPr>
              <w:t>&lt;/</w:t>
            </w:r>
            <w:r>
              <w:rPr>
                <w:rFonts w:cs="Arial"/>
                <w:color w:val="800000"/>
                <w:sz w:val="16"/>
                <w:szCs w:val="16"/>
                <w:highlight w:val="white"/>
              </w:rPr>
              <w:t>aoc:CaseGeneral</w:t>
            </w:r>
            <w:r w:rsidRPr="00B33D99">
              <w:rPr>
                <w:rFonts w:cs="Arial"/>
                <w:color w:val="800000"/>
                <w:sz w:val="16"/>
                <w:szCs w:val="16"/>
                <w:highlight w:val="white"/>
              </w:rPr>
              <w:t>CategoryText</w:t>
            </w:r>
            <w:r w:rsidRPr="00B33D99">
              <w:rPr>
                <w:rFonts w:cs="Arial"/>
                <w:color w:val="0000FF"/>
                <w:sz w:val="16"/>
                <w:szCs w:val="16"/>
                <w:highlight w:val="white"/>
              </w:rPr>
              <w:t>&gt;</w:t>
            </w:r>
          </w:p>
          <w:p w:rsidR="00E406DD" w:rsidRPr="0012747C" w:rsidRDefault="00E406DD" w:rsidP="00E406DD">
            <w:pPr>
              <w:tabs>
                <w:tab w:val="left" w:pos="420"/>
                <w:tab w:val="left" w:pos="972"/>
                <w:tab w:val="left" w:pos="1322"/>
                <w:tab w:val="left" w:pos="1860"/>
              </w:tabs>
              <w:autoSpaceDE w:val="0"/>
              <w:autoSpaceDN w:val="0"/>
              <w:adjustRightInd w:val="0"/>
              <w:rPr>
                <w:rFonts w:cs="Arial"/>
                <w:color w:val="000000"/>
                <w:sz w:val="16"/>
                <w:szCs w:val="16"/>
                <w:highlight w:val="white"/>
              </w:rPr>
            </w:pPr>
          </w:p>
        </w:tc>
      </w:tr>
    </w:tbl>
    <w:p w:rsidR="00E406DD" w:rsidRDefault="00E406DD" w:rsidP="00E406DD">
      <w:pPr>
        <w:pStyle w:val="Heading2"/>
        <w:spacing w:after="0"/>
      </w:pPr>
      <w:bookmarkStart w:id="39" w:name="_Toc408321797"/>
      <w:bookmarkStart w:id="40" w:name="_Toc408387335"/>
      <w:bookmarkStart w:id="41" w:name="_Toc408556748"/>
      <w:bookmarkStart w:id="42" w:name="_Toc408578081"/>
      <w:bookmarkStart w:id="43" w:name="_Toc408578291"/>
      <w:bookmarkStart w:id="44" w:name="_Toc408578762"/>
      <w:bookmarkStart w:id="45" w:name="_Toc408827678"/>
      <w:bookmarkStart w:id="46" w:name="_Toc408911258"/>
      <w:bookmarkStart w:id="47" w:name="_Toc410049116"/>
      <w:bookmarkStart w:id="48" w:name="_Toc536474834"/>
      <w:bookmarkEnd w:id="39"/>
      <w:bookmarkEnd w:id="40"/>
      <w:bookmarkEnd w:id="41"/>
      <w:bookmarkEnd w:id="42"/>
      <w:bookmarkEnd w:id="43"/>
      <w:bookmarkEnd w:id="44"/>
      <w:bookmarkEnd w:id="45"/>
      <w:bookmarkEnd w:id="46"/>
      <w:bookmarkEnd w:id="47"/>
      <w:r>
        <w:t>aoc:</w:t>
      </w:r>
      <w:bookmarkStart w:id="49" w:name="CaseSubCategoryText"/>
      <w:r>
        <w:t>CaseSubCategoryText</w:t>
      </w:r>
      <w:bookmarkEnd w:id="48"/>
      <w:bookmarkEnd w:id="49"/>
    </w:p>
    <w:tbl>
      <w:tblPr>
        <w:tblW w:w="0" w:type="auto"/>
        <w:tblLook w:val="04A0" w:firstRow="1" w:lastRow="0" w:firstColumn="1" w:lastColumn="0" w:noHBand="0" w:noVBand="1"/>
      </w:tblPr>
      <w:tblGrid>
        <w:gridCol w:w="2088"/>
        <w:gridCol w:w="7488"/>
      </w:tblGrid>
      <w:tr w:rsidR="00E406DD" w:rsidTr="00E406DD">
        <w:tc>
          <w:tcPr>
            <w:tcW w:w="2088" w:type="dxa"/>
          </w:tcPr>
          <w:p w:rsidR="00E406DD" w:rsidRPr="001A33AD" w:rsidRDefault="00E406DD" w:rsidP="00E406DD">
            <w:r w:rsidRPr="001A33AD">
              <w:t>Standard Definition</w:t>
            </w:r>
          </w:p>
        </w:tc>
        <w:tc>
          <w:tcPr>
            <w:tcW w:w="7488" w:type="dxa"/>
            <w:shd w:val="clear" w:color="auto" w:fill="DEEAF6" w:themeFill="accent5" w:themeFillTint="33"/>
          </w:tcPr>
          <w:p w:rsidR="00E406DD" w:rsidRDefault="00E406DD" w:rsidP="00E406DD">
            <w:r>
              <w:t xml:space="preserve">A more specific classification of a kind of case. </w:t>
            </w:r>
          </w:p>
        </w:tc>
      </w:tr>
      <w:tr w:rsidR="00E406DD" w:rsidTr="00E406DD">
        <w:tc>
          <w:tcPr>
            <w:tcW w:w="2088" w:type="dxa"/>
          </w:tcPr>
          <w:p w:rsidR="00E406DD" w:rsidRPr="001A33AD" w:rsidRDefault="00E406DD" w:rsidP="00E406DD">
            <w:r w:rsidRPr="001A33AD">
              <w:t>AOC Usage Notes</w:t>
            </w:r>
          </w:p>
        </w:tc>
        <w:tc>
          <w:tcPr>
            <w:tcW w:w="7488" w:type="dxa"/>
          </w:tcPr>
          <w:p w:rsidR="00E406DD" w:rsidRDefault="00E406DD" w:rsidP="00E406DD">
            <w:r>
              <w:t>An intermediary sub-classification of case type, such as</w:t>
            </w:r>
            <w:r w:rsidRPr="002A5D27">
              <w:t xml:space="preserve"> 'Property Damage', 'Direct Appeal', etc.</w:t>
            </w:r>
          </w:p>
          <w:p w:rsidR="00E406DD" w:rsidRDefault="00E406DD" w:rsidP="00E406DD"/>
          <w:p w:rsidR="00E406DD" w:rsidRDefault="00E406DD" w:rsidP="00E406DD">
            <w:r>
              <w:t xml:space="preserve">This element describes the lowest classification of a case, e.g., </w:t>
            </w:r>
            <w:r w:rsidRPr="00C40B7F">
              <w:t>Contract, Civil Penalty, Dissolution with Children, Paternity, Mental Health Adult, Will</w:t>
            </w:r>
            <w:r>
              <w:t xml:space="preserve">, etc. </w:t>
            </w:r>
          </w:p>
          <w:p w:rsidR="00E406DD" w:rsidRDefault="00E406DD" w:rsidP="00E406DD"/>
          <w:p w:rsidR="00E406DD" w:rsidRDefault="00E406DD" w:rsidP="00E406DD">
            <w:r>
              <w:t xml:space="preserve">The element is optional, per schema, and may not be present in CivilCase nodes within GetCaseResponse messages. </w:t>
            </w:r>
          </w:p>
        </w:tc>
      </w:tr>
      <w:tr w:rsidR="00E406DD" w:rsidTr="00E406DD">
        <w:tc>
          <w:tcPr>
            <w:tcW w:w="2088" w:type="dxa"/>
          </w:tcPr>
          <w:p w:rsidR="00E406DD" w:rsidRPr="001A33AD" w:rsidRDefault="00E406DD" w:rsidP="00E406DD">
            <w:r w:rsidRPr="001A33AD">
              <w:t>Examples</w:t>
            </w:r>
          </w:p>
        </w:tc>
        <w:tc>
          <w:tcPr>
            <w:tcW w:w="7488" w:type="dxa"/>
          </w:tcPr>
          <w:p w:rsidR="00E406DD" w:rsidRPr="00A47571" w:rsidRDefault="00E406DD" w:rsidP="00E406DD">
            <w:pPr>
              <w:autoSpaceDE w:val="0"/>
              <w:autoSpaceDN w:val="0"/>
              <w:adjustRightInd w:val="0"/>
              <w:rPr>
                <w:rFonts w:cs="Arial"/>
                <w:color w:val="000000"/>
                <w:sz w:val="18"/>
                <w:szCs w:val="20"/>
                <w:highlight w:val="white"/>
              </w:rPr>
            </w:pPr>
            <w:r w:rsidRPr="00C52B30">
              <w:rPr>
                <w:rFonts w:cs="Arial"/>
                <w:color w:val="0000FF"/>
                <w:sz w:val="18"/>
                <w:szCs w:val="20"/>
                <w:highlight w:val="white"/>
              </w:rPr>
              <w:t>&lt;</w:t>
            </w:r>
            <w:r>
              <w:rPr>
                <w:rFonts w:cs="Arial"/>
                <w:color w:val="800000"/>
                <w:sz w:val="18"/>
                <w:szCs w:val="20"/>
                <w:highlight w:val="white"/>
              </w:rPr>
              <w:t>ao</w:t>
            </w:r>
            <w:r w:rsidRPr="00C52B30">
              <w:rPr>
                <w:rFonts w:cs="Arial"/>
                <w:color w:val="800000"/>
                <w:sz w:val="18"/>
                <w:szCs w:val="20"/>
                <w:highlight w:val="white"/>
              </w:rPr>
              <w:t>c:</w:t>
            </w:r>
            <w:r>
              <w:rPr>
                <w:rFonts w:cs="Arial"/>
                <w:color w:val="800000"/>
                <w:sz w:val="18"/>
                <w:szCs w:val="20"/>
                <w:highlight w:val="white"/>
              </w:rPr>
              <w:t>CaseSubCategory</w:t>
            </w:r>
            <w:r w:rsidRPr="00C52B30">
              <w:rPr>
                <w:rFonts w:cs="Arial"/>
                <w:color w:val="800000"/>
                <w:sz w:val="18"/>
                <w:szCs w:val="20"/>
                <w:highlight w:val="white"/>
              </w:rPr>
              <w:t>Text</w:t>
            </w:r>
            <w:r w:rsidRPr="00C52B30">
              <w:rPr>
                <w:rFonts w:cs="Arial"/>
                <w:color w:val="0000FF"/>
                <w:sz w:val="18"/>
                <w:szCs w:val="20"/>
                <w:highlight w:val="white"/>
              </w:rPr>
              <w:t>&gt;</w:t>
            </w:r>
            <w:r>
              <w:rPr>
                <w:rFonts w:cs="Arial"/>
                <w:color w:val="000000"/>
                <w:sz w:val="18"/>
                <w:szCs w:val="20"/>
                <w:highlight w:val="white"/>
              </w:rPr>
              <w:t>ASSAULT</w:t>
            </w:r>
            <w:r w:rsidRPr="00C52B30">
              <w:rPr>
                <w:rFonts w:cs="Arial"/>
                <w:color w:val="0000FF"/>
                <w:sz w:val="18"/>
                <w:szCs w:val="20"/>
                <w:highlight w:val="white"/>
              </w:rPr>
              <w:t>&lt;/</w:t>
            </w:r>
            <w:r>
              <w:rPr>
                <w:rFonts w:cs="Arial"/>
                <w:color w:val="800000"/>
                <w:sz w:val="18"/>
                <w:szCs w:val="20"/>
                <w:highlight w:val="white"/>
              </w:rPr>
              <w:t>ao</w:t>
            </w:r>
            <w:r w:rsidRPr="00C52B30">
              <w:rPr>
                <w:rFonts w:cs="Arial"/>
                <w:color w:val="800000"/>
                <w:sz w:val="18"/>
                <w:szCs w:val="20"/>
                <w:highlight w:val="white"/>
              </w:rPr>
              <w:t>c:</w:t>
            </w:r>
            <w:r>
              <w:rPr>
                <w:rFonts w:cs="Arial"/>
                <w:color w:val="800000"/>
                <w:sz w:val="18"/>
                <w:szCs w:val="20"/>
                <w:highlight w:val="white"/>
              </w:rPr>
              <w:t>CaseSubCategory</w:t>
            </w:r>
            <w:r w:rsidRPr="00C52B30">
              <w:rPr>
                <w:rFonts w:cs="Arial"/>
                <w:color w:val="800000"/>
                <w:sz w:val="18"/>
                <w:szCs w:val="20"/>
                <w:highlight w:val="white"/>
              </w:rPr>
              <w:t>Text</w:t>
            </w:r>
            <w:r w:rsidRPr="00C52B30">
              <w:rPr>
                <w:rFonts w:cs="Arial"/>
                <w:color w:val="0000FF"/>
                <w:sz w:val="18"/>
                <w:szCs w:val="20"/>
                <w:highlight w:val="white"/>
              </w:rPr>
              <w:t>&gt;</w:t>
            </w:r>
          </w:p>
        </w:tc>
      </w:tr>
    </w:tbl>
    <w:p w:rsidR="00E406DD" w:rsidRDefault="00E406DD" w:rsidP="00D922AA">
      <w:pPr>
        <w:spacing w:after="0"/>
        <w:rPr>
          <w:sz w:val="20"/>
          <w:szCs w:val="20"/>
        </w:rPr>
      </w:pPr>
    </w:p>
    <w:p w:rsidR="00E406DD" w:rsidRDefault="00E406DD" w:rsidP="00D922AA">
      <w:pPr>
        <w:spacing w:after="0"/>
        <w:rPr>
          <w:sz w:val="20"/>
          <w:szCs w:val="20"/>
        </w:rPr>
      </w:pPr>
    </w:p>
    <w:p w:rsidR="00E406DD" w:rsidRDefault="00E406DD" w:rsidP="00D922AA">
      <w:pPr>
        <w:spacing w:after="0"/>
        <w:rPr>
          <w:sz w:val="20"/>
          <w:szCs w:val="20"/>
        </w:rPr>
      </w:pPr>
    </w:p>
    <w:p w:rsidR="00032368" w:rsidRDefault="00032368">
      <w:pPr>
        <w:rPr>
          <w:sz w:val="20"/>
          <w:szCs w:val="20"/>
        </w:rPr>
      </w:pPr>
      <w:r>
        <w:rPr>
          <w:sz w:val="20"/>
          <w:szCs w:val="20"/>
        </w:rPr>
        <w:br w:type="page"/>
      </w:r>
    </w:p>
    <w:p w:rsidR="00302A0A" w:rsidRPr="00032368" w:rsidRDefault="00032368" w:rsidP="00D922AA">
      <w:pPr>
        <w:spacing w:after="0"/>
        <w:rPr>
          <w:b/>
          <w:sz w:val="20"/>
          <w:szCs w:val="20"/>
        </w:rPr>
      </w:pPr>
      <w:r w:rsidRPr="00032368">
        <w:rPr>
          <w:b/>
          <w:sz w:val="20"/>
          <w:szCs w:val="20"/>
        </w:rPr>
        <w:lastRenderedPageBreak/>
        <w:t>Appendix E – Additional Protection Order Models</w:t>
      </w:r>
    </w:p>
    <w:p w:rsidR="00032368" w:rsidRDefault="00032368" w:rsidP="00D922AA">
      <w:pPr>
        <w:spacing w:after="0"/>
        <w:rPr>
          <w:sz w:val="20"/>
          <w:szCs w:val="20"/>
        </w:rPr>
      </w:pPr>
    </w:p>
    <w:p w:rsidR="00032368" w:rsidRDefault="00032368" w:rsidP="00D922AA">
      <w:pPr>
        <w:spacing w:after="0"/>
        <w:rPr>
          <w:sz w:val="20"/>
          <w:szCs w:val="20"/>
        </w:rPr>
      </w:pPr>
      <w:r>
        <w:rPr>
          <w:sz w:val="20"/>
          <w:szCs w:val="20"/>
        </w:rPr>
        <w:t>Although this case study was done for a Protection Order Request (e.g. petition) and not for the actual Protection Order, the information is largely consistent. Although no existing models (other than the WIP Arizona model used in the case study) could be found, several Protection Order models do exist.</w:t>
      </w:r>
    </w:p>
    <w:p w:rsidR="00032368" w:rsidRDefault="00032368" w:rsidP="00D922AA">
      <w:pPr>
        <w:spacing w:after="0"/>
        <w:rPr>
          <w:sz w:val="20"/>
          <w:szCs w:val="20"/>
        </w:rPr>
      </w:pPr>
      <w:bookmarkStart w:id="50" w:name="_GoBack"/>
      <w:bookmarkEnd w:id="50"/>
    </w:p>
    <w:p w:rsidR="00032368" w:rsidRDefault="00032368" w:rsidP="00032368">
      <w:pPr>
        <w:spacing w:after="0"/>
        <w:rPr>
          <w:sz w:val="20"/>
          <w:szCs w:val="20"/>
        </w:rPr>
      </w:pPr>
      <w:r>
        <w:rPr>
          <w:sz w:val="20"/>
          <w:szCs w:val="20"/>
        </w:rPr>
        <w:t xml:space="preserve">There are multiple XML models for Protection Orders. </w:t>
      </w:r>
    </w:p>
    <w:p w:rsidR="00032368" w:rsidRDefault="00032368" w:rsidP="00032368">
      <w:pPr>
        <w:spacing w:after="0"/>
        <w:rPr>
          <w:sz w:val="20"/>
          <w:szCs w:val="20"/>
        </w:rPr>
      </w:pPr>
    </w:p>
    <w:p w:rsidR="00032368" w:rsidRPr="00354885" w:rsidRDefault="00032368" w:rsidP="00032368">
      <w:pPr>
        <w:spacing w:after="0"/>
        <w:rPr>
          <w:b/>
          <w:sz w:val="20"/>
          <w:szCs w:val="20"/>
          <w:u w:val="single"/>
        </w:rPr>
      </w:pPr>
      <w:r w:rsidRPr="00354885">
        <w:rPr>
          <w:b/>
          <w:sz w:val="20"/>
          <w:szCs w:val="20"/>
          <w:u w:val="single"/>
        </w:rPr>
        <w:t xml:space="preserve">The NIEM Clearinghouse  </w:t>
      </w:r>
    </w:p>
    <w:p w:rsidR="00032368" w:rsidRDefault="00032368" w:rsidP="00032368">
      <w:pPr>
        <w:spacing w:after="0"/>
        <w:rPr>
          <w:sz w:val="20"/>
          <w:szCs w:val="20"/>
        </w:rPr>
      </w:pPr>
    </w:p>
    <w:p w:rsidR="00032368" w:rsidRPr="00FB5B3A" w:rsidRDefault="00032368" w:rsidP="00032368">
      <w:pPr>
        <w:spacing w:after="0"/>
        <w:rPr>
          <w:sz w:val="20"/>
          <w:szCs w:val="20"/>
        </w:rPr>
      </w:pPr>
      <w:r>
        <w:rPr>
          <w:sz w:val="20"/>
          <w:szCs w:val="20"/>
        </w:rPr>
        <w:t>There are three (3) Protection Order IEPDs in the NIEM Clearinghouse:</w:t>
      </w:r>
    </w:p>
    <w:p w:rsidR="00032368" w:rsidRPr="00FB5B3A" w:rsidRDefault="00032368" w:rsidP="00032368">
      <w:pPr>
        <w:numPr>
          <w:ilvl w:val="0"/>
          <w:numId w:val="45"/>
        </w:numPr>
        <w:spacing w:before="100" w:beforeAutospacing="1" w:after="192" w:line="240" w:lineRule="auto"/>
        <w:rPr>
          <w:rFonts w:ascii="Helvetica" w:eastAsia="Times New Roman" w:hAnsi="Helvetica" w:cs="Helvetica"/>
          <w:color w:val="333333"/>
          <w:sz w:val="21"/>
          <w:szCs w:val="21"/>
        </w:rPr>
      </w:pPr>
      <w:hyperlink r:id="rId14" w:tgtFrame="_blank" w:history="1">
        <w:r w:rsidRPr="00FB5B3A">
          <w:rPr>
            <w:rFonts w:ascii="Helvetica" w:eastAsia="Times New Roman" w:hAnsi="Helvetica" w:cs="Helvetica"/>
            <w:color w:val="337AB7"/>
            <w:sz w:val="21"/>
            <w:szCs w:val="21"/>
          </w:rPr>
          <w:t>Protection Order IEPD</w:t>
        </w:r>
      </w:hyperlink>
      <w:r w:rsidRPr="00FB5B3A">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p>
    <w:p w:rsidR="00032368" w:rsidRPr="00FB5B3A" w:rsidRDefault="00032368" w:rsidP="00032368">
      <w:pPr>
        <w:numPr>
          <w:ilvl w:val="0"/>
          <w:numId w:val="45"/>
        </w:numPr>
        <w:spacing w:before="100" w:beforeAutospacing="1" w:after="192" w:line="240" w:lineRule="auto"/>
        <w:rPr>
          <w:rFonts w:ascii="Helvetica" w:eastAsia="Times New Roman" w:hAnsi="Helvetica" w:cs="Helvetica"/>
          <w:color w:val="333333"/>
          <w:sz w:val="21"/>
          <w:szCs w:val="21"/>
        </w:rPr>
      </w:pPr>
      <w:hyperlink r:id="rId15" w:tgtFrame="_blank" w:history="1">
        <w:r w:rsidRPr="00FB5B3A">
          <w:rPr>
            <w:rFonts w:ascii="Helvetica" w:eastAsia="Times New Roman" w:hAnsi="Helvetica" w:cs="Helvetica"/>
            <w:color w:val="337AB7"/>
            <w:sz w:val="21"/>
            <w:szCs w:val="21"/>
          </w:rPr>
          <w:t>Protection Order IEPD</w:t>
        </w:r>
      </w:hyperlink>
      <w:r w:rsidRPr="00FB5B3A">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t xml:space="preserve">WI </w:t>
      </w:r>
    </w:p>
    <w:p w:rsidR="00032368" w:rsidRPr="00FB5B3A" w:rsidRDefault="00032368" w:rsidP="00032368">
      <w:pPr>
        <w:numPr>
          <w:ilvl w:val="0"/>
          <w:numId w:val="45"/>
        </w:numPr>
        <w:spacing w:before="100" w:beforeAutospacing="1" w:after="192" w:line="240" w:lineRule="auto"/>
        <w:rPr>
          <w:rFonts w:ascii="Helvetica" w:eastAsia="Times New Roman" w:hAnsi="Helvetica" w:cs="Helvetica"/>
          <w:color w:val="333333"/>
          <w:sz w:val="21"/>
          <w:szCs w:val="21"/>
        </w:rPr>
      </w:pPr>
      <w:hyperlink r:id="rId16" w:tgtFrame="_blank" w:history="1">
        <w:r w:rsidRPr="00FB5B3A">
          <w:rPr>
            <w:rFonts w:ascii="Helvetica" w:eastAsia="Times New Roman" w:hAnsi="Helvetica" w:cs="Helvetica"/>
            <w:color w:val="337AB7"/>
            <w:sz w:val="21"/>
            <w:szCs w:val="21"/>
          </w:rPr>
          <w:t>Protection Order NIEM 2_0</w:t>
        </w:r>
      </w:hyperlink>
      <w:r w:rsidRPr="00FB5B3A">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t>NCSC-1</w:t>
      </w:r>
    </w:p>
    <w:p w:rsidR="00032368" w:rsidRDefault="00032368" w:rsidP="00032368">
      <w:pPr>
        <w:spacing w:after="0"/>
        <w:rPr>
          <w:sz w:val="20"/>
          <w:szCs w:val="20"/>
        </w:rPr>
      </w:pPr>
    </w:p>
    <w:p w:rsidR="00032368" w:rsidRPr="000E7069" w:rsidRDefault="00032368" w:rsidP="00032368">
      <w:pPr>
        <w:spacing w:before="420" w:after="150" w:line="240" w:lineRule="auto"/>
        <w:jc w:val="center"/>
        <w:outlineLvl w:val="1"/>
        <w:rPr>
          <w:rFonts w:ascii="inherit" w:eastAsia="Times New Roman" w:hAnsi="inherit" w:cs="Helvetica"/>
          <w:color w:val="3F587D"/>
          <w:sz w:val="34"/>
          <w:szCs w:val="34"/>
        </w:rPr>
      </w:pPr>
      <w:r w:rsidRPr="000E7069">
        <w:rPr>
          <w:rFonts w:ascii="inherit" w:eastAsia="Times New Roman" w:hAnsi="inherit" w:cs="Helvetica"/>
          <w:color w:val="3F587D"/>
          <w:sz w:val="34"/>
          <w:szCs w:val="34"/>
        </w:rPr>
        <w:t>Protection Order IEPD</w:t>
      </w:r>
    </w:p>
    <w:p w:rsidR="00032368" w:rsidRPr="000E7069" w:rsidRDefault="00032368" w:rsidP="00032368">
      <w:pPr>
        <w:spacing w:after="15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Web Site Link:</w:t>
      </w:r>
      <w:r w:rsidRPr="000E7069">
        <w:rPr>
          <w:rFonts w:ascii="Helvetica" w:eastAsia="Times New Roman" w:hAnsi="Helvetica" w:cs="Helvetica"/>
          <w:color w:val="333333"/>
          <w:sz w:val="21"/>
          <w:szCs w:val="21"/>
        </w:rPr>
        <w:t xml:space="preserve"> </w:t>
      </w:r>
      <w:hyperlink r:id="rId17" w:tgtFrame="_blank" w:history="1">
        <w:r w:rsidRPr="000E7069">
          <w:rPr>
            <w:rFonts w:ascii="Helvetica" w:eastAsia="Times New Roman" w:hAnsi="Helvetica" w:cs="Helvetica"/>
            <w:color w:val="337AB7"/>
            <w:sz w:val="21"/>
            <w:szCs w:val="21"/>
          </w:rPr>
          <w:t>http://www.ncsc.org/Services-and-Experts/Technology-tools/National-standards/IEPDs.aspx</w:t>
        </w:r>
      </w:hyperlink>
      <w:r w:rsidRPr="000E7069">
        <w:rPr>
          <w:rFonts w:ascii="Helvetica" w:eastAsia="Times New Roman" w:hAnsi="Helvetica" w:cs="Helvetica"/>
          <w:color w:val="333333"/>
          <w:sz w:val="21"/>
          <w:szCs w:val="21"/>
        </w:rPr>
        <w:t xml:space="preserve"> </w:t>
      </w:r>
    </w:p>
    <w:p w:rsidR="00032368" w:rsidRPr="000E7069" w:rsidRDefault="00032368" w:rsidP="00032368">
      <w:pPr>
        <w:spacing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 xml:space="preserve">Protection Order IEPD is a reference document designed to establish a national baseline of GJXDM-compliant exchanges related to Protection Orders. </w:t>
      </w:r>
    </w:p>
    <w:p w:rsidR="00032368" w:rsidRPr="000E7069" w:rsidRDefault="00032368" w:rsidP="00032368">
      <w:pPr>
        <w:spacing w:after="15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NIEM/GJXDM Version:</w:t>
      </w:r>
      <w:r w:rsidRPr="000E7069">
        <w:rPr>
          <w:rFonts w:ascii="Helvetica" w:eastAsia="Times New Roman" w:hAnsi="Helvetica" w:cs="Helvetica"/>
          <w:color w:val="333333"/>
          <w:sz w:val="21"/>
          <w:szCs w:val="21"/>
        </w:rPr>
        <w:t xml:space="preserve"> GJXDM 3.0.2 </w:t>
      </w:r>
    </w:p>
    <w:p w:rsidR="00032368" w:rsidRPr="000E7069" w:rsidRDefault="00032368" w:rsidP="00032368">
      <w:pPr>
        <w:spacing w:after="15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Participating Organizations:</w:t>
      </w:r>
      <w:r w:rsidRPr="000E7069">
        <w:rPr>
          <w:rFonts w:ascii="Helvetica" w:eastAsia="Times New Roman" w:hAnsi="Helvetica" w:cs="Helvetica"/>
          <w:color w:val="333333"/>
          <w:sz w:val="21"/>
          <w:szCs w:val="21"/>
        </w:rPr>
        <w:t xml:space="preserve"> Conference of State Court Administrators (COSCA), National Association for Court Management (NACM), National Center for State Courts (NCSC) </w:t>
      </w:r>
    </w:p>
    <w:p w:rsidR="00032368" w:rsidRPr="000E7069" w:rsidRDefault="00032368" w:rsidP="00032368">
      <w:pPr>
        <w:spacing w:after="15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Date submitted:</w:t>
      </w:r>
      <w:r w:rsidRPr="000E7069">
        <w:rPr>
          <w:rFonts w:ascii="Helvetica" w:eastAsia="Times New Roman" w:hAnsi="Helvetica" w:cs="Helvetica"/>
          <w:color w:val="333333"/>
          <w:sz w:val="21"/>
          <w:szCs w:val="21"/>
        </w:rPr>
        <w:t xml:space="preserve"> Mar 14, 2006 </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NIEM Domains</w:t>
      </w:r>
    </w:p>
    <w:p w:rsidR="00032368" w:rsidRPr="000E7069" w:rsidRDefault="00032368" w:rsidP="00032368">
      <w:pPr>
        <w:numPr>
          <w:ilvl w:val="0"/>
          <w:numId w:val="46"/>
        </w:numPr>
        <w:spacing w:before="100" w:beforeAutospacing="1" w:after="192"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Justice</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Primary Contact</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Jim Harris</w:t>
      </w:r>
    </w:p>
    <w:p w:rsidR="00032368" w:rsidRPr="000E7069" w:rsidRDefault="00032368" w:rsidP="00032368">
      <w:pPr>
        <w:spacing w:after="0" w:line="240" w:lineRule="auto"/>
        <w:rPr>
          <w:rFonts w:ascii="Helvetica" w:eastAsia="Times New Roman" w:hAnsi="Helvetica" w:cs="Helvetica"/>
          <w:color w:val="333333"/>
          <w:sz w:val="21"/>
          <w:szCs w:val="21"/>
        </w:rPr>
      </w:pPr>
      <w:hyperlink r:id="rId18" w:history="1">
        <w:r w:rsidRPr="000E7069">
          <w:rPr>
            <w:rFonts w:ascii="Helvetica" w:eastAsia="Times New Roman" w:hAnsi="Helvetica" w:cs="Helvetica"/>
            <w:color w:val="337AB7"/>
            <w:sz w:val="21"/>
            <w:szCs w:val="21"/>
          </w:rPr>
          <w:t>jharris@ncsc.org</w:t>
        </w:r>
      </w:hyperlink>
      <w:r w:rsidRPr="000E7069">
        <w:rPr>
          <w:rFonts w:ascii="Helvetica" w:eastAsia="Times New Roman" w:hAnsi="Helvetica" w:cs="Helvetica"/>
          <w:color w:val="333333"/>
          <w:sz w:val="21"/>
          <w:szCs w:val="21"/>
        </w:rPr>
        <w:t xml:space="preserve"> </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757-253-2000</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 xml:space="preserve">National Center for State Courts </w:t>
      </w:r>
    </w:p>
    <w:p w:rsidR="00032368" w:rsidRPr="000E7069" w:rsidRDefault="00032368" w:rsidP="00032368">
      <w:pPr>
        <w:spacing w:after="0" w:line="240" w:lineRule="auto"/>
        <w:rPr>
          <w:rFonts w:ascii="Helvetica" w:eastAsia="Times New Roman" w:hAnsi="Helvetica" w:cs="Helvetica"/>
          <w:color w:val="333333"/>
          <w:sz w:val="21"/>
          <w:szCs w:val="21"/>
        </w:rPr>
      </w:pPr>
      <w:hyperlink r:id="rId19" w:tgtFrame="_blank" w:history="1">
        <w:r w:rsidRPr="000E7069">
          <w:rPr>
            <w:rFonts w:ascii="Helvetica" w:eastAsia="Times New Roman" w:hAnsi="Helvetica" w:cs="Helvetica"/>
            <w:color w:val="337AB7"/>
            <w:sz w:val="21"/>
            <w:szCs w:val="21"/>
          </w:rPr>
          <w:t>http://www.ncsc.org</w:t>
        </w:r>
      </w:hyperlink>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300 Newport Avenue</w:t>
      </w:r>
    </w:p>
    <w:p w:rsidR="00032368" w:rsidRPr="000E7069" w:rsidRDefault="00032368" w:rsidP="00032368">
      <w:pPr>
        <w:spacing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 xml:space="preserve">Williamsburg, Virginia, 23185 </w:t>
      </w:r>
    </w:p>
    <w:p w:rsidR="00032368" w:rsidRDefault="00032368" w:rsidP="00032368">
      <w:pPr>
        <w:spacing w:after="0"/>
        <w:rPr>
          <w:sz w:val="20"/>
          <w:szCs w:val="20"/>
        </w:rPr>
      </w:pPr>
    </w:p>
    <w:p w:rsidR="00032368" w:rsidRDefault="00032368" w:rsidP="00032368">
      <w:pPr>
        <w:spacing w:after="0"/>
        <w:rPr>
          <w:sz w:val="20"/>
          <w:szCs w:val="20"/>
        </w:rPr>
      </w:pPr>
      <w:r>
        <w:rPr>
          <w:sz w:val="20"/>
          <w:szCs w:val="20"/>
        </w:rPr>
        <w:t xml:space="preserve">It seems that the above IEPD is no longer available. The Web Site Link goes to the NCSC web site which then provides access to a Protection Order IEPD that appears to be the same as the third PO IEPD (NIEM 2_0) in the clearinghouse. </w:t>
      </w:r>
    </w:p>
    <w:p w:rsidR="00032368" w:rsidRPr="000E7069" w:rsidRDefault="00032368" w:rsidP="00032368">
      <w:pPr>
        <w:spacing w:before="420" w:after="150" w:line="240" w:lineRule="auto"/>
        <w:jc w:val="center"/>
        <w:outlineLvl w:val="1"/>
        <w:rPr>
          <w:rFonts w:ascii="inherit" w:eastAsia="Times New Roman" w:hAnsi="inherit" w:cs="Helvetica"/>
          <w:color w:val="3F587D"/>
          <w:sz w:val="34"/>
          <w:szCs w:val="34"/>
        </w:rPr>
      </w:pPr>
      <w:r w:rsidRPr="000E7069">
        <w:rPr>
          <w:rFonts w:ascii="inherit" w:eastAsia="Times New Roman" w:hAnsi="inherit" w:cs="Helvetica"/>
          <w:color w:val="3F587D"/>
          <w:sz w:val="34"/>
          <w:szCs w:val="34"/>
        </w:rPr>
        <w:t>Protection Order IEPD</w:t>
      </w:r>
    </w:p>
    <w:p w:rsidR="00032368" w:rsidRPr="000E7069" w:rsidRDefault="00032368" w:rsidP="00032368">
      <w:pPr>
        <w:spacing w:after="15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Web Site Link:</w:t>
      </w:r>
      <w:r w:rsidRPr="000E7069">
        <w:rPr>
          <w:rFonts w:ascii="Helvetica" w:eastAsia="Times New Roman" w:hAnsi="Helvetica" w:cs="Helvetica"/>
          <w:color w:val="333333"/>
          <w:sz w:val="21"/>
          <w:szCs w:val="21"/>
        </w:rPr>
        <w:t xml:space="preserve"> </w:t>
      </w:r>
      <w:hyperlink r:id="rId20" w:tgtFrame="_blank" w:history="1">
        <w:r w:rsidRPr="000E7069">
          <w:rPr>
            <w:rFonts w:ascii="Helvetica" w:eastAsia="Times New Roman" w:hAnsi="Helvetica" w:cs="Helvetica"/>
            <w:color w:val="337AB7"/>
            <w:sz w:val="21"/>
            <w:szCs w:val="21"/>
          </w:rPr>
          <w:t>http://wijiscommons.org/specs/protection-order/</w:t>
        </w:r>
      </w:hyperlink>
      <w:r w:rsidRPr="000E7069">
        <w:rPr>
          <w:rFonts w:ascii="Helvetica" w:eastAsia="Times New Roman" w:hAnsi="Helvetica" w:cs="Helvetica"/>
          <w:color w:val="333333"/>
          <w:sz w:val="21"/>
          <w:szCs w:val="21"/>
        </w:rPr>
        <w:t xml:space="preserve"> </w:t>
      </w:r>
    </w:p>
    <w:p w:rsidR="00032368" w:rsidRPr="000E7069" w:rsidRDefault="00032368" w:rsidP="00032368">
      <w:pPr>
        <w:spacing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 xml:space="preserve">This data exchange allows the justice partners in Wisconsin to electronically share information regarding the parties involved in an action for protection order and court information. Included in the exchange are limited personal descriptors for a petitioner, personal information with other descriptors that allow a sheriff department to properly identify a respondent. Court information regarding a protection order is also included. Once a protection order has been personally served on a party, a sheriff department will electronically share service information with a circuit court. </w:t>
      </w:r>
    </w:p>
    <w:p w:rsidR="00032368" w:rsidRPr="000E7069" w:rsidRDefault="00032368" w:rsidP="00032368">
      <w:pPr>
        <w:spacing w:after="15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NIEM/GJXDM Version:</w:t>
      </w:r>
      <w:r w:rsidRPr="000E7069">
        <w:rPr>
          <w:rFonts w:ascii="Helvetica" w:eastAsia="Times New Roman" w:hAnsi="Helvetica" w:cs="Helvetica"/>
          <w:color w:val="333333"/>
          <w:sz w:val="21"/>
          <w:szCs w:val="21"/>
        </w:rPr>
        <w:t xml:space="preserve"> GJXDM 3.0.3 </w:t>
      </w:r>
    </w:p>
    <w:p w:rsidR="00032368" w:rsidRPr="000E7069" w:rsidRDefault="00032368" w:rsidP="00032368">
      <w:pPr>
        <w:spacing w:after="15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Participating Organizations:</w:t>
      </w:r>
      <w:r w:rsidRPr="000E7069">
        <w:rPr>
          <w:rFonts w:ascii="Helvetica" w:eastAsia="Times New Roman" w:hAnsi="Helvetica" w:cs="Helvetica"/>
          <w:color w:val="333333"/>
          <w:sz w:val="21"/>
          <w:szCs w:val="21"/>
        </w:rPr>
        <w:t xml:space="preserve"> Wisconsin Office of Justice Assistance, Justice Information Sharing (WIJIS) Program, Statistical Analysis Center, Wisconsin State Courts, Milwaukee County Sheriff’s Department, Dane County Sheriff’s Department, Kenosha County Sheriff’s Department, Wisconsin Department Of Justice. </w:t>
      </w:r>
    </w:p>
    <w:p w:rsidR="00032368" w:rsidRPr="000E7069" w:rsidRDefault="00032368" w:rsidP="00032368">
      <w:pPr>
        <w:spacing w:after="15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Date submitted:</w:t>
      </w:r>
      <w:r w:rsidRPr="000E7069">
        <w:rPr>
          <w:rFonts w:ascii="Helvetica" w:eastAsia="Times New Roman" w:hAnsi="Helvetica" w:cs="Helvetica"/>
          <w:color w:val="333333"/>
          <w:sz w:val="21"/>
          <w:szCs w:val="21"/>
        </w:rPr>
        <w:t xml:space="preserve"> Nov 28, 2007 </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NIEM Domains</w:t>
      </w:r>
    </w:p>
    <w:p w:rsidR="00032368" w:rsidRPr="000E7069" w:rsidRDefault="00032368" w:rsidP="00032368">
      <w:pPr>
        <w:numPr>
          <w:ilvl w:val="0"/>
          <w:numId w:val="47"/>
        </w:numPr>
        <w:spacing w:before="100" w:beforeAutospacing="1" w:after="192"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Justice</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Primary Contact</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Mahesh Adduri</w:t>
      </w:r>
    </w:p>
    <w:p w:rsidR="00032368" w:rsidRPr="000E7069" w:rsidRDefault="00032368" w:rsidP="00032368">
      <w:pPr>
        <w:spacing w:after="0" w:line="240" w:lineRule="auto"/>
        <w:rPr>
          <w:rFonts w:ascii="Helvetica" w:eastAsia="Times New Roman" w:hAnsi="Helvetica" w:cs="Helvetica"/>
          <w:color w:val="333333"/>
          <w:sz w:val="21"/>
          <w:szCs w:val="21"/>
        </w:rPr>
      </w:pPr>
      <w:hyperlink r:id="rId21" w:history="1">
        <w:r w:rsidRPr="000E7069">
          <w:rPr>
            <w:rFonts w:ascii="Helvetica" w:eastAsia="Times New Roman" w:hAnsi="Helvetica" w:cs="Helvetica"/>
            <w:color w:val="337AB7"/>
            <w:sz w:val="21"/>
            <w:szCs w:val="21"/>
          </w:rPr>
          <w:t>mahesh.adduri@wisconsin.gov</w:t>
        </w:r>
      </w:hyperlink>
      <w:r w:rsidRPr="000E7069">
        <w:rPr>
          <w:rFonts w:ascii="Helvetica" w:eastAsia="Times New Roman" w:hAnsi="Helvetica" w:cs="Helvetica"/>
          <w:color w:val="333333"/>
          <w:sz w:val="21"/>
          <w:szCs w:val="21"/>
        </w:rPr>
        <w:t xml:space="preserve"> </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608-266-3942</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 xml:space="preserve">Wisconsin Office of Justice Assistance </w:t>
      </w:r>
    </w:p>
    <w:p w:rsidR="00032368" w:rsidRPr="000E7069" w:rsidRDefault="00032368" w:rsidP="00032368">
      <w:pPr>
        <w:spacing w:after="0" w:line="240" w:lineRule="auto"/>
        <w:rPr>
          <w:rFonts w:ascii="Helvetica" w:eastAsia="Times New Roman" w:hAnsi="Helvetica" w:cs="Helvetica"/>
          <w:color w:val="333333"/>
          <w:sz w:val="21"/>
          <w:szCs w:val="21"/>
        </w:rPr>
      </w:pPr>
      <w:hyperlink r:id="rId22" w:tgtFrame="_blank" w:history="1">
        <w:r w:rsidRPr="000E7069">
          <w:rPr>
            <w:rFonts w:ascii="Helvetica" w:eastAsia="Times New Roman" w:hAnsi="Helvetica" w:cs="Helvetica"/>
            <w:color w:val="337AB7"/>
            <w:sz w:val="21"/>
            <w:szCs w:val="21"/>
          </w:rPr>
          <w:t xml:space="preserve">http://oja.wi.gov/ </w:t>
        </w:r>
      </w:hyperlink>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lastRenderedPageBreak/>
        <w:t>1 S. Pinckney St, Suite 600</w:t>
      </w:r>
    </w:p>
    <w:p w:rsidR="00032368" w:rsidRPr="000E7069" w:rsidRDefault="00032368" w:rsidP="00032368">
      <w:pPr>
        <w:spacing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 xml:space="preserve">Madison, WI, 53702 </w:t>
      </w:r>
    </w:p>
    <w:p w:rsidR="00032368" w:rsidRDefault="00032368" w:rsidP="00032368">
      <w:pPr>
        <w:spacing w:after="0"/>
        <w:rPr>
          <w:sz w:val="20"/>
          <w:szCs w:val="20"/>
        </w:rPr>
      </w:pPr>
    </w:p>
    <w:p w:rsidR="00032368" w:rsidRDefault="00032368" w:rsidP="00032368">
      <w:pPr>
        <w:spacing w:after="0"/>
        <w:rPr>
          <w:sz w:val="20"/>
          <w:szCs w:val="20"/>
        </w:rPr>
      </w:pPr>
    </w:p>
    <w:p w:rsidR="00032368" w:rsidRPr="000E7069" w:rsidRDefault="00032368" w:rsidP="00032368">
      <w:pPr>
        <w:spacing w:before="420" w:after="150" w:line="240" w:lineRule="auto"/>
        <w:jc w:val="center"/>
        <w:outlineLvl w:val="1"/>
        <w:rPr>
          <w:rFonts w:ascii="inherit" w:eastAsia="Times New Roman" w:hAnsi="inherit" w:cs="Helvetica"/>
          <w:color w:val="3F587D"/>
          <w:sz w:val="34"/>
          <w:szCs w:val="34"/>
        </w:rPr>
      </w:pPr>
      <w:r w:rsidRPr="000E7069">
        <w:rPr>
          <w:rFonts w:ascii="inherit" w:eastAsia="Times New Roman" w:hAnsi="inherit" w:cs="Helvetica"/>
          <w:color w:val="3F587D"/>
          <w:sz w:val="34"/>
          <w:szCs w:val="34"/>
        </w:rPr>
        <w:t>Protection Order NIEM 2_0</w:t>
      </w:r>
    </w:p>
    <w:p w:rsidR="00032368" w:rsidRPr="000E7069" w:rsidRDefault="00032368" w:rsidP="00032368">
      <w:pPr>
        <w:spacing w:after="15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Web Site Link:</w:t>
      </w:r>
      <w:r w:rsidRPr="000E7069">
        <w:rPr>
          <w:rFonts w:ascii="Helvetica" w:eastAsia="Times New Roman" w:hAnsi="Helvetica" w:cs="Helvetica"/>
          <w:color w:val="333333"/>
          <w:sz w:val="21"/>
          <w:szCs w:val="21"/>
        </w:rPr>
        <w:t xml:space="preserve"> </w:t>
      </w:r>
      <w:hyperlink r:id="rId23" w:tgtFrame="_blank" w:history="1">
        <w:r w:rsidRPr="000E7069">
          <w:rPr>
            <w:rFonts w:ascii="Helvetica" w:eastAsia="Times New Roman" w:hAnsi="Helvetica" w:cs="Helvetica"/>
            <w:color w:val="337AB7"/>
            <w:sz w:val="21"/>
            <w:szCs w:val="21"/>
          </w:rPr>
          <w:t>http://niem.gtri.gatech.edu/niemtools/iepdt/display/container.iepd?ref=g8AYfO8Pszg</w:t>
        </w:r>
      </w:hyperlink>
      <w:r w:rsidRPr="000E7069">
        <w:rPr>
          <w:rFonts w:ascii="Helvetica" w:eastAsia="Times New Roman" w:hAnsi="Helvetica" w:cs="Helvetica"/>
          <w:color w:val="333333"/>
          <w:sz w:val="21"/>
          <w:szCs w:val="21"/>
        </w:rPr>
        <w:t xml:space="preserve"> </w:t>
      </w:r>
    </w:p>
    <w:p w:rsidR="00032368" w:rsidRPr="000E7069" w:rsidRDefault="00032368" w:rsidP="00032368">
      <w:pPr>
        <w:spacing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 xml:space="preserve">Protection Orders are issued by a judicial official to a perpetrator (a/k/a Subject, Defendant, Restricted Person) with specific guidelines about future contact with a survivor (a/k/a Victim, Respondent, Protected Person). A Protection Order is intended to stop domestic violence. </w:t>
      </w:r>
    </w:p>
    <w:p w:rsidR="00032368" w:rsidRPr="000E7069" w:rsidRDefault="00032368" w:rsidP="00032368">
      <w:pPr>
        <w:spacing w:after="15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NIEM/GJXDM Version:</w:t>
      </w:r>
      <w:r w:rsidRPr="000E7069">
        <w:rPr>
          <w:rFonts w:ascii="Helvetica" w:eastAsia="Times New Roman" w:hAnsi="Helvetica" w:cs="Helvetica"/>
          <w:color w:val="333333"/>
          <w:sz w:val="21"/>
          <w:szCs w:val="21"/>
        </w:rPr>
        <w:t xml:space="preserve"> NIEM 2.0 </w:t>
      </w:r>
    </w:p>
    <w:p w:rsidR="00032368" w:rsidRPr="000E7069" w:rsidRDefault="00032368" w:rsidP="00032368">
      <w:pPr>
        <w:spacing w:after="15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Participating Organizations:</w:t>
      </w:r>
      <w:r w:rsidRPr="000E7069">
        <w:rPr>
          <w:rFonts w:ascii="Helvetica" w:eastAsia="Times New Roman" w:hAnsi="Helvetica" w:cs="Helvetica"/>
          <w:color w:val="333333"/>
          <w:sz w:val="21"/>
          <w:szCs w:val="21"/>
        </w:rPr>
        <w:t xml:space="preserve"> BJA </w:t>
      </w:r>
    </w:p>
    <w:p w:rsidR="00032368" w:rsidRPr="000E7069" w:rsidRDefault="00032368" w:rsidP="00032368">
      <w:pPr>
        <w:spacing w:after="15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Date submitted:</w:t>
      </w:r>
      <w:r w:rsidRPr="000E7069">
        <w:rPr>
          <w:rFonts w:ascii="Helvetica" w:eastAsia="Times New Roman" w:hAnsi="Helvetica" w:cs="Helvetica"/>
          <w:color w:val="333333"/>
          <w:sz w:val="21"/>
          <w:szCs w:val="21"/>
        </w:rPr>
        <w:t xml:space="preserve"> Mar 17, 2011 </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NIEM Domains</w:t>
      </w:r>
    </w:p>
    <w:p w:rsidR="00032368" w:rsidRPr="000E7069" w:rsidRDefault="00032368" w:rsidP="00032368">
      <w:pPr>
        <w:numPr>
          <w:ilvl w:val="0"/>
          <w:numId w:val="48"/>
        </w:numPr>
        <w:spacing w:before="100" w:beforeAutospacing="1" w:after="192"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Justice</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b/>
          <w:bCs/>
          <w:color w:val="333333"/>
          <w:sz w:val="21"/>
          <w:szCs w:val="21"/>
        </w:rPr>
        <w:t>Primary Contact</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Diana Graski</w:t>
      </w:r>
    </w:p>
    <w:p w:rsidR="00032368" w:rsidRPr="000E7069" w:rsidRDefault="00032368" w:rsidP="00032368">
      <w:pPr>
        <w:spacing w:after="0" w:line="240" w:lineRule="auto"/>
        <w:rPr>
          <w:rFonts w:ascii="Helvetica" w:eastAsia="Times New Roman" w:hAnsi="Helvetica" w:cs="Helvetica"/>
          <w:color w:val="333333"/>
          <w:sz w:val="21"/>
          <w:szCs w:val="21"/>
        </w:rPr>
      </w:pPr>
      <w:hyperlink r:id="rId24" w:history="1">
        <w:r w:rsidRPr="000E7069">
          <w:rPr>
            <w:rFonts w:ascii="Helvetica" w:eastAsia="Times New Roman" w:hAnsi="Helvetica" w:cs="Helvetica"/>
            <w:color w:val="337AB7"/>
            <w:sz w:val="21"/>
            <w:szCs w:val="21"/>
          </w:rPr>
          <w:t>dgraski@ncsc.org</w:t>
        </w:r>
      </w:hyperlink>
      <w:r w:rsidRPr="000E7069">
        <w:rPr>
          <w:rFonts w:ascii="Helvetica" w:eastAsia="Times New Roman" w:hAnsi="Helvetica" w:cs="Helvetica"/>
          <w:color w:val="333333"/>
          <w:sz w:val="21"/>
          <w:szCs w:val="21"/>
        </w:rPr>
        <w:t xml:space="preserve"> </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757-259-1831</w:t>
      </w:r>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 xml:space="preserve">National Center for State Courts </w:t>
      </w:r>
    </w:p>
    <w:p w:rsidR="00032368" w:rsidRPr="000E7069" w:rsidRDefault="00032368" w:rsidP="00032368">
      <w:pPr>
        <w:spacing w:after="0" w:line="240" w:lineRule="auto"/>
        <w:rPr>
          <w:rFonts w:ascii="Helvetica" w:eastAsia="Times New Roman" w:hAnsi="Helvetica" w:cs="Helvetica"/>
          <w:color w:val="333333"/>
          <w:sz w:val="21"/>
          <w:szCs w:val="21"/>
        </w:rPr>
      </w:pPr>
      <w:hyperlink r:id="rId25" w:tgtFrame="_blank" w:history="1">
        <w:r w:rsidRPr="000E7069">
          <w:rPr>
            <w:rFonts w:ascii="Helvetica" w:eastAsia="Times New Roman" w:hAnsi="Helvetica" w:cs="Helvetica"/>
            <w:color w:val="337AB7"/>
            <w:sz w:val="21"/>
            <w:szCs w:val="21"/>
          </w:rPr>
          <w:t>www.ncsc.org</w:t>
        </w:r>
      </w:hyperlink>
    </w:p>
    <w:p w:rsidR="00032368" w:rsidRPr="000E7069" w:rsidRDefault="00032368" w:rsidP="00032368">
      <w:pPr>
        <w:spacing w:after="0"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300 Newport Avenue</w:t>
      </w:r>
    </w:p>
    <w:p w:rsidR="00032368" w:rsidRPr="000E7069" w:rsidRDefault="00032368" w:rsidP="00032368">
      <w:pPr>
        <w:spacing w:line="240" w:lineRule="auto"/>
        <w:rPr>
          <w:rFonts w:ascii="Helvetica" w:eastAsia="Times New Roman" w:hAnsi="Helvetica" w:cs="Helvetica"/>
          <w:color w:val="333333"/>
          <w:sz w:val="21"/>
          <w:szCs w:val="21"/>
        </w:rPr>
      </w:pPr>
      <w:r w:rsidRPr="000E7069">
        <w:rPr>
          <w:rFonts w:ascii="Helvetica" w:eastAsia="Times New Roman" w:hAnsi="Helvetica" w:cs="Helvetica"/>
          <w:color w:val="333333"/>
          <w:sz w:val="21"/>
          <w:szCs w:val="21"/>
        </w:rPr>
        <w:t xml:space="preserve">Williamsburg, VA, 23185-4147 </w:t>
      </w:r>
    </w:p>
    <w:p w:rsidR="00032368" w:rsidRDefault="00032368" w:rsidP="00032368">
      <w:pPr>
        <w:spacing w:after="0"/>
        <w:rPr>
          <w:sz w:val="20"/>
          <w:szCs w:val="20"/>
        </w:rPr>
      </w:pPr>
    </w:p>
    <w:p w:rsidR="00032368" w:rsidRDefault="00032368" w:rsidP="00032368">
      <w:pPr>
        <w:spacing w:after="0"/>
        <w:rPr>
          <w:sz w:val="20"/>
          <w:szCs w:val="20"/>
        </w:rPr>
      </w:pPr>
    </w:p>
    <w:p w:rsidR="00032368" w:rsidRPr="007710DB" w:rsidRDefault="00032368" w:rsidP="00032368">
      <w:pPr>
        <w:spacing w:after="0"/>
        <w:rPr>
          <w:b/>
          <w:sz w:val="20"/>
          <w:szCs w:val="20"/>
          <w:u w:val="single"/>
        </w:rPr>
      </w:pPr>
      <w:r w:rsidRPr="007710DB">
        <w:rPr>
          <w:b/>
          <w:sz w:val="20"/>
          <w:szCs w:val="20"/>
          <w:u w:val="single"/>
        </w:rPr>
        <w:t>National Center for State Courts</w:t>
      </w:r>
    </w:p>
    <w:p w:rsidR="00032368" w:rsidRDefault="00032368" w:rsidP="00032368">
      <w:pPr>
        <w:spacing w:after="0"/>
        <w:rPr>
          <w:sz w:val="20"/>
          <w:szCs w:val="20"/>
        </w:rPr>
      </w:pPr>
    </w:p>
    <w:p w:rsidR="00032368" w:rsidRDefault="00032368" w:rsidP="00032368">
      <w:pPr>
        <w:spacing w:after="0"/>
        <w:rPr>
          <w:sz w:val="20"/>
          <w:szCs w:val="20"/>
        </w:rPr>
      </w:pPr>
      <w:r>
        <w:rPr>
          <w:sz w:val="20"/>
          <w:szCs w:val="20"/>
        </w:rPr>
        <w:t xml:space="preserve">The NCSC also provides a set of IEPDs ( </w:t>
      </w:r>
      <w:hyperlink r:id="rId26" w:history="1">
        <w:r w:rsidRPr="00F814C7">
          <w:rPr>
            <w:rStyle w:val="Hyperlink"/>
            <w:sz w:val="20"/>
            <w:szCs w:val="20"/>
          </w:rPr>
          <w:t>https://www.ncsc.org/Services-and-Experts/Technology-tools/National-standards/IEPDs.aspx</w:t>
        </w:r>
      </w:hyperlink>
      <w:r>
        <w:rPr>
          <w:sz w:val="20"/>
          <w:szCs w:val="20"/>
        </w:rPr>
        <w:t xml:space="preserve"> ) including Protection Order Artifacts:</w:t>
      </w:r>
    </w:p>
    <w:p w:rsidR="00032368" w:rsidRDefault="00032368" w:rsidP="00032368">
      <w:pPr>
        <w:spacing w:after="0"/>
        <w:rPr>
          <w:sz w:val="20"/>
          <w:szCs w:val="20"/>
        </w:rPr>
      </w:pPr>
    </w:p>
    <w:p w:rsidR="00032368" w:rsidRDefault="00032368" w:rsidP="00032368">
      <w:pPr>
        <w:pStyle w:val="Heading3"/>
        <w:spacing w:before="0"/>
        <w:rPr>
          <w:lang w:val="en"/>
        </w:rPr>
      </w:pPr>
      <w:r>
        <w:rPr>
          <w:lang w:val="en"/>
        </w:rPr>
        <w:lastRenderedPageBreak/>
        <w:t>Protection Order Artifacts</w:t>
      </w:r>
      <w:bookmarkStart w:id="51" w:name="PO"/>
      <w:bookmarkEnd w:id="51"/>
    </w:p>
    <w:p w:rsidR="00032368" w:rsidRDefault="00032368" w:rsidP="00032368">
      <w:pPr>
        <w:spacing w:line="336" w:lineRule="atLeast"/>
        <w:rPr>
          <w:rFonts w:ascii="Helvetica" w:hAnsi="Helvetica" w:cs="Helvetica"/>
          <w:color w:val="333333"/>
          <w:sz w:val="20"/>
          <w:szCs w:val="20"/>
          <w:lang w:val="en"/>
        </w:rPr>
      </w:pPr>
      <w:hyperlink r:id="rId27" w:tgtFrame="_blank" w:history="1">
        <w:r>
          <w:rPr>
            <w:rStyle w:val="Hyperlink"/>
            <w:rFonts w:ascii="Helvetica" w:hAnsi="Helvetica" w:cs="Helvetica"/>
            <w:sz w:val="20"/>
            <w:szCs w:val="20"/>
            <w:lang w:val="en"/>
          </w:rPr>
          <w:t>Complete Protection Order GIEPD</w:t>
        </w:r>
      </w:hyperlink>
      <w:r>
        <w:rPr>
          <w:rFonts w:ascii="Helvetica" w:hAnsi="Helvetica" w:cs="Helvetica"/>
          <w:color w:val="333333"/>
          <w:sz w:val="20"/>
          <w:szCs w:val="20"/>
          <w:lang w:val="en"/>
        </w:rPr>
        <w:t> (zip archive)</w:t>
      </w:r>
      <w:r>
        <w:rPr>
          <w:rFonts w:ascii="Helvetica" w:hAnsi="Helvetica" w:cs="Helvetica"/>
          <w:color w:val="333333"/>
          <w:sz w:val="20"/>
          <w:szCs w:val="20"/>
          <w:lang w:val="en"/>
        </w:rPr>
        <w:tab/>
      </w:r>
      <w:r>
        <w:rPr>
          <w:rFonts w:ascii="Helvetica" w:hAnsi="Helvetica" w:cs="Helvetica"/>
          <w:color w:val="333333"/>
          <w:sz w:val="20"/>
          <w:szCs w:val="20"/>
          <w:lang w:val="en"/>
        </w:rPr>
        <w:tab/>
      </w:r>
      <w:r>
        <w:rPr>
          <w:rFonts w:ascii="Helvetica" w:hAnsi="Helvetica" w:cs="Helvetica"/>
          <w:color w:val="333333"/>
          <w:sz w:val="20"/>
          <w:szCs w:val="20"/>
          <w:lang w:val="en"/>
        </w:rPr>
        <w:tab/>
      </w:r>
      <w:r>
        <w:rPr>
          <w:rFonts w:ascii="Helvetica" w:hAnsi="Helvetica" w:cs="Helvetica"/>
          <w:color w:val="333333"/>
          <w:sz w:val="20"/>
          <w:szCs w:val="20"/>
          <w:lang w:val="en"/>
        </w:rPr>
        <w:tab/>
        <w:t>NCSC-2</w:t>
      </w:r>
    </w:p>
    <w:p w:rsidR="00032368" w:rsidRDefault="00032368" w:rsidP="00032368">
      <w:pPr>
        <w:spacing w:before="240" w:after="240" w:line="336" w:lineRule="atLeast"/>
        <w:rPr>
          <w:rFonts w:ascii="Helvetica" w:hAnsi="Helvetica" w:cs="Helvetica"/>
          <w:color w:val="333333"/>
          <w:sz w:val="20"/>
          <w:szCs w:val="20"/>
          <w:lang w:val="en"/>
        </w:rPr>
      </w:pPr>
      <w:r>
        <w:rPr>
          <w:rStyle w:val="Strong"/>
          <w:rFonts w:ascii="Helvetica" w:hAnsi="Helvetica" w:cs="Helvetica"/>
          <w:color w:val="333333"/>
          <w:sz w:val="20"/>
          <w:szCs w:val="20"/>
          <w:lang w:val="en"/>
        </w:rPr>
        <w:t>Documentation</w:t>
      </w:r>
      <w:r>
        <w:rPr>
          <w:rFonts w:ascii="Helvetica" w:hAnsi="Helvetica" w:cs="Helvetica"/>
          <w:color w:val="333333"/>
          <w:sz w:val="20"/>
          <w:szCs w:val="20"/>
          <w:lang w:val="en"/>
        </w:rPr>
        <w:t xml:space="preserve"> </w:t>
      </w:r>
    </w:p>
    <w:p w:rsidR="00032368" w:rsidRDefault="00032368" w:rsidP="00032368">
      <w:pPr>
        <w:spacing w:after="0" w:line="336" w:lineRule="atLeast"/>
        <w:rPr>
          <w:rFonts w:ascii="Helvetica" w:hAnsi="Helvetica" w:cs="Helvetica"/>
          <w:color w:val="333333"/>
          <w:sz w:val="20"/>
          <w:szCs w:val="20"/>
          <w:lang w:val="en"/>
        </w:rPr>
      </w:pPr>
      <w:hyperlink r:id="rId28" w:tgtFrame="_blank" w:history="1">
        <w:r>
          <w:rPr>
            <w:rStyle w:val="Hyperlink"/>
            <w:rFonts w:ascii="Helvetica" w:hAnsi="Helvetica" w:cs="Helvetica"/>
            <w:sz w:val="20"/>
            <w:szCs w:val="20"/>
            <w:lang w:val="en"/>
          </w:rPr>
          <w:t>Protection Order Definition</w:t>
        </w:r>
      </w:hyperlink>
      <w:r>
        <w:rPr>
          <w:rFonts w:ascii="Helvetica" w:hAnsi="Helvetica" w:cs="Helvetica"/>
          <w:color w:val="333333"/>
          <w:sz w:val="20"/>
          <w:szCs w:val="20"/>
          <w:lang w:val="en"/>
        </w:rPr>
        <w:t> (PDF)</w:t>
      </w:r>
    </w:p>
    <w:p w:rsidR="00032368" w:rsidRDefault="00032368" w:rsidP="00032368">
      <w:pPr>
        <w:spacing w:line="336" w:lineRule="atLeast"/>
        <w:rPr>
          <w:rFonts w:ascii="Helvetica" w:hAnsi="Helvetica" w:cs="Helvetica"/>
          <w:color w:val="333333"/>
          <w:sz w:val="20"/>
          <w:szCs w:val="20"/>
          <w:lang w:val="en"/>
        </w:rPr>
      </w:pPr>
      <w:hyperlink r:id="rId29" w:tgtFrame="_blank" w:history="1">
        <w:r>
          <w:rPr>
            <w:rStyle w:val="Hyperlink"/>
            <w:rFonts w:ascii="Helvetica" w:hAnsi="Helvetica" w:cs="Helvetica"/>
            <w:sz w:val="20"/>
            <w:szCs w:val="20"/>
            <w:lang w:val="en"/>
          </w:rPr>
          <w:t>XML Mapping</w:t>
        </w:r>
      </w:hyperlink>
      <w:r>
        <w:rPr>
          <w:rFonts w:ascii="Helvetica" w:hAnsi="Helvetica" w:cs="Helvetica"/>
          <w:color w:val="333333"/>
          <w:sz w:val="20"/>
          <w:szCs w:val="20"/>
          <w:lang w:val="en"/>
        </w:rPr>
        <w:t> (MS Excel)</w:t>
      </w:r>
    </w:p>
    <w:p w:rsidR="00032368" w:rsidRDefault="00032368" w:rsidP="00032368">
      <w:pPr>
        <w:spacing w:after="0"/>
        <w:rPr>
          <w:sz w:val="20"/>
          <w:szCs w:val="20"/>
        </w:rPr>
      </w:pPr>
    </w:p>
    <w:p w:rsidR="00032368" w:rsidRDefault="00032368" w:rsidP="00032368">
      <w:pPr>
        <w:spacing w:after="0"/>
        <w:rPr>
          <w:sz w:val="20"/>
          <w:szCs w:val="20"/>
        </w:rPr>
      </w:pPr>
    </w:p>
    <w:p w:rsidR="00032368" w:rsidRDefault="00032368" w:rsidP="00032368">
      <w:pPr>
        <w:spacing w:after="0"/>
        <w:rPr>
          <w:sz w:val="20"/>
          <w:szCs w:val="20"/>
        </w:rPr>
      </w:pPr>
      <w:r>
        <w:rPr>
          <w:sz w:val="20"/>
          <w:szCs w:val="20"/>
        </w:rPr>
        <w:t>It appears that the IEPD available from the NCSC (NCSC-2) is the same as the third IEPD available from the NIEM Clearinghouse (i.e. Protection Order NIEM 2_0, Diana Graski, NCSC-1).</w:t>
      </w:r>
    </w:p>
    <w:p w:rsidR="00032368" w:rsidRDefault="00032368" w:rsidP="00032368">
      <w:pPr>
        <w:spacing w:after="0"/>
        <w:rPr>
          <w:sz w:val="20"/>
          <w:szCs w:val="20"/>
        </w:rPr>
      </w:pPr>
    </w:p>
    <w:p w:rsidR="00302A0A" w:rsidRDefault="00302A0A" w:rsidP="00D922AA">
      <w:pPr>
        <w:spacing w:after="0"/>
        <w:rPr>
          <w:sz w:val="20"/>
          <w:szCs w:val="20"/>
        </w:rPr>
      </w:pPr>
    </w:p>
    <w:p w:rsidR="00D922AA" w:rsidRDefault="00D922AA" w:rsidP="00D922AA">
      <w:pPr>
        <w:spacing w:after="0"/>
        <w:rPr>
          <w:sz w:val="20"/>
          <w:szCs w:val="20"/>
        </w:rPr>
      </w:pPr>
    </w:p>
    <w:p w:rsidR="00D922AA" w:rsidRDefault="00D922AA" w:rsidP="00D922AA">
      <w:pPr>
        <w:spacing w:after="0"/>
        <w:rPr>
          <w:sz w:val="20"/>
          <w:szCs w:val="20"/>
        </w:rPr>
      </w:pPr>
    </w:p>
    <w:sectPr w:rsidR="00D922AA" w:rsidSect="000F1021">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5C7" w:rsidRDefault="002F75C7" w:rsidP="00DC023C">
      <w:pPr>
        <w:spacing w:after="0" w:line="240" w:lineRule="auto"/>
      </w:pPr>
      <w:r>
        <w:separator/>
      </w:r>
    </w:p>
  </w:endnote>
  <w:endnote w:type="continuationSeparator" w:id="0">
    <w:p w:rsidR="002F75C7" w:rsidRDefault="002F75C7" w:rsidP="00DC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766" w:rsidRPr="00DC023C" w:rsidRDefault="00221766" w:rsidP="00DC023C">
    <w:pPr>
      <w:pStyle w:val="Footer"/>
      <w:tabs>
        <w:tab w:val="clear" w:pos="4680"/>
        <w:tab w:val="clear" w:pos="9360"/>
        <w:tab w:val="center" w:pos="6480"/>
        <w:tab w:val="right" w:pos="12690"/>
      </w:tabs>
      <w:rPr>
        <w:sz w:val="16"/>
        <w:szCs w:val="16"/>
      </w:rPr>
    </w:pPr>
    <w:r>
      <w:rPr>
        <w:sz w:val="16"/>
        <w:szCs w:val="16"/>
      </w:rPr>
      <w:t>ECF5 Augmentation Case Study</w:t>
    </w:r>
    <w:r>
      <w:rPr>
        <w:sz w:val="16"/>
        <w:szCs w:val="16"/>
      </w:rPr>
      <w:tab/>
    </w:r>
    <w:r w:rsidRPr="00DC023C">
      <w:rPr>
        <w:sz w:val="16"/>
        <w:szCs w:val="16"/>
      </w:rPr>
      <w:fldChar w:fldCharType="begin"/>
    </w:r>
    <w:r w:rsidRPr="00DC023C">
      <w:rPr>
        <w:sz w:val="16"/>
        <w:szCs w:val="16"/>
      </w:rPr>
      <w:instrText xml:space="preserve"> PAGE   \* MERGEFORMAT </w:instrText>
    </w:r>
    <w:r w:rsidRPr="00DC023C">
      <w:rPr>
        <w:sz w:val="16"/>
        <w:szCs w:val="16"/>
      </w:rPr>
      <w:fldChar w:fldCharType="separate"/>
    </w:r>
    <w:r w:rsidRPr="00DC023C">
      <w:rPr>
        <w:noProof/>
        <w:sz w:val="16"/>
        <w:szCs w:val="16"/>
      </w:rPr>
      <w:t>1</w:t>
    </w:r>
    <w:r w:rsidRPr="00DC023C">
      <w:rPr>
        <w:noProof/>
        <w:sz w:val="16"/>
        <w:szCs w:val="16"/>
      </w:rPr>
      <w:fldChar w:fldCharType="end"/>
    </w:r>
    <w:r>
      <w:rPr>
        <w:noProof/>
        <w:sz w:val="16"/>
        <w:szCs w:val="16"/>
      </w:rPr>
      <w:tab/>
      <w:t>Gary Graham; March 27,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5C7" w:rsidRDefault="002F75C7" w:rsidP="00DC023C">
      <w:pPr>
        <w:spacing w:after="0" w:line="240" w:lineRule="auto"/>
      </w:pPr>
      <w:r>
        <w:separator/>
      </w:r>
    </w:p>
  </w:footnote>
  <w:footnote w:type="continuationSeparator" w:id="0">
    <w:p w:rsidR="002F75C7" w:rsidRDefault="002F75C7" w:rsidP="00DC0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24A4570"/>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D0D620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05C97"/>
    <w:multiLevelType w:val="hybridMultilevel"/>
    <w:tmpl w:val="BE38F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CE3899"/>
    <w:multiLevelType w:val="multilevel"/>
    <w:tmpl w:val="9E14D3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Cs w:val="0"/>
        <w:i w:val="0"/>
        <w:iCs w:val="0"/>
        <w:caps w:val="0"/>
        <w:smallCaps w:val="0"/>
        <w:strike w:val="0"/>
        <w:dstrike w:val="0"/>
        <w:vanish w:val="0"/>
        <w:color w:val="385623" w:themeColor="accent6" w:themeShade="80"/>
        <w:spacing w:val="0"/>
        <w:kern w:val="0"/>
        <w:position w:val="0"/>
        <w:u w:val="none"/>
        <w:effect w:val="none"/>
        <w:vertAlign w:val="baseline"/>
        <w:em w:val="none"/>
        <w:specVanish w:val="0"/>
      </w:rPr>
    </w:lvl>
    <w:lvl w:ilvl="3">
      <w:start w:val="1"/>
      <w:numFmt w:val="decimal"/>
      <w:pStyle w:val="Heading4"/>
      <w:lvlText w:val="%1.%2.%3.%4"/>
      <w:lvlJc w:val="left"/>
      <w:pPr>
        <w:ind w:left="113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36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69833A1"/>
    <w:multiLevelType w:val="hybridMultilevel"/>
    <w:tmpl w:val="27AA1404"/>
    <w:lvl w:ilvl="0" w:tplc="E4FA01EC">
      <w:start w:val="1"/>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95667"/>
    <w:multiLevelType w:val="hybridMultilevel"/>
    <w:tmpl w:val="352C3AE6"/>
    <w:lvl w:ilvl="0" w:tplc="043CC9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62FE1"/>
    <w:multiLevelType w:val="hybridMultilevel"/>
    <w:tmpl w:val="CE587C76"/>
    <w:lvl w:ilvl="0" w:tplc="29EEE666">
      <w:start w:val="1"/>
      <w:numFmt w:val="decimal"/>
      <w:lvlText w:val="%1."/>
      <w:lvlJc w:val="left"/>
      <w:pPr>
        <w:ind w:left="720" w:hanging="360"/>
      </w:pPr>
      <w:rPr>
        <w:rFonts w:hint="default"/>
      </w:rPr>
    </w:lvl>
    <w:lvl w:ilvl="1" w:tplc="39C6B25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86483"/>
    <w:multiLevelType w:val="hybridMultilevel"/>
    <w:tmpl w:val="FBBCEBA6"/>
    <w:lvl w:ilvl="0" w:tplc="05A841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B2E53"/>
    <w:multiLevelType w:val="hybridMultilevel"/>
    <w:tmpl w:val="D0B2DF26"/>
    <w:lvl w:ilvl="0" w:tplc="ED4E4890">
      <w:start w:val="1"/>
      <w:numFmt w:val="decimal"/>
      <w:lvlText w:val="%1."/>
      <w:lvlJc w:val="left"/>
      <w:pPr>
        <w:ind w:left="720" w:hanging="360"/>
      </w:pPr>
      <w:rPr>
        <w:rFonts w:hint="default"/>
      </w:rPr>
    </w:lvl>
    <w:lvl w:ilvl="1" w:tplc="39C6B25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73F83"/>
    <w:multiLevelType w:val="hybridMultilevel"/>
    <w:tmpl w:val="FB965974"/>
    <w:lvl w:ilvl="0" w:tplc="32FA04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A087A"/>
    <w:multiLevelType w:val="hybridMultilevel"/>
    <w:tmpl w:val="47D41B36"/>
    <w:lvl w:ilvl="0" w:tplc="3D22B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535D5"/>
    <w:multiLevelType w:val="hybridMultilevel"/>
    <w:tmpl w:val="861E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31885"/>
    <w:multiLevelType w:val="multilevel"/>
    <w:tmpl w:val="C58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F656C"/>
    <w:multiLevelType w:val="hybridMultilevel"/>
    <w:tmpl w:val="ACB88EF2"/>
    <w:lvl w:ilvl="0" w:tplc="0409000F">
      <w:start w:val="1"/>
      <w:numFmt w:val="decimal"/>
      <w:lvlText w:val="%1."/>
      <w:lvlJc w:val="left"/>
      <w:pPr>
        <w:ind w:left="720" w:hanging="360"/>
      </w:pPr>
      <w:rPr>
        <w:rFonts w:hint="default"/>
      </w:rPr>
    </w:lvl>
    <w:lvl w:ilvl="1" w:tplc="6F36C4A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012B3"/>
    <w:multiLevelType w:val="hybridMultilevel"/>
    <w:tmpl w:val="5360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9154D"/>
    <w:multiLevelType w:val="hybridMultilevel"/>
    <w:tmpl w:val="9BB4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96A13"/>
    <w:multiLevelType w:val="hybridMultilevel"/>
    <w:tmpl w:val="B22CC4A4"/>
    <w:lvl w:ilvl="0" w:tplc="F7203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84AA2"/>
    <w:multiLevelType w:val="multilevel"/>
    <w:tmpl w:val="F338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3B3C07"/>
    <w:multiLevelType w:val="hybridMultilevel"/>
    <w:tmpl w:val="09CA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523AA"/>
    <w:multiLevelType w:val="multilevel"/>
    <w:tmpl w:val="F11ECF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7A319B"/>
    <w:multiLevelType w:val="hybridMultilevel"/>
    <w:tmpl w:val="7B5E2402"/>
    <w:lvl w:ilvl="0" w:tplc="0409000F">
      <w:start w:val="1"/>
      <w:numFmt w:val="decimal"/>
      <w:lvlText w:val="%1."/>
      <w:lvlJc w:val="left"/>
      <w:pPr>
        <w:ind w:left="720" w:hanging="360"/>
      </w:pPr>
      <w:rPr>
        <w:rFonts w:hint="default"/>
      </w:rPr>
    </w:lvl>
    <w:lvl w:ilvl="1" w:tplc="BA68AE0A">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72155"/>
    <w:multiLevelType w:val="hybridMultilevel"/>
    <w:tmpl w:val="0972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62D7E"/>
    <w:multiLevelType w:val="multilevel"/>
    <w:tmpl w:val="D6E0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06CDA"/>
    <w:multiLevelType w:val="hybridMultilevel"/>
    <w:tmpl w:val="64963C5E"/>
    <w:lvl w:ilvl="0" w:tplc="69DEF7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F497F"/>
    <w:multiLevelType w:val="hybridMultilevel"/>
    <w:tmpl w:val="E1E8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77644"/>
    <w:multiLevelType w:val="multilevel"/>
    <w:tmpl w:val="E220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450F2"/>
    <w:multiLevelType w:val="hybridMultilevel"/>
    <w:tmpl w:val="2CC2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45820"/>
    <w:multiLevelType w:val="hybridMultilevel"/>
    <w:tmpl w:val="5C300D52"/>
    <w:lvl w:ilvl="0" w:tplc="4426C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B1D90"/>
    <w:multiLevelType w:val="hybridMultilevel"/>
    <w:tmpl w:val="5948A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C45F9"/>
    <w:multiLevelType w:val="hybridMultilevel"/>
    <w:tmpl w:val="5694D15E"/>
    <w:lvl w:ilvl="0" w:tplc="7F80E9A6">
      <w:start w:val="1"/>
      <w:numFmt w:val="decimal"/>
      <w:lvlText w:val="%1."/>
      <w:lvlJc w:val="left"/>
      <w:pPr>
        <w:ind w:left="720" w:hanging="360"/>
      </w:pPr>
      <w:rPr>
        <w:rFonts w:hint="default"/>
      </w:rPr>
    </w:lvl>
    <w:lvl w:ilvl="1" w:tplc="BBE2761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C2097"/>
    <w:multiLevelType w:val="hybridMultilevel"/>
    <w:tmpl w:val="B5F4E9EC"/>
    <w:lvl w:ilvl="0" w:tplc="E1F62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349FC"/>
    <w:multiLevelType w:val="hybridMultilevel"/>
    <w:tmpl w:val="13BA1064"/>
    <w:lvl w:ilvl="0" w:tplc="1A42D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5"/>
  </w:num>
  <w:num w:numId="4">
    <w:abstractNumId w:val="3"/>
  </w:num>
  <w:num w:numId="5">
    <w:abstractNumId w:val="2"/>
  </w:num>
  <w:num w:numId="6">
    <w:abstractNumId w:val="0"/>
  </w:num>
  <w:num w:numId="7">
    <w:abstractNumId w:val="1"/>
  </w:num>
  <w:num w:numId="8">
    <w:abstractNumId w:val="31"/>
  </w:num>
  <w:num w:numId="9">
    <w:abstractNumId w:val="16"/>
  </w:num>
  <w:num w:numId="10">
    <w:abstractNumId w:val="26"/>
  </w:num>
  <w:num w:numId="11">
    <w:abstractNumId w:val="21"/>
  </w:num>
  <w:num w:numId="12">
    <w:abstractNumId w:val="24"/>
  </w:num>
  <w:num w:numId="13">
    <w:abstractNumId w:val="9"/>
  </w:num>
  <w:num w:numId="14">
    <w:abstractNumId w:val="14"/>
  </w:num>
  <w:num w:numId="15">
    <w:abstractNumId w:val="13"/>
  </w:num>
  <w:num w:numId="16">
    <w:abstractNumId w:val="4"/>
  </w:num>
  <w:num w:numId="17">
    <w:abstractNumId w:val="29"/>
  </w:num>
  <w:num w:numId="18">
    <w:abstractNumId w:val="29"/>
    <w:lvlOverride w:ilvl="0">
      <w:startOverride w:val="1"/>
    </w:lvlOverride>
  </w:num>
  <w:num w:numId="19">
    <w:abstractNumId w:val="28"/>
  </w:num>
  <w:num w:numId="20">
    <w:abstractNumId w:val="8"/>
  </w:num>
  <w:num w:numId="21">
    <w:abstractNumId w:val="8"/>
    <w:lvlOverride w:ilvl="0">
      <w:startOverride w:val="1"/>
    </w:lvlOverride>
  </w:num>
  <w:num w:numId="22">
    <w:abstractNumId w:val="8"/>
    <w:lvlOverride w:ilvl="0">
      <w:startOverride w:val="1"/>
    </w:lvlOverride>
  </w:num>
  <w:num w:numId="23">
    <w:abstractNumId w:val="6"/>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7"/>
  </w:num>
  <w:num w:numId="28">
    <w:abstractNumId w:val="20"/>
  </w:num>
  <w:num w:numId="29">
    <w:abstractNumId w:val="27"/>
  </w:num>
  <w:num w:numId="30">
    <w:abstractNumId w:val="19"/>
  </w:num>
  <w:num w:numId="31">
    <w:abstractNumId w:val="30"/>
  </w:num>
  <w:num w:numId="32">
    <w:abstractNumId w:val="10"/>
  </w:num>
  <w:num w:numId="33">
    <w:abstractNumId w:val="23"/>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17"/>
  </w:num>
  <w:num w:numId="46">
    <w:abstractNumId w:val="25"/>
  </w:num>
  <w:num w:numId="47">
    <w:abstractNumId w:val="2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21"/>
    <w:rsid w:val="00016E40"/>
    <w:rsid w:val="00025CDD"/>
    <w:rsid w:val="00032368"/>
    <w:rsid w:val="00040F6C"/>
    <w:rsid w:val="000419FF"/>
    <w:rsid w:val="00047671"/>
    <w:rsid w:val="00052B24"/>
    <w:rsid w:val="00063A8B"/>
    <w:rsid w:val="00086F8A"/>
    <w:rsid w:val="00097F6E"/>
    <w:rsid w:val="000C284E"/>
    <w:rsid w:val="000C6BB6"/>
    <w:rsid w:val="000C6DF6"/>
    <w:rsid w:val="000E6687"/>
    <w:rsid w:val="000F1021"/>
    <w:rsid w:val="00195638"/>
    <w:rsid w:val="001B2D68"/>
    <w:rsid w:val="001B35AC"/>
    <w:rsid w:val="001B724A"/>
    <w:rsid w:val="001D5BBC"/>
    <w:rsid w:val="001F28ED"/>
    <w:rsid w:val="002110DE"/>
    <w:rsid w:val="00221766"/>
    <w:rsid w:val="002251EA"/>
    <w:rsid w:val="00235ECE"/>
    <w:rsid w:val="002470E9"/>
    <w:rsid w:val="0027157C"/>
    <w:rsid w:val="00274433"/>
    <w:rsid w:val="00275CA7"/>
    <w:rsid w:val="002F1261"/>
    <w:rsid w:val="002F75C7"/>
    <w:rsid w:val="00300FFB"/>
    <w:rsid w:val="00302A0A"/>
    <w:rsid w:val="00310C5C"/>
    <w:rsid w:val="00310F2E"/>
    <w:rsid w:val="00331F07"/>
    <w:rsid w:val="00367ADD"/>
    <w:rsid w:val="003809B3"/>
    <w:rsid w:val="00385955"/>
    <w:rsid w:val="003940CE"/>
    <w:rsid w:val="003B1173"/>
    <w:rsid w:val="003D0F06"/>
    <w:rsid w:val="003D4A56"/>
    <w:rsid w:val="003E3123"/>
    <w:rsid w:val="003F14EE"/>
    <w:rsid w:val="004254C8"/>
    <w:rsid w:val="00433F91"/>
    <w:rsid w:val="00471076"/>
    <w:rsid w:val="004A7C0E"/>
    <w:rsid w:val="004B38A3"/>
    <w:rsid w:val="004C2E34"/>
    <w:rsid w:val="004C3DE3"/>
    <w:rsid w:val="004F4075"/>
    <w:rsid w:val="0051186D"/>
    <w:rsid w:val="00523591"/>
    <w:rsid w:val="00527DA2"/>
    <w:rsid w:val="00540578"/>
    <w:rsid w:val="005A50E1"/>
    <w:rsid w:val="005F78E9"/>
    <w:rsid w:val="00601BFA"/>
    <w:rsid w:val="0061669E"/>
    <w:rsid w:val="00624E96"/>
    <w:rsid w:val="00630BA4"/>
    <w:rsid w:val="00640C86"/>
    <w:rsid w:val="00675A3C"/>
    <w:rsid w:val="0068512B"/>
    <w:rsid w:val="00686842"/>
    <w:rsid w:val="00686DA5"/>
    <w:rsid w:val="006A61C1"/>
    <w:rsid w:val="006B6980"/>
    <w:rsid w:val="006D1DFA"/>
    <w:rsid w:val="006E2B7B"/>
    <w:rsid w:val="006E3519"/>
    <w:rsid w:val="006F2B5E"/>
    <w:rsid w:val="006F7E23"/>
    <w:rsid w:val="0070286A"/>
    <w:rsid w:val="00713FE8"/>
    <w:rsid w:val="00723292"/>
    <w:rsid w:val="00742C14"/>
    <w:rsid w:val="007579B0"/>
    <w:rsid w:val="00775EAF"/>
    <w:rsid w:val="00797091"/>
    <w:rsid w:val="007E14F3"/>
    <w:rsid w:val="0080454B"/>
    <w:rsid w:val="00822F46"/>
    <w:rsid w:val="0084111F"/>
    <w:rsid w:val="008453C8"/>
    <w:rsid w:val="00885566"/>
    <w:rsid w:val="00896D74"/>
    <w:rsid w:val="008A0A35"/>
    <w:rsid w:val="008A2797"/>
    <w:rsid w:val="008B6BD2"/>
    <w:rsid w:val="008D279D"/>
    <w:rsid w:val="008D3190"/>
    <w:rsid w:val="008D7062"/>
    <w:rsid w:val="008E5F9B"/>
    <w:rsid w:val="00931471"/>
    <w:rsid w:val="00951485"/>
    <w:rsid w:val="00981B80"/>
    <w:rsid w:val="009836BE"/>
    <w:rsid w:val="00985351"/>
    <w:rsid w:val="009B2F72"/>
    <w:rsid w:val="009B71BC"/>
    <w:rsid w:val="009C0A81"/>
    <w:rsid w:val="009C227C"/>
    <w:rsid w:val="009D7B92"/>
    <w:rsid w:val="00A0272C"/>
    <w:rsid w:val="00A10133"/>
    <w:rsid w:val="00A462CE"/>
    <w:rsid w:val="00A46AA7"/>
    <w:rsid w:val="00A554BF"/>
    <w:rsid w:val="00A6203B"/>
    <w:rsid w:val="00A93DD6"/>
    <w:rsid w:val="00AA1A7E"/>
    <w:rsid w:val="00AC4BAB"/>
    <w:rsid w:val="00AD5CF4"/>
    <w:rsid w:val="00AE5CE5"/>
    <w:rsid w:val="00AF4B0B"/>
    <w:rsid w:val="00AF4EF9"/>
    <w:rsid w:val="00B001BC"/>
    <w:rsid w:val="00B23BC4"/>
    <w:rsid w:val="00B25193"/>
    <w:rsid w:val="00B93080"/>
    <w:rsid w:val="00BF6207"/>
    <w:rsid w:val="00BF7F2B"/>
    <w:rsid w:val="00C10E1F"/>
    <w:rsid w:val="00C22493"/>
    <w:rsid w:val="00C34296"/>
    <w:rsid w:val="00C359CB"/>
    <w:rsid w:val="00C776A0"/>
    <w:rsid w:val="00C82B31"/>
    <w:rsid w:val="00C87381"/>
    <w:rsid w:val="00C96E37"/>
    <w:rsid w:val="00CC1392"/>
    <w:rsid w:val="00CE242C"/>
    <w:rsid w:val="00CF47FD"/>
    <w:rsid w:val="00CF52B3"/>
    <w:rsid w:val="00D210C8"/>
    <w:rsid w:val="00D230A6"/>
    <w:rsid w:val="00D267CF"/>
    <w:rsid w:val="00D42F13"/>
    <w:rsid w:val="00D54789"/>
    <w:rsid w:val="00D922AA"/>
    <w:rsid w:val="00D93EF7"/>
    <w:rsid w:val="00D9552D"/>
    <w:rsid w:val="00DC023C"/>
    <w:rsid w:val="00DE2EC9"/>
    <w:rsid w:val="00E406DD"/>
    <w:rsid w:val="00E50213"/>
    <w:rsid w:val="00E51609"/>
    <w:rsid w:val="00E71E6E"/>
    <w:rsid w:val="00E918E1"/>
    <w:rsid w:val="00E936B4"/>
    <w:rsid w:val="00EE4427"/>
    <w:rsid w:val="00F04A03"/>
    <w:rsid w:val="00F26589"/>
    <w:rsid w:val="00F57735"/>
    <w:rsid w:val="00F678C4"/>
    <w:rsid w:val="00F67C73"/>
    <w:rsid w:val="00F923F0"/>
    <w:rsid w:val="00FA1143"/>
    <w:rsid w:val="00FA5544"/>
    <w:rsid w:val="00FD1116"/>
    <w:rsid w:val="00FD7D7F"/>
    <w:rsid w:val="00FE2D3F"/>
    <w:rsid w:val="00FF1FB8"/>
    <w:rsid w:val="00FF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44920"/>
  <w15:chartTrackingRefBased/>
  <w15:docId w15:val="{59D4DD22-FB8A-43C5-A365-84CC0C56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0DE"/>
  </w:style>
  <w:style w:type="paragraph" w:styleId="Heading1">
    <w:name w:val="heading 1"/>
    <w:basedOn w:val="Normal"/>
    <w:next w:val="Normal"/>
    <w:link w:val="Heading1Char"/>
    <w:uiPriority w:val="9"/>
    <w:qFormat/>
    <w:rsid w:val="00E406DD"/>
    <w:pPr>
      <w:keepNext/>
      <w:keepLines/>
      <w:pageBreakBefore/>
      <w:numPr>
        <w:numId w:val="4"/>
      </w:numPr>
      <w:shd w:val="clear" w:color="auto" w:fill="385623" w:themeFill="accent6" w:themeFillShade="80"/>
      <w:spacing w:before="240" w:after="240" w:line="240" w:lineRule="auto"/>
      <w:ind w:left="1980" w:hanging="19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E406DD"/>
    <w:pPr>
      <w:keepNext/>
      <w:keepLines/>
      <w:numPr>
        <w:ilvl w:val="1"/>
        <w:numId w:val="4"/>
      </w:numPr>
      <w:spacing w:before="240" w:after="120" w:line="240" w:lineRule="auto"/>
      <w:ind w:left="2070" w:hanging="2070"/>
      <w:outlineLvl w:val="1"/>
    </w:pPr>
    <w:rPr>
      <w:rFonts w:eastAsiaTheme="majorEastAsia" w:cstheme="majorBidi"/>
      <w:b/>
      <w:bCs/>
      <w:color w:val="385623" w:themeColor="accent6" w:themeShade="80"/>
      <w:sz w:val="28"/>
      <w:szCs w:val="26"/>
    </w:rPr>
  </w:style>
  <w:style w:type="paragraph" w:styleId="Heading3">
    <w:name w:val="heading 3"/>
    <w:basedOn w:val="Heading2"/>
    <w:next w:val="Normal"/>
    <w:link w:val="Heading3Char"/>
    <w:uiPriority w:val="9"/>
    <w:unhideWhenUsed/>
    <w:qFormat/>
    <w:rsid w:val="00E406DD"/>
    <w:pPr>
      <w:numPr>
        <w:ilvl w:val="2"/>
      </w:numPr>
      <w:outlineLvl w:val="2"/>
    </w:pPr>
  </w:style>
  <w:style w:type="paragraph" w:styleId="Heading4">
    <w:name w:val="heading 4"/>
    <w:basedOn w:val="Heading3"/>
    <w:next w:val="Normal"/>
    <w:link w:val="Heading4Char"/>
    <w:uiPriority w:val="9"/>
    <w:unhideWhenUsed/>
    <w:qFormat/>
    <w:rsid w:val="00E406DD"/>
    <w:pPr>
      <w:numPr>
        <w:ilvl w:val="3"/>
      </w:numPr>
      <w:ind w:left="1980" w:hanging="1980"/>
      <w:outlineLvl w:val="3"/>
    </w:pPr>
    <w:rPr>
      <w:bCs w:val="0"/>
      <w:iCs/>
    </w:rPr>
  </w:style>
  <w:style w:type="paragraph" w:styleId="Heading5">
    <w:name w:val="heading 5"/>
    <w:basedOn w:val="Heading4"/>
    <w:next w:val="Normal"/>
    <w:link w:val="Heading5Char"/>
    <w:uiPriority w:val="9"/>
    <w:unhideWhenUsed/>
    <w:qFormat/>
    <w:rsid w:val="00E406DD"/>
    <w:pPr>
      <w:numPr>
        <w:ilvl w:val="4"/>
      </w:numPr>
      <w:ind w:left="1980" w:hanging="1980"/>
      <w:outlineLvl w:val="4"/>
    </w:pPr>
  </w:style>
  <w:style w:type="paragraph" w:styleId="Heading6">
    <w:name w:val="heading 6"/>
    <w:basedOn w:val="Normal"/>
    <w:next w:val="Normal"/>
    <w:link w:val="Heading6Char"/>
    <w:uiPriority w:val="9"/>
    <w:unhideWhenUsed/>
    <w:qFormat/>
    <w:rsid w:val="00E406DD"/>
    <w:pPr>
      <w:keepNext/>
      <w:keepLines/>
      <w:numPr>
        <w:ilvl w:val="5"/>
        <w:numId w:val="4"/>
      </w:numPr>
      <w:spacing w:before="240" w:after="120" w:line="240" w:lineRule="auto"/>
      <w:ind w:left="2074" w:hanging="2074"/>
      <w:outlineLvl w:val="5"/>
    </w:pPr>
    <w:rPr>
      <w:rFonts w:eastAsiaTheme="majorEastAsia" w:cstheme="majorBidi"/>
      <w:b/>
      <w:color w:val="385623" w:themeColor="accent6" w:themeShade="80"/>
      <w:sz w:val="28"/>
    </w:rPr>
  </w:style>
  <w:style w:type="paragraph" w:styleId="Heading7">
    <w:name w:val="heading 7"/>
    <w:basedOn w:val="Heading6"/>
    <w:next w:val="Normal"/>
    <w:link w:val="Heading7Char"/>
    <w:uiPriority w:val="9"/>
    <w:unhideWhenUsed/>
    <w:qFormat/>
    <w:rsid w:val="00E406DD"/>
    <w:pPr>
      <w:numPr>
        <w:ilvl w:val="6"/>
      </w:numPr>
      <w:ind w:left="1987" w:hanging="1987"/>
      <w:outlineLvl w:val="6"/>
    </w:pPr>
  </w:style>
  <w:style w:type="paragraph" w:styleId="Heading8">
    <w:name w:val="heading 8"/>
    <w:basedOn w:val="Normal"/>
    <w:next w:val="Normal"/>
    <w:link w:val="Heading8Char"/>
    <w:uiPriority w:val="9"/>
    <w:unhideWhenUsed/>
    <w:qFormat/>
    <w:rsid w:val="00E406DD"/>
    <w:pPr>
      <w:keepNext/>
      <w:keepLines/>
      <w:numPr>
        <w:ilvl w:val="7"/>
        <w:numId w:val="4"/>
      </w:numPr>
      <w:spacing w:before="240" w:after="120" w:line="240" w:lineRule="auto"/>
      <w:ind w:left="2074" w:hanging="2074"/>
      <w:outlineLvl w:val="7"/>
    </w:pPr>
    <w:rPr>
      <w:rFonts w:eastAsiaTheme="majorEastAsia" w:cstheme="majorBidi"/>
      <w:b/>
      <w:color w:val="385623" w:themeColor="accent6" w:themeShade="80"/>
      <w:sz w:val="28"/>
      <w:szCs w:val="21"/>
    </w:rPr>
  </w:style>
  <w:style w:type="paragraph" w:styleId="Heading9">
    <w:name w:val="heading 9"/>
    <w:basedOn w:val="Normal"/>
    <w:next w:val="Normal"/>
    <w:link w:val="Heading9Char"/>
    <w:uiPriority w:val="9"/>
    <w:unhideWhenUsed/>
    <w:qFormat/>
    <w:rsid w:val="00E406DD"/>
    <w:pPr>
      <w:keepNext/>
      <w:keepLines/>
      <w:numPr>
        <w:ilvl w:val="8"/>
        <w:numId w:val="4"/>
      </w:numPr>
      <w:spacing w:before="240" w:after="120" w:line="240" w:lineRule="auto"/>
      <w:ind w:left="2070" w:hanging="2070"/>
      <w:outlineLvl w:val="8"/>
    </w:pPr>
    <w:rPr>
      <w:rFonts w:eastAsiaTheme="majorEastAsia" w:cstheme="majorBidi"/>
      <w:b/>
      <w:iCs/>
      <w:color w:val="385623" w:themeColor="accent6" w:themeShade="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6DD"/>
    <w:rPr>
      <w:rFonts w:eastAsiaTheme="majorEastAsia" w:cstheme="majorBidi"/>
      <w:b/>
      <w:bCs/>
      <w:color w:val="FFFFFF" w:themeColor="background1"/>
      <w:sz w:val="28"/>
      <w:szCs w:val="28"/>
      <w:shd w:val="clear" w:color="auto" w:fill="385623" w:themeFill="accent6" w:themeFillShade="80"/>
    </w:rPr>
  </w:style>
  <w:style w:type="character" w:customStyle="1" w:styleId="Heading2Char">
    <w:name w:val="Heading 2 Char"/>
    <w:basedOn w:val="DefaultParagraphFont"/>
    <w:link w:val="Heading2"/>
    <w:uiPriority w:val="9"/>
    <w:rsid w:val="00E406DD"/>
    <w:rPr>
      <w:rFonts w:eastAsiaTheme="majorEastAsia" w:cstheme="majorBidi"/>
      <w:b/>
      <w:bCs/>
      <w:color w:val="385623" w:themeColor="accent6" w:themeShade="80"/>
      <w:sz w:val="28"/>
      <w:szCs w:val="26"/>
    </w:rPr>
  </w:style>
  <w:style w:type="character" w:customStyle="1" w:styleId="Heading3Char">
    <w:name w:val="Heading 3 Char"/>
    <w:basedOn w:val="DefaultParagraphFont"/>
    <w:link w:val="Heading3"/>
    <w:uiPriority w:val="9"/>
    <w:rsid w:val="00E406DD"/>
    <w:rPr>
      <w:rFonts w:eastAsiaTheme="majorEastAsia" w:cstheme="majorBidi"/>
      <w:b/>
      <w:bCs/>
      <w:color w:val="385623" w:themeColor="accent6" w:themeShade="80"/>
      <w:sz w:val="28"/>
      <w:szCs w:val="26"/>
    </w:rPr>
  </w:style>
  <w:style w:type="character" w:customStyle="1" w:styleId="Heading4Char">
    <w:name w:val="Heading 4 Char"/>
    <w:basedOn w:val="DefaultParagraphFont"/>
    <w:link w:val="Heading4"/>
    <w:uiPriority w:val="9"/>
    <w:rsid w:val="00E406DD"/>
    <w:rPr>
      <w:rFonts w:eastAsiaTheme="majorEastAsia" w:cstheme="majorBidi"/>
      <w:b/>
      <w:iCs/>
      <w:color w:val="385623" w:themeColor="accent6" w:themeShade="80"/>
      <w:sz w:val="28"/>
      <w:szCs w:val="26"/>
    </w:rPr>
  </w:style>
  <w:style w:type="character" w:customStyle="1" w:styleId="Heading5Char">
    <w:name w:val="Heading 5 Char"/>
    <w:basedOn w:val="DefaultParagraphFont"/>
    <w:link w:val="Heading5"/>
    <w:uiPriority w:val="9"/>
    <w:rsid w:val="00E406DD"/>
    <w:rPr>
      <w:rFonts w:eastAsiaTheme="majorEastAsia" w:cstheme="majorBidi"/>
      <w:b/>
      <w:iCs/>
      <w:color w:val="385623" w:themeColor="accent6" w:themeShade="80"/>
      <w:sz w:val="28"/>
      <w:szCs w:val="26"/>
    </w:rPr>
  </w:style>
  <w:style w:type="character" w:customStyle="1" w:styleId="Heading6Char">
    <w:name w:val="Heading 6 Char"/>
    <w:basedOn w:val="DefaultParagraphFont"/>
    <w:link w:val="Heading6"/>
    <w:uiPriority w:val="9"/>
    <w:rsid w:val="00E406DD"/>
    <w:rPr>
      <w:rFonts w:eastAsiaTheme="majorEastAsia" w:cstheme="majorBidi"/>
      <w:b/>
      <w:color w:val="385623" w:themeColor="accent6" w:themeShade="80"/>
      <w:sz w:val="28"/>
    </w:rPr>
  </w:style>
  <w:style w:type="character" w:customStyle="1" w:styleId="Heading7Char">
    <w:name w:val="Heading 7 Char"/>
    <w:basedOn w:val="DefaultParagraphFont"/>
    <w:link w:val="Heading7"/>
    <w:uiPriority w:val="9"/>
    <w:rsid w:val="00E406DD"/>
    <w:rPr>
      <w:rFonts w:eastAsiaTheme="majorEastAsia" w:cstheme="majorBidi"/>
      <w:b/>
      <w:color w:val="385623" w:themeColor="accent6" w:themeShade="80"/>
      <w:sz w:val="28"/>
    </w:rPr>
  </w:style>
  <w:style w:type="character" w:customStyle="1" w:styleId="Heading8Char">
    <w:name w:val="Heading 8 Char"/>
    <w:basedOn w:val="DefaultParagraphFont"/>
    <w:link w:val="Heading8"/>
    <w:uiPriority w:val="9"/>
    <w:rsid w:val="00E406DD"/>
    <w:rPr>
      <w:rFonts w:eastAsiaTheme="majorEastAsia" w:cstheme="majorBidi"/>
      <w:b/>
      <w:color w:val="385623" w:themeColor="accent6" w:themeShade="80"/>
      <w:sz w:val="28"/>
      <w:szCs w:val="21"/>
    </w:rPr>
  </w:style>
  <w:style w:type="character" w:customStyle="1" w:styleId="Heading9Char">
    <w:name w:val="Heading 9 Char"/>
    <w:basedOn w:val="DefaultParagraphFont"/>
    <w:link w:val="Heading9"/>
    <w:uiPriority w:val="9"/>
    <w:rsid w:val="00E406DD"/>
    <w:rPr>
      <w:rFonts w:eastAsiaTheme="majorEastAsia" w:cstheme="majorBidi"/>
      <w:b/>
      <w:iCs/>
      <w:color w:val="385623" w:themeColor="accent6" w:themeShade="80"/>
      <w:sz w:val="28"/>
      <w:szCs w:val="24"/>
    </w:rPr>
  </w:style>
  <w:style w:type="table" w:styleId="TableGrid">
    <w:name w:val="Table Grid"/>
    <w:basedOn w:val="TableNormal"/>
    <w:uiPriority w:val="59"/>
    <w:rsid w:val="003B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B0B"/>
    <w:pPr>
      <w:ind w:left="720"/>
      <w:contextualSpacing/>
    </w:pPr>
  </w:style>
  <w:style w:type="paragraph" w:styleId="Header">
    <w:name w:val="header"/>
    <w:basedOn w:val="Normal"/>
    <w:link w:val="HeaderChar"/>
    <w:uiPriority w:val="99"/>
    <w:unhideWhenUsed/>
    <w:rsid w:val="00DC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23C"/>
  </w:style>
  <w:style w:type="paragraph" w:styleId="Footer">
    <w:name w:val="footer"/>
    <w:basedOn w:val="Normal"/>
    <w:link w:val="FooterChar"/>
    <w:uiPriority w:val="99"/>
    <w:unhideWhenUsed/>
    <w:rsid w:val="00DC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23C"/>
  </w:style>
  <w:style w:type="character" w:customStyle="1" w:styleId="BalloonTextChar">
    <w:name w:val="Balloon Text Char"/>
    <w:basedOn w:val="DefaultParagraphFont"/>
    <w:link w:val="BalloonText"/>
    <w:uiPriority w:val="99"/>
    <w:semiHidden/>
    <w:rsid w:val="00E406DD"/>
    <w:rPr>
      <w:rFonts w:ascii="Tahoma" w:hAnsi="Tahoma" w:cs="Tahoma"/>
      <w:sz w:val="16"/>
      <w:szCs w:val="16"/>
    </w:rPr>
  </w:style>
  <w:style w:type="paragraph" w:styleId="BalloonText">
    <w:name w:val="Balloon Text"/>
    <w:basedOn w:val="Normal"/>
    <w:link w:val="BalloonTextChar"/>
    <w:uiPriority w:val="99"/>
    <w:semiHidden/>
    <w:unhideWhenUsed/>
    <w:rsid w:val="00E406DD"/>
    <w:pPr>
      <w:spacing w:after="0" w:line="240" w:lineRule="auto"/>
    </w:pPr>
    <w:rPr>
      <w:rFonts w:ascii="Tahoma" w:hAnsi="Tahoma" w:cs="Tahoma"/>
      <w:sz w:val="16"/>
      <w:szCs w:val="16"/>
    </w:rPr>
  </w:style>
  <w:style w:type="paragraph" w:styleId="Title">
    <w:name w:val="Title"/>
    <w:basedOn w:val="Normal"/>
    <w:next w:val="Normal"/>
    <w:link w:val="TitleChar"/>
    <w:autoRedefine/>
    <w:uiPriority w:val="10"/>
    <w:qFormat/>
    <w:rsid w:val="00E406DD"/>
    <w:pPr>
      <w:spacing w:after="0" w:line="240" w:lineRule="auto"/>
    </w:pPr>
    <w:rPr>
      <w:rFonts w:eastAsiaTheme="majorEastAsia" w:cstheme="majorBidi"/>
      <w:b/>
      <w:smallCaps/>
      <w:color w:val="323E4F" w:themeColor="text2" w:themeShade="BF"/>
      <w:spacing w:val="5"/>
      <w:kern w:val="28"/>
      <w:sz w:val="52"/>
      <w:szCs w:val="52"/>
    </w:rPr>
  </w:style>
  <w:style w:type="character" w:customStyle="1" w:styleId="TitleChar">
    <w:name w:val="Title Char"/>
    <w:basedOn w:val="DefaultParagraphFont"/>
    <w:link w:val="Title"/>
    <w:uiPriority w:val="10"/>
    <w:rsid w:val="00E406DD"/>
    <w:rPr>
      <w:rFonts w:eastAsiaTheme="majorEastAsia" w:cstheme="majorBidi"/>
      <w:b/>
      <w:smallCaps/>
      <w:color w:val="323E4F" w:themeColor="text2" w:themeShade="BF"/>
      <w:spacing w:val="5"/>
      <w:kern w:val="28"/>
      <w:sz w:val="52"/>
      <w:szCs w:val="52"/>
    </w:rPr>
  </w:style>
  <w:style w:type="paragraph" w:styleId="Subtitle">
    <w:name w:val="Subtitle"/>
    <w:basedOn w:val="Normal"/>
    <w:next w:val="Normal"/>
    <w:link w:val="SubtitleChar"/>
    <w:uiPriority w:val="11"/>
    <w:qFormat/>
    <w:rsid w:val="00E406DD"/>
    <w:pPr>
      <w:numPr>
        <w:ilvl w:val="1"/>
      </w:numPr>
      <w:spacing w:after="0" w:line="240" w:lineRule="auto"/>
    </w:pPr>
    <w:rPr>
      <w:rFonts w:eastAsiaTheme="majorEastAsia" w:cstheme="majorBidi"/>
      <w:i/>
      <w:iCs/>
      <w:color w:val="44546A" w:themeColor="text2"/>
      <w:spacing w:val="15"/>
      <w:sz w:val="24"/>
      <w:szCs w:val="24"/>
    </w:rPr>
  </w:style>
  <w:style w:type="character" w:customStyle="1" w:styleId="SubtitleChar">
    <w:name w:val="Subtitle Char"/>
    <w:basedOn w:val="DefaultParagraphFont"/>
    <w:link w:val="Subtitle"/>
    <w:uiPriority w:val="11"/>
    <w:rsid w:val="00E406DD"/>
    <w:rPr>
      <w:rFonts w:eastAsiaTheme="majorEastAsia" w:cstheme="majorBidi"/>
      <w:i/>
      <w:iCs/>
      <w:color w:val="44546A" w:themeColor="text2"/>
      <w:spacing w:val="15"/>
      <w:sz w:val="24"/>
      <w:szCs w:val="24"/>
    </w:rPr>
  </w:style>
  <w:style w:type="character" w:styleId="Hyperlink">
    <w:name w:val="Hyperlink"/>
    <w:basedOn w:val="DefaultParagraphFont"/>
    <w:uiPriority w:val="99"/>
    <w:rsid w:val="00E406DD"/>
    <w:rPr>
      <w:color w:val="0000FF"/>
      <w:u w:val="single"/>
    </w:rPr>
  </w:style>
  <w:style w:type="paragraph" w:styleId="TOC1">
    <w:name w:val="toc 1"/>
    <w:basedOn w:val="Normal"/>
    <w:next w:val="Normal"/>
    <w:autoRedefine/>
    <w:uiPriority w:val="39"/>
    <w:unhideWhenUsed/>
    <w:rsid w:val="00E406DD"/>
    <w:pPr>
      <w:tabs>
        <w:tab w:val="left" w:pos="1440"/>
        <w:tab w:val="right" w:leader="dot" w:pos="9350"/>
      </w:tabs>
      <w:spacing w:after="100" w:line="240" w:lineRule="auto"/>
    </w:pPr>
    <w:rPr>
      <w:b/>
      <w:noProof/>
    </w:rPr>
  </w:style>
  <w:style w:type="paragraph" w:styleId="TOC2">
    <w:name w:val="toc 2"/>
    <w:basedOn w:val="Normal"/>
    <w:next w:val="Normal"/>
    <w:autoRedefine/>
    <w:uiPriority w:val="39"/>
    <w:unhideWhenUsed/>
    <w:rsid w:val="00E406DD"/>
    <w:pPr>
      <w:tabs>
        <w:tab w:val="left" w:pos="1800"/>
        <w:tab w:val="right" w:leader="dot" w:pos="9350"/>
      </w:tabs>
      <w:spacing w:after="100" w:line="240" w:lineRule="auto"/>
    </w:pPr>
  </w:style>
  <w:style w:type="paragraph" w:styleId="Caption">
    <w:name w:val="caption"/>
    <w:basedOn w:val="Normal"/>
    <w:next w:val="Normal"/>
    <w:uiPriority w:val="35"/>
    <w:unhideWhenUsed/>
    <w:qFormat/>
    <w:rsid w:val="00E406DD"/>
    <w:pPr>
      <w:spacing w:after="200" w:line="240" w:lineRule="auto"/>
      <w:jc w:val="center"/>
    </w:pPr>
    <w:rPr>
      <w:b/>
      <w:bCs/>
      <w:color w:val="385623" w:themeColor="accent6" w:themeShade="80"/>
      <w:sz w:val="18"/>
      <w:szCs w:val="18"/>
    </w:rPr>
  </w:style>
  <w:style w:type="paragraph" w:styleId="TableofFigures">
    <w:name w:val="table of figures"/>
    <w:basedOn w:val="Normal"/>
    <w:next w:val="Normal"/>
    <w:uiPriority w:val="99"/>
    <w:unhideWhenUsed/>
    <w:rsid w:val="00E406DD"/>
    <w:pPr>
      <w:spacing w:after="0" w:line="240" w:lineRule="auto"/>
    </w:pPr>
  </w:style>
  <w:style w:type="paragraph" w:styleId="TOC3">
    <w:name w:val="toc 3"/>
    <w:basedOn w:val="Normal"/>
    <w:next w:val="Normal"/>
    <w:autoRedefine/>
    <w:uiPriority w:val="39"/>
    <w:unhideWhenUsed/>
    <w:rsid w:val="00E406DD"/>
    <w:pPr>
      <w:tabs>
        <w:tab w:val="left" w:pos="2160"/>
        <w:tab w:val="right" w:leader="dot" w:pos="9350"/>
      </w:tabs>
      <w:spacing w:after="100" w:line="240" w:lineRule="auto"/>
    </w:pPr>
  </w:style>
  <w:style w:type="character" w:customStyle="1" w:styleId="c9y6tc1">
    <w:name w:val="c9y6tc1"/>
    <w:basedOn w:val="DefaultParagraphFont"/>
    <w:rsid w:val="00E406DD"/>
    <w:rPr>
      <w:color w:val="0000FF"/>
    </w:rPr>
  </w:style>
  <w:style w:type="character" w:customStyle="1" w:styleId="cluy21">
    <w:name w:val="cluy21"/>
    <w:basedOn w:val="DefaultParagraphFont"/>
    <w:rsid w:val="00E406DD"/>
    <w:rPr>
      <w:color w:val="EA8F0F"/>
    </w:rPr>
  </w:style>
  <w:style w:type="character" w:customStyle="1" w:styleId="c18yc01">
    <w:name w:val="c18yc01"/>
    <w:basedOn w:val="DefaultParagraphFont"/>
    <w:rsid w:val="00E406DD"/>
    <w:rPr>
      <w:color w:val="D00020"/>
    </w:rPr>
  </w:style>
  <w:style w:type="character" w:customStyle="1" w:styleId="c5m9s01">
    <w:name w:val="c5m9s01"/>
    <w:basedOn w:val="DefaultParagraphFont"/>
    <w:rsid w:val="00E406DD"/>
    <w:rPr>
      <w:color w:val="000090"/>
    </w:rPr>
  </w:style>
  <w:style w:type="character" w:customStyle="1" w:styleId="c7dqy41">
    <w:name w:val="c7dqy41"/>
    <w:basedOn w:val="DefaultParagraphFont"/>
    <w:rsid w:val="00E406DD"/>
    <w:rPr>
      <w:color w:val="AC30BD"/>
    </w:rPr>
  </w:style>
  <w:style w:type="character" w:customStyle="1" w:styleId="IntenseQuoteChar">
    <w:name w:val="Intense Quote Char"/>
    <w:basedOn w:val="DefaultParagraphFont"/>
    <w:link w:val="IntenseQuote"/>
    <w:uiPriority w:val="30"/>
    <w:rsid w:val="00E406DD"/>
    <w:rPr>
      <w:rFonts w:cs="Times New Roman"/>
      <w:b/>
      <w:bCs/>
      <w:i/>
      <w:iCs/>
      <w:color w:val="4F81BD"/>
    </w:rPr>
  </w:style>
  <w:style w:type="paragraph" w:styleId="IntenseQuote">
    <w:name w:val="Intense Quote"/>
    <w:basedOn w:val="Normal"/>
    <w:next w:val="Normal"/>
    <w:link w:val="IntenseQuoteChar"/>
    <w:uiPriority w:val="30"/>
    <w:qFormat/>
    <w:rsid w:val="00E406DD"/>
    <w:pPr>
      <w:pBdr>
        <w:bottom w:val="single" w:sz="4" w:space="4" w:color="4472C4" w:themeColor="accent1"/>
      </w:pBdr>
      <w:spacing w:before="200" w:after="280" w:line="276" w:lineRule="auto"/>
      <w:ind w:left="936" w:right="936"/>
    </w:pPr>
    <w:rPr>
      <w:rFonts w:cs="Times New Roman"/>
      <w:b/>
      <w:bCs/>
      <w:i/>
      <w:iCs/>
      <w:color w:val="4F81BD"/>
    </w:rPr>
  </w:style>
  <w:style w:type="character" w:styleId="CommentReference">
    <w:name w:val="annotation reference"/>
    <w:basedOn w:val="DefaultParagraphFont"/>
    <w:uiPriority w:val="99"/>
    <w:unhideWhenUsed/>
    <w:rsid w:val="00E406DD"/>
    <w:rPr>
      <w:sz w:val="16"/>
      <w:szCs w:val="16"/>
    </w:rPr>
  </w:style>
  <w:style w:type="paragraph" w:styleId="CommentText">
    <w:name w:val="annotation text"/>
    <w:basedOn w:val="Normal"/>
    <w:link w:val="CommentTextChar"/>
    <w:uiPriority w:val="99"/>
    <w:unhideWhenUsed/>
    <w:rsid w:val="00E406DD"/>
    <w:pPr>
      <w:spacing w:after="0" w:line="240" w:lineRule="auto"/>
    </w:pPr>
    <w:rPr>
      <w:sz w:val="20"/>
      <w:szCs w:val="20"/>
    </w:rPr>
  </w:style>
  <w:style w:type="character" w:customStyle="1" w:styleId="CommentTextChar">
    <w:name w:val="Comment Text Char"/>
    <w:basedOn w:val="DefaultParagraphFont"/>
    <w:link w:val="CommentText"/>
    <w:uiPriority w:val="99"/>
    <w:rsid w:val="00E406DD"/>
    <w:rPr>
      <w:sz w:val="20"/>
      <w:szCs w:val="20"/>
    </w:rPr>
  </w:style>
  <w:style w:type="character" w:customStyle="1" w:styleId="CommentSubjectChar">
    <w:name w:val="Comment Subject Char"/>
    <w:basedOn w:val="CommentTextChar"/>
    <w:link w:val="CommentSubject"/>
    <w:uiPriority w:val="99"/>
    <w:semiHidden/>
    <w:rsid w:val="00E406DD"/>
    <w:rPr>
      <w:b/>
      <w:bCs/>
      <w:sz w:val="20"/>
      <w:szCs w:val="20"/>
    </w:rPr>
  </w:style>
  <w:style w:type="paragraph" w:styleId="CommentSubject">
    <w:name w:val="annotation subject"/>
    <w:basedOn w:val="CommentText"/>
    <w:next w:val="CommentText"/>
    <w:link w:val="CommentSubjectChar"/>
    <w:uiPriority w:val="99"/>
    <w:semiHidden/>
    <w:unhideWhenUsed/>
    <w:rsid w:val="00E406DD"/>
    <w:rPr>
      <w:b/>
      <w:bCs/>
    </w:rPr>
  </w:style>
  <w:style w:type="paragraph" w:styleId="NoSpacing">
    <w:name w:val="No Spacing"/>
    <w:link w:val="NoSpacingChar"/>
    <w:uiPriority w:val="1"/>
    <w:qFormat/>
    <w:rsid w:val="00E406DD"/>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E406DD"/>
    <w:rPr>
      <w:rFonts w:eastAsiaTheme="minorEastAsia"/>
      <w:lang w:bidi="en-US"/>
    </w:rPr>
  </w:style>
  <w:style w:type="character" w:styleId="IntenseEmphasis">
    <w:name w:val="Intense Emphasis"/>
    <w:basedOn w:val="DefaultParagraphFont"/>
    <w:qFormat/>
    <w:rsid w:val="00E406DD"/>
    <w:rPr>
      <w:b/>
      <w:bCs/>
      <w:i/>
      <w:iCs/>
      <w:color w:val="4472C4" w:themeColor="accent1"/>
    </w:rPr>
  </w:style>
  <w:style w:type="character" w:customStyle="1" w:styleId="IntenseQuoteChar1">
    <w:name w:val="Intense Quote Char1"/>
    <w:basedOn w:val="DefaultParagraphFont"/>
    <w:uiPriority w:val="30"/>
    <w:rsid w:val="00E406DD"/>
    <w:rPr>
      <w:i/>
      <w:iCs/>
      <w:color w:val="4472C4" w:themeColor="accent1"/>
    </w:rPr>
  </w:style>
  <w:style w:type="paragraph" w:styleId="TOC4">
    <w:name w:val="toc 4"/>
    <w:basedOn w:val="Normal"/>
    <w:next w:val="Normal"/>
    <w:autoRedefine/>
    <w:uiPriority w:val="39"/>
    <w:unhideWhenUsed/>
    <w:rsid w:val="00E406DD"/>
    <w:pPr>
      <w:tabs>
        <w:tab w:val="left" w:pos="2520"/>
        <w:tab w:val="right" w:leader="dot" w:pos="9350"/>
      </w:tabs>
      <w:spacing w:after="100"/>
    </w:pPr>
    <w:rPr>
      <w:rFonts w:eastAsiaTheme="minorEastAsia"/>
    </w:rPr>
  </w:style>
  <w:style w:type="paragraph" w:styleId="TOC5">
    <w:name w:val="toc 5"/>
    <w:basedOn w:val="Normal"/>
    <w:next w:val="Normal"/>
    <w:autoRedefine/>
    <w:uiPriority w:val="39"/>
    <w:unhideWhenUsed/>
    <w:rsid w:val="00E406DD"/>
    <w:pPr>
      <w:tabs>
        <w:tab w:val="left" w:pos="3060"/>
        <w:tab w:val="right" w:leader="dot" w:pos="9350"/>
      </w:tabs>
      <w:spacing w:after="100"/>
    </w:pPr>
    <w:rPr>
      <w:rFonts w:eastAsiaTheme="minorEastAsia"/>
    </w:rPr>
  </w:style>
  <w:style w:type="paragraph" w:styleId="TOC6">
    <w:name w:val="toc 6"/>
    <w:basedOn w:val="Normal"/>
    <w:next w:val="Normal"/>
    <w:autoRedefine/>
    <w:uiPriority w:val="39"/>
    <w:unhideWhenUsed/>
    <w:rsid w:val="00E406DD"/>
    <w:pPr>
      <w:tabs>
        <w:tab w:val="left" w:pos="3420"/>
        <w:tab w:val="right" w:leader="dot" w:pos="9350"/>
      </w:tabs>
      <w:spacing w:after="100"/>
    </w:pPr>
    <w:rPr>
      <w:rFonts w:eastAsiaTheme="minorEastAsia"/>
    </w:rPr>
  </w:style>
  <w:style w:type="paragraph" w:styleId="TOC7">
    <w:name w:val="toc 7"/>
    <w:basedOn w:val="Normal"/>
    <w:next w:val="Normal"/>
    <w:autoRedefine/>
    <w:uiPriority w:val="39"/>
    <w:unhideWhenUsed/>
    <w:rsid w:val="00E406DD"/>
    <w:pPr>
      <w:tabs>
        <w:tab w:val="left" w:pos="3780"/>
        <w:tab w:val="right" w:leader="dot" w:pos="9350"/>
      </w:tabs>
      <w:spacing w:after="100"/>
    </w:pPr>
    <w:rPr>
      <w:rFonts w:eastAsiaTheme="minorEastAsia"/>
    </w:rPr>
  </w:style>
  <w:style w:type="paragraph" w:styleId="TOC8">
    <w:name w:val="toc 8"/>
    <w:basedOn w:val="Normal"/>
    <w:next w:val="Normal"/>
    <w:autoRedefine/>
    <w:uiPriority w:val="39"/>
    <w:unhideWhenUsed/>
    <w:rsid w:val="00E406DD"/>
    <w:pPr>
      <w:tabs>
        <w:tab w:val="left" w:pos="4140"/>
        <w:tab w:val="right" w:leader="dot" w:pos="9350"/>
      </w:tabs>
      <w:spacing w:after="100"/>
    </w:pPr>
    <w:rPr>
      <w:rFonts w:eastAsiaTheme="minorEastAsia"/>
    </w:rPr>
  </w:style>
  <w:style w:type="paragraph" w:styleId="TOC9">
    <w:name w:val="toc 9"/>
    <w:basedOn w:val="Normal"/>
    <w:next w:val="Normal"/>
    <w:autoRedefine/>
    <w:uiPriority w:val="39"/>
    <w:unhideWhenUsed/>
    <w:rsid w:val="00E406DD"/>
    <w:pPr>
      <w:tabs>
        <w:tab w:val="left" w:pos="4500"/>
        <w:tab w:val="right" w:leader="dot" w:pos="9350"/>
      </w:tabs>
      <w:spacing w:after="100"/>
    </w:pPr>
    <w:rPr>
      <w:rFonts w:eastAsiaTheme="minorEastAsia"/>
    </w:rPr>
  </w:style>
  <w:style w:type="paragraph" w:styleId="ListNumber2">
    <w:name w:val="List Number 2"/>
    <w:basedOn w:val="Normal"/>
    <w:uiPriority w:val="99"/>
    <w:semiHidden/>
    <w:unhideWhenUsed/>
    <w:rsid w:val="00E406DD"/>
    <w:pPr>
      <w:numPr>
        <w:numId w:val="6"/>
      </w:numPr>
      <w:spacing w:after="0" w:line="240" w:lineRule="auto"/>
      <w:contextualSpacing/>
    </w:pPr>
  </w:style>
  <w:style w:type="paragraph" w:styleId="ListBullet">
    <w:name w:val="List Bullet"/>
    <w:basedOn w:val="Normal"/>
    <w:rsid w:val="00E406DD"/>
    <w:pPr>
      <w:numPr>
        <w:numId w:val="7"/>
      </w:numPr>
      <w:spacing w:before="80" w:after="80" w:line="240" w:lineRule="auto"/>
    </w:pPr>
    <w:rPr>
      <w:rFonts w:ascii="Arial" w:eastAsia="Times New Roman" w:hAnsi="Arial" w:cs="Times New Roman"/>
      <w:sz w:val="20"/>
      <w:szCs w:val="24"/>
    </w:rPr>
  </w:style>
  <w:style w:type="character" w:customStyle="1" w:styleId="PlainTextChar">
    <w:name w:val="Plain Text Char"/>
    <w:basedOn w:val="DefaultParagraphFont"/>
    <w:link w:val="PlainText"/>
    <w:uiPriority w:val="99"/>
    <w:semiHidden/>
    <w:rsid w:val="00E406DD"/>
    <w:rPr>
      <w:rFonts w:ascii="Consolas" w:hAnsi="Consolas"/>
      <w:sz w:val="21"/>
      <w:szCs w:val="21"/>
    </w:rPr>
  </w:style>
  <w:style w:type="paragraph" w:styleId="PlainText">
    <w:name w:val="Plain Text"/>
    <w:basedOn w:val="Normal"/>
    <w:link w:val="PlainTextChar"/>
    <w:uiPriority w:val="99"/>
    <w:semiHidden/>
    <w:unhideWhenUsed/>
    <w:rsid w:val="00E406DD"/>
    <w:pPr>
      <w:spacing w:after="0" w:line="240" w:lineRule="auto"/>
    </w:pPr>
    <w:rPr>
      <w:rFonts w:ascii="Consolas" w:hAnsi="Consolas"/>
      <w:sz w:val="21"/>
      <w:szCs w:val="21"/>
    </w:rPr>
  </w:style>
  <w:style w:type="paragraph" w:styleId="FootnoteText">
    <w:name w:val="footnote text"/>
    <w:basedOn w:val="Normal"/>
    <w:link w:val="FootnoteTextChar"/>
    <w:uiPriority w:val="99"/>
    <w:unhideWhenUsed/>
    <w:rsid w:val="00E406DD"/>
    <w:pPr>
      <w:spacing w:after="0" w:line="240" w:lineRule="auto"/>
      <w:contextualSpacing/>
    </w:pPr>
    <w:rPr>
      <w:rFonts w:ascii="Times New Roman" w:hAnsi="Times New Roman"/>
      <w:sz w:val="20"/>
      <w:szCs w:val="20"/>
    </w:rPr>
  </w:style>
  <w:style w:type="character" w:customStyle="1" w:styleId="FootnoteTextChar">
    <w:name w:val="Footnote Text Char"/>
    <w:basedOn w:val="DefaultParagraphFont"/>
    <w:link w:val="FootnoteText"/>
    <w:uiPriority w:val="99"/>
    <w:rsid w:val="00E406DD"/>
    <w:rPr>
      <w:rFonts w:ascii="Times New Roman" w:hAnsi="Times New Roman"/>
      <w:sz w:val="20"/>
      <w:szCs w:val="20"/>
    </w:rPr>
  </w:style>
  <w:style w:type="character" w:styleId="FootnoteReference">
    <w:name w:val="footnote reference"/>
    <w:basedOn w:val="DefaultParagraphFont"/>
    <w:uiPriority w:val="99"/>
    <w:unhideWhenUsed/>
    <w:rsid w:val="00E406DD"/>
    <w:rPr>
      <w:vertAlign w:val="superscript"/>
    </w:rPr>
  </w:style>
  <w:style w:type="character" w:customStyle="1" w:styleId="schemasubdata1">
    <w:name w:val="schemasubdata1"/>
    <w:basedOn w:val="DefaultParagraphFont"/>
    <w:rsid w:val="00E406DD"/>
    <w:rPr>
      <w:rFonts w:ascii="Arial" w:hAnsi="Arial" w:cs="Arial" w:hint="default"/>
      <w:color w:val="000000"/>
      <w:sz w:val="16"/>
      <w:szCs w:val="16"/>
    </w:rPr>
  </w:style>
  <w:style w:type="character" w:customStyle="1" w:styleId="Element">
    <w:name w:val="Element"/>
    <w:rsid w:val="00E406DD"/>
    <w:rPr>
      <w:rFonts w:ascii="Courier New" w:hAnsi="Courier New"/>
      <w:sz w:val="20"/>
    </w:rPr>
  </w:style>
  <w:style w:type="character" w:customStyle="1" w:styleId="code">
    <w:name w:val="code"/>
    <w:rsid w:val="00E406DD"/>
    <w:rPr>
      <w:rFonts w:ascii="Courier New" w:hAnsi="Courier New" w:cs="Courier New"/>
      <w:sz w:val="18"/>
      <w:szCs w:val="20"/>
    </w:rPr>
  </w:style>
  <w:style w:type="character" w:styleId="Strong">
    <w:name w:val="Strong"/>
    <w:basedOn w:val="DefaultParagraphFont"/>
    <w:uiPriority w:val="22"/>
    <w:qFormat/>
    <w:rsid w:val="00032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jharris@ncsc.org" TargetMode="External"/><Relationship Id="rId26" Type="http://schemas.openxmlformats.org/officeDocument/2006/relationships/hyperlink" Target="https://www.ncsc.org/Services-and-Experts/Technology-tools/National-standards/IEPDs.aspx" TargetMode="External"/><Relationship Id="rId3" Type="http://schemas.openxmlformats.org/officeDocument/2006/relationships/styles" Target="styles.xml"/><Relationship Id="rId21" Type="http://schemas.openxmlformats.org/officeDocument/2006/relationships/hyperlink" Target="mailto:mahesh.adduri@wisconsin.gov"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csc.org/Services-and-Experts/Technology-tools/National-standards/IEPDs.aspx" TargetMode="External"/><Relationship Id="rId25" Type="http://schemas.openxmlformats.org/officeDocument/2006/relationships/hyperlink" Target="http://www.ncsc.org/" TargetMode="External"/><Relationship Id="rId2" Type="http://schemas.openxmlformats.org/officeDocument/2006/relationships/numbering" Target="numbering.xml"/><Relationship Id="rId16" Type="http://schemas.openxmlformats.org/officeDocument/2006/relationships/hyperlink" Target="https://it.ojp.gov/NISS/iepd/316" TargetMode="External"/><Relationship Id="rId20" Type="http://schemas.openxmlformats.org/officeDocument/2006/relationships/hyperlink" Target="http://wijiscommons.org/specs/protection-order/" TargetMode="External"/><Relationship Id="rId29" Type="http://schemas.openxmlformats.org/officeDocument/2006/relationships/hyperlink" Target="https://www.ncsc.org/~/media/Files/WORKBOOKS/Technology/Protection_Order_XMLMapping.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dgraski@ncsc.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ojp.gov/NISS/iepd/175" TargetMode="External"/><Relationship Id="rId23" Type="http://schemas.openxmlformats.org/officeDocument/2006/relationships/hyperlink" Target="http://niem.gtri.gatech.edu/niemtools/iepdt/display/container.iepd?ref=g8AYfO8Pszg" TargetMode="External"/><Relationship Id="rId28" Type="http://schemas.openxmlformats.org/officeDocument/2006/relationships/hyperlink" Target="https://www.ncsc.org/~/media/Files/PDF/Technology/Protection_Order.ashx" TargetMode="External"/><Relationship Id="rId10" Type="http://schemas.openxmlformats.org/officeDocument/2006/relationships/image" Target="media/image3.png"/><Relationship Id="rId19" Type="http://schemas.openxmlformats.org/officeDocument/2006/relationships/hyperlink" Target="http://www.ncsc.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t.ojp.gov/NISS/iepd/107" TargetMode="External"/><Relationship Id="rId22" Type="http://schemas.openxmlformats.org/officeDocument/2006/relationships/hyperlink" Target="http://oja.wi.gov/" TargetMode="External"/><Relationship Id="rId27" Type="http://schemas.openxmlformats.org/officeDocument/2006/relationships/hyperlink" Target="https://www.ncsc.org/~/media/Files/ZIPS/Technology/IEPD/ProtectionOrder.ash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5988-5A2D-4074-A091-A4407DE0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8898</TotalTime>
  <Pages>56</Pages>
  <Words>13925</Words>
  <Characters>79377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114</cp:revision>
  <dcterms:created xsi:type="dcterms:W3CDTF">2019-03-04T14:36:00Z</dcterms:created>
  <dcterms:modified xsi:type="dcterms:W3CDTF">2019-08-21T14:56:00Z</dcterms:modified>
</cp:coreProperties>
</file>