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9CD6" w14:textId="7F5AA418" w:rsidR="00701D2B" w:rsidRPr="004B191F" w:rsidRDefault="004B191F">
      <w:pPr>
        <w:rPr>
          <w:b/>
          <w:bCs/>
        </w:rPr>
      </w:pPr>
      <w:r w:rsidRPr="004B191F">
        <w:rPr>
          <w:b/>
          <w:bCs/>
        </w:rPr>
        <w:t>ECF 4.01 Web Services SIP 2.01 Review</w:t>
      </w:r>
    </w:p>
    <w:p w14:paraId="0EDEA8A8" w14:textId="268E1E07" w:rsidR="004B191F" w:rsidRDefault="007B39B8">
      <w:r>
        <w:t>From Appendix B. (Informative)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544"/>
        <w:gridCol w:w="2451"/>
        <w:gridCol w:w="4307"/>
      </w:tblGrid>
      <w:tr w:rsidR="004B191F" w14:paraId="3FCFFD60" w14:textId="77777777" w:rsidTr="004B191F">
        <w:tc>
          <w:tcPr>
            <w:tcW w:w="1050" w:type="dxa"/>
            <w:tcBorders>
              <w:top w:val="single" w:sz="4" w:space="0" w:color="auto"/>
              <w:left w:val="single" w:sz="4" w:space="0" w:color="auto"/>
              <w:bottom w:val="single" w:sz="4" w:space="0" w:color="auto"/>
              <w:right w:val="single" w:sz="4" w:space="0" w:color="auto"/>
            </w:tcBorders>
            <w:hideMark/>
          </w:tcPr>
          <w:p w14:paraId="7FF7C32E" w14:textId="77777777" w:rsidR="004B191F" w:rsidRDefault="004B191F">
            <w:pPr>
              <w:jc w:val="center"/>
              <w:rPr>
                <w:b/>
              </w:rPr>
            </w:pPr>
            <w:r>
              <w:rPr>
                <w:b/>
              </w:rPr>
              <w:t>Revision</w:t>
            </w:r>
          </w:p>
        </w:tc>
        <w:tc>
          <w:tcPr>
            <w:tcW w:w="1578" w:type="dxa"/>
            <w:tcBorders>
              <w:top w:val="single" w:sz="4" w:space="0" w:color="auto"/>
              <w:left w:val="single" w:sz="4" w:space="0" w:color="auto"/>
              <w:bottom w:val="single" w:sz="4" w:space="0" w:color="auto"/>
              <w:right w:val="single" w:sz="4" w:space="0" w:color="auto"/>
            </w:tcBorders>
            <w:hideMark/>
          </w:tcPr>
          <w:p w14:paraId="5F07AEB9" w14:textId="77777777" w:rsidR="004B191F" w:rsidRDefault="004B191F">
            <w:pPr>
              <w:jc w:val="center"/>
              <w:rPr>
                <w:b/>
              </w:rPr>
            </w:pPr>
            <w:r>
              <w:rPr>
                <w:b/>
              </w:rPr>
              <w:t>Date</w:t>
            </w:r>
          </w:p>
        </w:tc>
        <w:tc>
          <w:tcPr>
            <w:tcW w:w="2520" w:type="dxa"/>
            <w:tcBorders>
              <w:top w:val="single" w:sz="4" w:space="0" w:color="auto"/>
              <w:left w:val="single" w:sz="4" w:space="0" w:color="auto"/>
              <w:bottom w:val="single" w:sz="4" w:space="0" w:color="auto"/>
              <w:right w:val="single" w:sz="4" w:space="0" w:color="auto"/>
            </w:tcBorders>
            <w:hideMark/>
          </w:tcPr>
          <w:p w14:paraId="44C6E884" w14:textId="77777777" w:rsidR="004B191F" w:rsidRDefault="004B191F">
            <w:pPr>
              <w:jc w:val="center"/>
              <w:rPr>
                <w:b/>
              </w:rPr>
            </w:pPr>
            <w:r>
              <w:rPr>
                <w:b/>
              </w:rPr>
              <w:t>Editor</w:t>
            </w:r>
          </w:p>
        </w:tc>
        <w:tc>
          <w:tcPr>
            <w:tcW w:w="4428" w:type="dxa"/>
            <w:tcBorders>
              <w:top w:val="single" w:sz="4" w:space="0" w:color="auto"/>
              <w:left w:val="single" w:sz="4" w:space="0" w:color="auto"/>
              <w:bottom w:val="single" w:sz="4" w:space="0" w:color="auto"/>
              <w:right w:val="single" w:sz="4" w:space="0" w:color="auto"/>
            </w:tcBorders>
            <w:hideMark/>
          </w:tcPr>
          <w:p w14:paraId="1DD2ECB7" w14:textId="77777777" w:rsidR="004B191F" w:rsidRDefault="004B191F">
            <w:pPr>
              <w:rPr>
                <w:b/>
              </w:rPr>
            </w:pPr>
            <w:r>
              <w:rPr>
                <w:b/>
              </w:rPr>
              <w:t>Changes Made</w:t>
            </w:r>
          </w:p>
        </w:tc>
      </w:tr>
      <w:tr w:rsidR="004B191F" w14:paraId="3A4937EE" w14:textId="77777777" w:rsidTr="004B191F">
        <w:tc>
          <w:tcPr>
            <w:tcW w:w="1050" w:type="dxa"/>
            <w:tcBorders>
              <w:top w:val="single" w:sz="4" w:space="0" w:color="auto"/>
              <w:left w:val="single" w:sz="4" w:space="0" w:color="auto"/>
              <w:bottom w:val="single" w:sz="4" w:space="0" w:color="auto"/>
              <w:right w:val="single" w:sz="4" w:space="0" w:color="auto"/>
            </w:tcBorders>
            <w:hideMark/>
          </w:tcPr>
          <w:p w14:paraId="29381E00" w14:textId="77777777" w:rsidR="004B191F" w:rsidRDefault="004B191F">
            <w:pPr>
              <w:jc w:val="center"/>
              <w:rPr>
                <w:b/>
              </w:rPr>
            </w:pPr>
            <w:r>
              <w:t>Wd01</w:t>
            </w:r>
          </w:p>
        </w:tc>
        <w:tc>
          <w:tcPr>
            <w:tcW w:w="1578" w:type="dxa"/>
            <w:tcBorders>
              <w:top w:val="single" w:sz="4" w:space="0" w:color="auto"/>
              <w:left w:val="single" w:sz="4" w:space="0" w:color="auto"/>
              <w:bottom w:val="single" w:sz="4" w:space="0" w:color="auto"/>
              <w:right w:val="single" w:sz="4" w:space="0" w:color="auto"/>
            </w:tcBorders>
            <w:hideMark/>
          </w:tcPr>
          <w:p w14:paraId="68E39C78" w14:textId="77777777" w:rsidR="004B191F" w:rsidRDefault="004B191F">
            <w:pPr>
              <w:jc w:val="center"/>
              <w:rPr>
                <w:b/>
              </w:rPr>
            </w:pPr>
            <w:r>
              <w:t>2022-06-18</w:t>
            </w:r>
          </w:p>
        </w:tc>
        <w:tc>
          <w:tcPr>
            <w:tcW w:w="2520" w:type="dxa"/>
            <w:tcBorders>
              <w:top w:val="single" w:sz="4" w:space="0" w:color="auto"/>
              <w:left w:val="single" w:sz="4" w:space="0" w:color="auto"/>
              <w:bottom w:val="single" w:sz="4" w:space="0" w:color="auto"/>
              <w:right w:val="single" w:sz="4" w:space="0" w:color="auto"/>
            </w:tcBorders>
            <w:hideMark/>
          </w:tcPr>
          <w:p w14:paraId="7EF6A9D1" w14:textId="77777777" w:rsidR="004B191F" w:rsidRDefault="004B191F">
            <w:pPr>
              <w:rPr>
                <w:b/>
              </w:rPr>
            </w:pPr>
            <w:r>
              <w:t>James Cabral</w:t>
            </w:r>
          </w:p>
        </w:tc>
        <w:tc>
          <w:tcPr>
            <w:tcW w:w="4428" w:type="dxa"/>
            <w:tcBorders>
              <w:top w:val="single" w:sz="4" w:space="0" w:color="auto"/>
              <w:left w:val="single" w:sz="4" w:space="0" w:color="auto"/>
              <w:bottom w:val="single" w:sz="4" w:space="0" w:color="auto"/>
              <w:right w:val="single" w:sz="4" w:space="0" w:color="auto"/>
            </w:tcBorders>
            <w:hideMark/>
          </w:tcPr>
          <w:p w14:paraId="57DDAB4A" w14:textId="77777777" w:rsidR="004B191F" w:rsidRDefault="004B191F">
            <w:r>
              <w:t>Changes to ECF 4.01 Web Services SIP 2.01:</w:t>
            </w:r>
          </w:p>
          <w:p w14:paraId="6E01132B" w14:textId="77777777" w:rsidR="004B191F" w:rsidRDefault="004B191F">
            <w:pPr>
              <w:rPr>
                <w:rFonts w:ascii="Segoe UI" w:hAnsi="Segoe UI" w:cs="Segoe UI"/>
                <w:color w:val="172B4D"/>
                <w:sz w:val="21"/>
                <w:szCs w:val="21"/>
                <w:shd w:val="clear" w:color="auto" w:fill="FFFFFF"/>
              </w:rPr>
            </w:pPr>
            <w:r>
              <w:t>Split the previous WSDL into separate files for each MDE; changed the WSDLs to use document literals, (aligning operation names and root elements) and include a SOAP action in the binding; fixed reference to MTOM specification.</w:t>
            </w:r>
          </w:p>
        </w:tc>
      </w:tr>
    </w:tbl>
    <w:p w14:paraId="25F3811A" w14:textId="77777777" w:rsidR="004B191F" w:rsidRDefault="004B191F" w:rsidP="004B191F">
      <w:pPr>
        <w:rPr>
          <w:rFonts w:ascii="Arial" w:hAnsi="Arial" w:cs="Times New Roman"/>
          <w:sz w:val="20"/>
          <w:szCs w:val="24"/>
        </w:rPr>
      </w:pPr>
    </w:p>
    <w:p w14:paraId="7CD76216" w14:textId="6C7BC5EC" w:rsidR="004B191F" w:rsidRPr="005A6BA5" w:rsidRDefault="005B2ED6">
      <w:pPr>
        <w:rPr>
          <w:sz w:val="20"/>
          <w:szCs w:val="20"/>
        </w:rPr>
      </w:pPr>
      <w:r w:rsidRPr="005A6BA5">
        <w:rPr>
          <w:sz w:val="20"/>
          <w:szCs w:val="20"/>
        </w:rPr>
        <w:t>“Split previous WSDL into separate files for each MDE”</w:t>
      </w:r>
    </w:p>
    <w:p w14:paraId="6364EF76" w14:textId="3F4DDB9A" w:rsidR="005B2ED6" w:rsidRPr="005A6BA5" w:rsidRDefault="004E0714" w:rsidP="004E0714">
      <w:pPr>
        <w:pStyle w:val="ListParagraph"/>
        <w:numPr>
          <w:ilvl w:val="0"/>
          <w:numId w:val="1"/>
        </w:numPr>
        <w:rPr>
          <w:sz w:val="20"/>
          <w:szCs w:val="20"/>
        </w:rPr>
      </w:pPr>
      <w:r w:rsidRPr="005A6BA5">
        <w:rPr>
          <w:sz w:val="20"/>
          <w:szCs w:val="20"/>
        </w:rPr>
        <w:t>The previous wsdl (v2.01) was ECF-4.0-WebServicesProfile-Definition.wsdl</w:t>
      </w:r>
    </w:p>
    <w:p w14:paraId="28EE74FE" w14:textId="613C3A4B" w:rsidR="004E0714" w:rsidRPr="005A6BA5" w:rsidRDefault="004E0714">
      <w:pPr>
        <w:rPr>
          <w:sz w:val="20"/>
          <w:szCs w:val="20"/>
        </w:rPr>
      </w:pPr>
      <w:r w:rsidRPr="005A6BA5">
        <w:rPr>
          <w:sz w:val="20"/>
          <w:szCs w:val="20"/>
        </w:rPr>
        <w:t>The new wsdl’s are:</w:t>
      </w:r>
    </w:p>
    <w:p w14:paraId="5E9532AD" w14:textId="189D7540" w:rsidR="004E0714" w:rsidRPr="005A6BA5" w:rsidRDefault="004E0714" w:rsidP="004E0714">
      <w:pPr>
        <w:pStyle w:val="ListParagraph"/>
        <w:numPr>
          <w:ilvl w:val="0"/>
          <w:numId w:val="1"/>
        </w:numPr>
        <w:spacing w:after="0"/>
        <w:rPr>
          <w:sz w:val="20"/>
          <w:szCs w:val="20"/>
        </w:rPr>
      </w:pPr>
      <w:r w:rsidRPr="005A6BA5">
        <w:rPr>
          <w:sz w:val="20"/>
          <w:szCs w:val="20"/>
        </w:rPr>
        <w:t>CourtRecordMDE.wsdl</w:t>
      </w:r>
    </w:p>
    <w:p w14:paraId="6BA7D8C3" w14:textId="496E5555" w:rsidR="004E0714" w:rsidRPr="005A6BA5" w:rsidRDefault="004E0714" w:rsidP="004E0714">
      <w:pPr>
        <w:pStyle w:val="ListParagraph"/>
        <w:numPr>
          <w:ilvl w:val="0"/>
          <w:numId w:val="1"/>
        </w:numPr>
        <w:spacing w:after="0"/>
        <w:rPr>
          <w:sz w:val="20"/>
          <w:szCs w:val="20"/>
        </w:rPr>
      </w:pPr>
      <w:r w:rsidRPr="005A6BA5">
        <w:rPr>
          <w:sz w:val="20"/>
          <w:szCs w:val="20"/>
        </w:rPr>
        <w:t>FilingAssembly.wsdl</w:t>
      </w:r>
    </w:p>
    <w:p w14:paraId="28CC8AC0" w14:textId="4F6DA5E9" w:rsidR="004E0714" w:rsidRPr="005A6BA5" w:rsidRDefault="004E0714" w:rsidP="004E0714">
      <w:pPr>
        <w:pStyle w:val="ListParagraph"/>
        <w:numPr>
          <w:ilvl w:val="0"/>
          <w:numId w:val="1"/>
        </w:numPr>
        <w:spacing w:after="0"/>
        <w:rPr>
          <w:sz w:val="20"/>
          <w:szCs w:val="20"/>
        </w:rPr>
      </w:pPr>
      <w:r w:rsidRPr="005A6BA5">
        <w:rPr>
          <w:sz w:val="20"/>
          <w:szCs w:val="20"/>
        </w:rPr>
        <w:t>FilingReviewMDE.wsdl</w:t>
      </w:r>
    </w:p>
    <w:p w14:paraId="3C82A9A5" w14:textId="392A414B" w:rsidR="004E0714" w:rsidRPr="005A6BA5" w:rsidRDefault="004E0714" w:rsidP="004E0714">
      <w:pPr>
        <w:pStyle w:val="ListParagraph"/>
        <w:numPr>
          <w:ilvl w:val="0"/>
          <w:numId w:val="1"/>
        </w:numPr>
        <w:spacing w:after="0"/>
        <w:rPr>
          <w:sz w:val="20"/>
          <w:szCs w:val="20"/>
        </w:rPr>
      </w:pPr>
      <w:r w:rsidRPr="005A6BA5">
        <w:rPr>
          <w:sz w:val="20"/>
          <w:szCs w:val="20"/>
        </w:rPr>
        <w:t>ServiceMDE.wsdl</w:t>
      </w:r>
    </w:p>
    <w:p w14:paraId="5D7DFC49" w14:textId="11BF3CBA" w:rsidR="005B2ED6" w:rsidRDefault="005B2ED6">
      <w:pPr>
        <w:rPr>
          <w:sz w:val="20"/>
          <w:szCs w:val="20"/>
        </w:rPr>
      </w:pPr>
    </w:p>
    <w:p w14:paraId="708978E5" w14:textId="59E383AD" w:rsidR="008653F0" w:rsidRDefault="008653F0">
      <w:pPr>
        <w:rPr>
          <w:sz w:val="20"/>
          <w:szCs w:val="20"/>
        </w:rPr>
      </w:pPr>
      <w:r>
        <w:rPr>
          <w:sz w:val="20"/>
          <w:szCs w:val="20"/>
        </w:rPr>
        <w:t>Feedback:</w:t>
      </w:r>
    </w:p>
    <w:p w14:paraId="083F5706" w14:textId="50A0A6DA" w:rsidR="008653F0" w:rsidRDefault="008653F0">
      <w:pPr>
        <w:rPr>
          <w:sz w:val="20"/>
          <w:szCs w:val="20"/>
        </w:rPr>
      </w:pPr>
      <w:r>
        <w:rPr>
          <w:sz w:val="20"/>
          <w:szCs w:val="20"/>
        </w:rPr>
        <w:t>Let’s start off easy:</w:t>
      </w:r>
    </w:p>
    <w:p w14:paraId="596592CC" w14:textId="1C8F3468" w:rsidR="008653F0" w:rsidRDefault="008653F0" w:rsidP="00165644">
      <w:pPr>
        <w:pStyle w:val="ListParagraph"/>
        <w:numPr>
          <w:ilvl w:val="0"/>
          <w:numId w:val="10"/>
        </w:numPr>
        <w:spacing w:after="0"/>
        <w:rPr>
          <w:sz w:val="20"/>
          <w:szCs w:val="20"/>
        </w:rPr>
      </w:pPr>
      <w:r>
        <w:rPr>
          <w:sz w:val="20"/>
          <w:szCs w:val="20"/>
        </w:rPr>
        <w:t>There appears to be a typo in Appendix C: (Informative) Example Implementation. The following is included in the Example WSDL:</w:t>
      </w:r>
    </w:p>
    <w:p w14:paraId="3CDA4DA0" w14:textId="77777777" w:rsidR="00165644" w:rsidRDefault="00165644" w:rsidP="00165644">
      <w:pPr>
        <w:pStyle w:val="ListParagraph"/>
        <w:spacing w:after="0"/>
        <w:rPr>
          <w:sz w:val="20"/>
          <w:szCs w:val="20"/>
        </w:rPr>
      </w:pPr>
    </w:p>
    <w:p w14:paraId="28BD7C65" w14:textId="77777777" w:rsidR="008653F0" w:rsidRPr="00165644" w:rsidRDefault="008653F0" w:rsidP="00165644">
      <w:pPr>
        <w:spacing w:after="0"/>
        <w:ind w:firstLine="720"/>
        <w:rPr>
          <w:color w:val="C00000"/>
          <w:sz w:val="20"/>
          <w:szCs w:val="20"/>
        </w:rPr>
      </w:pPr>
      <w:r w:rsidRPr="00165644">
        <w:rPr>
          <w:color w:val="C00000"/>
          <w:sz w:val="20"/>
          <w:szCs w:val="20"/>
        </w:rPr>
        <w:t>xmlns:wsmp="urn:oasis:names:tc:legalxml-courtfiling:schema:wsdl:CourtRecorMDE-4.1"</w:t>
      </w:r>
    </w:p>
    <w:p w14:paraId="0859F1D5" w14:textId="77777777" w:rsidR="008653F0" w:rsidRDefault="008653F0" w:rsidP="008653F0">
      <w:pPr>
        <w:spacing w:after="0"/>
        <w:rPr>
          <w:sz w:val="20"/>
          <w:szCs w:val="20"/>
        </w:rPr>
      </w:pPr>
    </w:p>
    <w:p w14:paraId="7D9F2243" w14:textId="742088F1" w:rsidR="008653F0" w:rsidRPr="00165644" w:rsidRDefault="008653F0" w:rsidP="00165644">
      <w:pPr>
        <w:pStyle w:val="ListParagraph"/>
        <w:spacing w:after="0"/>
        <w:ind w:left="1440"/>
        <w:rPr>
          <w:sz w:val="20"/>
          <w:szCs w:val="20"/>
        </w:rPr>
      </w:pPr>
      <w:r w:rsidRPr="00165644">
        <w:rPr>
          <w:sz w:val="20"/>
          <w:szCs w:val="20"/>
        </w:rPr>
        <w:t>It looks like the letter “d” is missing in CourtRecordMDE-4.1, as shown below:</w:t>
      </w:r>
    </w:p>
    <w:p w14:paraId="3B3A5A1F" w14:textId="6751F677" w:rsidR="008653F0" w:rsidRDefault="008653F0" w:rsidP="008653F0">
      <w:pPr>
        <w:spacing w:after="0"/>
        <w:rPr>
          <w:sz w:val="20"/>
          <w:szCs w:val="20"/>
        </w:rPr>
      </w:pPr>
    </w:p>
    <w:p w14:paraId="43E26682" w14:textId="77777777" w:rsidR="00882D0C" w:rsidRPr="00882D0C" w:rsidRDefault="00882D0C" w:rsidP="00882D0C">
      <w:pPr>
        <w:spacing w:after="0"/>
        <w:rPr>
          <w:sz w:val="18"/>
          <w:szCs w:val="18"/>
        </w:rPr>
      </w:pPr>
      <w:r w:rsidRPr="00882D0C">
        <w:rPr>
          <w:rFonts w:ascii="Consolas" w:hAnsi="Consolas" w:cs="Consolas"/>
          <w:color w:val="FF0000"/>
          <w:sz w:val="18"/>
          <w:szCs w:val="18"/>
          <w:highlight w:val="white"/>
        </w:rPr>
        <w:t>targetNamespace</w:t>
      </w:r>
      <w:r w:rsidRPr="00882D0C">
        <w:rPr>
          <w:rFonts w:ascii="Consolas" w:hAnsi="Consolas" w:cs="Consolas"/>
          <w:color w:val="0000FF"/>
          <w:sz w:val="18"/>
          <w:szCs w:val="18"/>
          <w:highlight w:val="white"/>
        </w:rPr>
        <w:t>="</w:t>
      </w:r>
      <w:r w:rsidRPr="00882D0C">
        <w:rPr>
          <w:rFonts w:ascii="Consolas" w:hAnsi="Consolas" w:cs="Consolas"/>
          <w:color w:val="000000"/>
          <w:sz w:val="18"/>
          <w:szCs w:val="18"/>
          <w:highlight w:val="white"/>
        </w:rPr>
        <w:t>urn:oasis:names:tc:legalxml-courtfiling:schema:wsdl:CourtRecordMDE-4.1</w:t>
      </w:r>
      <w:r w:rsidRPr="00882D0C">
        <w:rPr>
          <w:rFonts w:ascii="Consolas" w:hAnsi="Consolas" w:cs="Consolas"/>
          <w:color w:val="0000FF"/>
          <w:sz w:val="18"/>
          <w:szCs w:val="18"/>
          <w:highlight w:val="white"/>
        </w:rPr>
        <w:t>"</w:t>
      </w:r>
    </w:p>
    <w:p w14:paraId="4E691D1B" w14:textId="749290E9" w:rsidR="00165644" w:rsidRDefault="00165644" w:rsidP="008653F0">
      <w:pPr>
        <w:spacing w:after="0"/>
        <w:rPr>
          <w:sz w:val="20"/>
          <w:szCs w:val="20"/>
        </w:rPr>
      </w:pPr>
    </w:p>
    <w:p w14:paraId="35CE3C0C" w14:textId="77777777" w:rsidR="00882D0C" w:rsidRDefault="00882D0C" w:rsidP="008653F0">
      <w:pPr>
        <w:spacing w:after="0"/>
        <w:rPr>
          <w:sz w:val="20"/>
          <w:szCs w:val="20"/>
        </w:rPr>
      </w:pPr>
    </w:p>
    <w:p w14:paraId="4A6FA71A" w14:textId="4DC8C032" w:rsidR="00165644" w:rsidRDefault="00165644" w:rsidP="00165644">
      <w:pPr>
        <w:pStyle w:val="ListParagraph"/>
        <w:numPr>
          <w:ilvl w:val="0"/>
          <w:numId w:val="10"/>
        </w:numPr>
        <w:spacing w:after="0"/>
        <w:rPr>
          <w:sz w:val="20"/>
          <w:szCs w:val="20"/>
        </w:rPr>
      </w:pPr>
      <w:r>
        <w:rPr>
          <w:sz w:val="20"/>
          <w:szCs w:val="20"/>
        </w:rPr>
        <w:t>The web link below is reported as ‘Not Found’:</w:t>
      </w:r>
    </w:p>
    <w:p w14:paraId="386A64D1" w14:textId="77777777" w:rsidR="00165644" w:rsidRDefault="00165644" w:rsidP="00165644">
      <w:pPr>
        <w:pStyle w:val="ListParagraph"/>
        <w:spacing w:after="0"/>
        <w:rPr>
          <w:sz w:val="20"/>
          <w:szCs w:val="20"/>
        </w:rPr>
      </w:pPr>
    </w:p>
    <w:p w14:paraId="64AA6DA1" w14:textId="77777777" w:rsidR="00165644" w:rsidRDefault="00165644" w:rsidP="00165644">
      <w:pPr>
        <w:pStyle w:val="ListParagraph"/>
      </w:pPr>
      <w:r w:rsidRPr="00047743">
        <w:rPr>
          <w:rStyle w:val="Refterm"/>
        </w:rPr>
        <w:t>[WS-I BP1.1]</w:t>
      </w:r>
    </w:p>
    <w:p w14:paraId="793CB32B" w14:textId="237303CD" w:rsidR="00165644" w:rsidRDefault="00165644" w:rsidP="00165644">
      <w:pPr>
        <w:pStyle w:val="ListParagraph"/>
        <w:rPr>
          <w:rStyle w:val="RefChar"/>
          <w:rFonts w:eastAsiaTheme="minorHAnsi"/>
        </w:rPr>
      </w:pPr>
      <w:r w:rsidRPr="00165644">
        <w:rPr>
          <w:rStyle w:val="RefChar"/>
          <w:rFonts w:eastAsiaTheme="minorHAnsi"/>
        </w:rPr>
        <w:t xml:space="preserve">K. Ballinger, D. Ehnebuske, C. Ferris, M. Gudgin, M. Nottingham, C. K. Liu, P. Yendluri, </w:t>
      </w:r>
      <w:r w:rsidRPr="00165644">
        <w:rPr>
          <w:rStyle w:val="RefChar"/>
          <w:rFonts w:eastAsiaTheme="minorHAnsi"/>
          <w:i/>
        </w:rPr>
        <w:t>Basic Profile Version 1.1</w:t>
      </w:r>
      <w:r w:rsidRPr="00165644">
        <w:rPr>
          <w:rStyle w:val="RefChar"/>
          <w:rFonts w:eastAsiaTheme="minorHAnsi"/>
        </w:rPr>
        <w:t xml:space="preserve">, </w:t>
      </w:r>
      <w:hyperlink r:id="rId7" w:history="1">
        <w:r>
          <w:rPr>
            <w:rStyle w:val="Hyperlink"/>
          </w:rPr>
          <w:t>http://www.ws-i.org/profiles/basicprofile-1.1-2004-08-24.html</w:t>
        </w:r>
      </w:hyperlink>
      <w:r w:rsidRPr="00165644">
        <w:rPr>
          <w:rStyle w:val="RefChar"/>
          <w:rFonts w:eastAsiaTheme="minorHAnsi"/>
        </w:rPr>
        <w:t>, WS-I Organization, August 2004.</w:t>
      </w:r>
    </w:p>
    <w:p w14:paraId="0E6582A7" w14:textId="43ACA3F4" w:rsidR="00165644" w:rsidRDefault="00165644" w:rsidP="00165644">
      <w:pPr>
        <w:pStyle w:val="ListParagraph"/>
      </w:pPr>
    </w:p>
    <w:p w14:paraId="511A8DB3" w14:textId="53B3E8A9" w:rsidR="00104E0D" w:rsidRDefault="00104E0D" w:rsidP="00165644">
      <w:pPr>
        <w:pStyle w:val="ListParagraph"/>
      </w:pPr>
    </w:p>
    <w:p w14:paraId="37F175E9" w14:textId="77777777" w:rsidR="00354193" w:rsidRPr="00047743" w:rsidRDefault="00354193" w:rsidP="00165644">
      <w:pPr>
        <w:pStyle w:val="ListParagraph"/>
      </w:pPr>
    </w:p>
    <w:p w14:paraId="40E52E05" w14:textId="45452F4E" w:rsidR="008653F0" w:rsidRDefault="00104E0D" w:rsidP="00165644">
      <w:pPr>
        <w:pStyle w:val="ListParagraph"/>
        <w:numPr>
          <w:ilvl w:val="0"/>
          <w:numId w:val="10"/>
        </w:numPr>
        <w:spacing w:after="0"/>
        <w:rPr>
          <w:sz w:val="20"/>
          <w:szCs w:val="20"/>
        </w:rPr>
      </w:pPr>
      <w:r>
        <w:rPr>
          <w:sz w:val="20"/>
          <w:szCs w:val="20"/>
        </w:rPr>
        <w:lastRenderedPageBreak/>
        <w:t>Messages</w:t>
      </w:r>
    </w:p>
    <w:p w14:paraId="0A349E01" w14:textId="1F9E3799" w:rsidR="00354193" w:rsidRDefault="00354193" w:rsidP="00354193">
      <w:pPr>
        <w:pStyle w:val="ListParagraph"/>
        <w:spacing w:after="0"/>
        <w:rPr>
          <w:sz w:val="20"/>
          <w:szCs w:val="20"/>
        </w:rPr>
      </w:pPr>
    </w:p>
    <w:p w14:paraId="13C7BB02" w14:textId="12572AFB" w:rsidR="00354193" w:rsidRPr="008653F0" w:rsidRDefault="00354193" w:rsidP="00354193">
      <w:pPr>
        <w:pStyle w:val="ListParagraph"/>
        <w:spacing w:after="0"/>
        <w:rPr>
          <w:sz w:val="20"/>
          <w:szCs w:val="20"/>
        </w:rPr>
      </w:pPr>
      <w:r>
        <w:rPr>
          <w:sz w:val="20"/>
          <w:szCs w:val="20"/>
        </w:rPr>
        <w:t>In the ECF 4.1 specification, the word “message’ has a very specific and limited meaning as defined in section 2.3.1, which states:</w:t>
      </w:r>
    </w:p>
    <w:p w14:paraId="13A8DB9A" w14:textId="15B44F9C" w:rsidR="008653F0" w:rsidRDefault="008653F0" w:rsidP="008653F0">
      <w:pPr>
        <w:spacing w:after="0"/>
        <w:rPr>
          <w:sz w:val="20"/>
          <w:szCs w:val="20"/>
        </w:rPr>
      </w:pPr>
    </w:p>
    <w:p w14:paraId="6E4F745A" w14:textId="77777777" w:rsidR="00354193" w:rsidRPr="001713C7" w:rsidRDefault="00354193" w:rsidP="00354193">
      <w:pPr>
        <w:pStyle w:val="ListParagraph"/>
        <w:spacing w:after="0"/>
        <w:rPr>
          <w:color w:val="0070C0"/>
          <w:sz w:val="20"/>
          <w:szCs w:val="20"/>
        </w:rPr>
      </w:pPr>
      <w:r w:rsidRPr="001713C7">
        <w:rPr>
          <w:color w:val="0070C0"/>
        </w:rPr>
        <w:t>A message is an XML document that is a well-formed XML data structure with a single root element that is transmitted between MDEs and is valid as defined by one of the defined message structure schemas in the ECF 4.0 specification.</w:t>
      </w:r>
    </w:p>
    <w:p w14:paraId="792F859F" w14:textId="77777777" w:rsidR="00354193" w:rsidRDefault="00354193" w:rsidP="00354193">
      <w:pPr>
        <w:pStyle w:val="ListParagraph"/>
        <w:spacing w:after="0"/>
        <w:rPr>
          <w:sz w:val="20"/>
          <w:szCs w:val="20"/>
        </w:rPr>
      </w:pPr>
    </w:p>
    <w:p w14:paraId="2F261861" w14:textId="77777777" w:rsidR="00354193" w:rsidRDefault="00354193" w:rsidP="00354193">
      <w:pPr>
        <w:pStyle w:val="ListParagraph"/>
        <w:spacing w:after="0"/>
        <w:rPr>
          <w:sz w:val="20"/>
          <w:szCs w:val="20"/>
        </w:rPr>
      </w:pPr>
      <w:r>
        <w:rPr>
          <w:sz w:val="20"/>
          <w:szCs w:val="20"/>
        </w:rPr>
        <w:t>The term “message” in the ECF specification may not be identical to the use of this term in other contexts, such as SOAP, however, it should be the same as used in ECF WS SIP (see section 1.3 Terms and Definitions). Observe that an operation input ‘message’ defined in WSDL, such as tns:ReviewFilingRequest, may not be an ECF message. A ReviewFilingRequest contains two ECF messages, CoreFilingMessage and PaymentMessage.</w:t>
      </w:r>
    </w:p>
    <w:p w14:paraId="6381FF34" w14:textId="77777777" w:rsidR="00354193" w:rsidRDefault="00354193" w:rsidP="00354193">
      <w:pPr>
        <w:pStyle w:val="ListParagraph"/>
        <w:spacing w:after="0"/>
        <w:rPr>
          <w:sz w:val="20"/>
          <w:szCs w:val="20"/>
        </w:rPr>
      </w:pPr>
    </w:p>
    <w:p w14:paraId="0D28500D" w14:textId="7C708786" w:rsidR="00354193" w:rsidRDefault="00354193" w:rsidP="00354193">
      <w:pPr>
        <w:pStyle w:val="ListParagraph"/>
        <w:spacing w:after="0"/>
        <w:rPr>
          <w:sz w:val="20"/>
          <w:szCs w:val="20"/>
        </w:rPr>
      </w:pPr>
      <w:r>
        <w:rPr>
          <w:sz w:val="20"/>
          <w:szCs w:val="20"/>
        </w:rPr>
        <w:t>The words “</w:t>
      </w:r>
      <w:r w:rsidRPr="00A5038B">
        <w:rPr>
          <w:color w:val="0070C0"/>
          <w:sz w:val="20"/>
          <w:szCs w:val="20"/>
        </w:rPr>
        <w:t>defined by one of the message structure schemas in the ECF 4.0 specification</w:t>
      </w:r>
      <w:r>
        <w:rPr>
          <w:sz w:val="20"/>
          <w:szCs w:val="20"/>
        </w:rPr>
        <w:t>” is understood to refer to section 4.4 ECF 4.0 Message Schemas. This section list 24 specific schema. None of these</w:t>
      </w:r>
      <w:r>
        <w:rPr>
          <w:sz w:val="20"/>
          <w:szCs w:val="20"/>
        </w:rPr>
        <w:t xml:space="preserve"> </w:t>
      </w:r>
      <w:r>
        <w:rPr>
          <w:sz w:val="20"/>
          <w:szCs w:val="20"/>
        </w:rPr>
        <w:t>is ReviewFilingRequestMessage schema. The schema in this section does include CoreFilingMessage schema and PaymentMessage schema.</w:t>
      </w:r>
    </w:p>
    <w:p w14:paraId="5E93B440" w14:textId="77777777" w:rsidR="00354193" w:rsidRDefault="00354193" w:rsidP="00354193">
      <w:pPr>
        <w:pStyle w:val="ListParagraph"/>
        <w:spacing w:after="0"/>
        <w:rPr>
          <w:sz w:val="20"/>
          <w:szCs w:val="20"/>
        </w:rPr>
      </w:pPr>
    </w:p>
    <w:p w14:paraId="6376D78F" w14:textId="77777777" w:rsidR="00354193" w:rsidRDefault="00354193" w:rsidP="00354193">
      <w:pPr>
        <w:pStyle w:val="ListParagraph"/>
        <w:spacing w:after="0"/>
        <w:rPr>
          <w:sz w:val="20"/>
          <w:szCs w:val="20"/>
        </w:rPr>
      </w:pPr>
      <w:r>
        <w:rPr>
          <w:sz w:val="20"/>
          <w:szCs w:val="20"/>
        </w:rPr>
        <w:t>Additionally, Appendix D (Informative) Example Instances, lists 25 example messages, including CoreFilingMessage and PaymentMessage, but not ReviewFilingRequestMessage.</w:t>
      </w:r>
    </w:p>
    <w:p w14:paraId="613880C2" w14:textId="77777777" w:rsidR="00354193" w:rsidRDefault="00354193" w:rsidP="00354193">
      <w:pPr>
        <w:pStyle w:val="ListParagraph"/>
        <w:spacing w:after="0"/>
        <w:rPr>
          <w:sz w:val="20"/>
          <w:szCs w:val="20"/>
        </w:rPr>
      </w:pPr>
    </w:p>
    <w:p w14:paraId="4FB07D53" w14:textId="77777777" w:rsidR="00354193" w:rsidRDefault="00354193" w:rsidP="00354193">
      <w:pPr>
        <w:pStyle w:val="ListParagraph"/>
        <w:spacing w:after="0"/>
        <w:rPr>
          <w:sz w:val="20"/>
          <w:szCs w:val="20"/>
        </w:rPr>
      </w:pPr>
      <w:r>
        <w:rPr>
          <w:sz w:val="20"/>
          <w:szCs w:val="20"/>
        </w:rPr>
        <w:t>Furthermore, section C.2.1 Provided Operations, lists two Parameters for the ReviewFiling operation, specifically, CoreFilingMessage and PaymentMessage.</w:t>
      </w:r>
    </w:p>
    <w:p w14:paraId="17953BCC" w14:textId="77777777" w:rsidR="008653F0" w:rsidRPr="005A6BA5" w:rsidRDefault="008653F0">
      <w:pPr>
        <w:rPr>
          <w:sz w:val="20"/>
          <w:szCs w:val="20"/>
        </w:rPr>
      </w:pPr>
    </w:p>
    <w:p w14:paraId="117485D2" w14:textId="76D11C8E" w:rsidR="00B3197B" w:rsidRDefault="00F87881">
      <w:pPr>
        <w:rPr>
          <w:sz w:val="20"/>
          <w:szCs w:val="20"/>
        </w:rPr>
      </w:pPr>
      <w:r>
        <w:rPr>
          <w:sz w:val="20"/>
          <w:szCs w:val="20"/>
        </w:rPr>
        <w:t>XMLSpy has a feature to create a SOAP Request (</w:t>
      </w:r>
      <w:r w:rsidR="0006413B">
        <w:rPr>
          <w:sz w:val="20"/>
          <w:szCs w:val="20"/>
        </w:rPr>
        <w:t>SOAP &gt; Create SOAP Request …</w:t>
      </w:r>
      <w:r>
        <w:rPr>
          <w:sz w:val="20"/>
          <w:szCs w:val="20"/>
        </w:rPr>
        <w:t xml:space="preserve">). If you use this feature with the </w:t>
      </w:r>
      <w:r w:rsidR="0006413B">
        <w:rPr>
          <w:sz w:val="20"/>
          <w:szCs w:val="20"/>
        </w:rPr>
        <w:t xml:space="preserve">Example implementation wsdl </w:t>
      </w:r>
      <w:r>
        <w:rPr>
          <w:sz w:val="20"/>
          <w:szCs w:val="20"/>
        </w:rPr>
        <w:t xml:space="preserve">files </w:t>
      </w:r>
      <w:r w:rsidR="0006413B">
        <w:rPr>
          <w:sz w:val="20"/>
          <w:szCs w:val="20"/>
        </w:rPr>
        <w:t>(e.g., CourtRecordMDE-I</w:t>
      </w:r>
      <w:r w:rsidR="00104CAD">
        <w:rPr>
          <w:sz w:val="20"/>
          <w:szCs w:val="20"/>
        </w:rPr>
        <w:t>m</w:t>
      </w:r>
      <w:r w:rsidR="0006413B">
        <w:rPr>
          <w:sz w:val="20"/>
          <w:szCs w:val="20"/>
        </w:rPr>
        <w:t>plementationExample.wsdl)</w:t>
      </w:r>
      <w:r>
        <w:rPr>
          <w:sz w:val="20"/>
          <w:szCs w:val="20"/>
        </w:rPr>
        <w:t xml:space="preserve">, then . . . </w:t>
      </w:r>
    </w:p>
    <w:p w14:paraId="42C953B8" w14:textId="409D82F9" w:rsidR="0006413B" w:rsidRDefault="0006413B">
      <w:pPr>
        <w:rPr>
          <w:sz w:val="20"/>
          <w:szCs w:val="20"/>
        </w:rPr>
      </w:pPr>
    </w:p>
    <w:p w14:paraId="75B66F15" w14:textId="70529770" w:rsidR="0006413B" w:rsidRDefault="0006413B">
      <w:pPr>
        <w:rPr>
          <w:sz w:val="20"/>
          <w:szCs w:val="20"/>
        </w:rPr>
      </w:pPr>
      <w:r>
        <w:rPr>
          <w:sz w:val="20"/>
          <w:szCs w:val="20"/>
        </w:rPr>
        <w:t>The result for the GetCase operation is:</w:t>
      </w:r>
    </w:p>
    <w:p w14:paraId="670A919C" w14:textId="77777777" w:rsidR="0006413B" w:rsidRPr="0006413B" w:rsidRDefault="0006413B" w:rsidP="0006413B">
      <w:pPr>
        <w:autoSpaceDE w:val="0"/>
        <w:autoSpaceDN w:val="0"/>
        <w:adjustRightInd w:val="0"/>
        <w:spacing w:after="0" w:line="240" w:lineRule="auto"/>
        <w:rPr>
          <w:rFonts w:ascii="Consolas" w:hAnsi="Consolas" w:cs="Consolas"/>
          <w:color w:val="000000"/>
          <w:sz w:val="16"/>
          <w:szCs w:val="16"/>
          <w:highlight w:val="white"/>
        </w:rPr>
      </w:pPr>
      <w:r w:rsidRPr="0006413B">
        <w:rPr>
          <w:rFonts w:ascii="Consolas" w:hAnsi="Consolas" w:cs="Consolas"/>
          <w:color w:val="008080"/>
          <w:sz w:val="16"/>
          <w:szCs w:val="16"/>
          <w:highlight w:val="white"/>
        </w:rPr>
        <w:t>&lt;?xml version="1.0" encoding="UTF-8"?&gt;</w:t>
      </w:r>
    </w:p>
    <w:p w14:paraId="1B81002A" w14:textId="77777777" w:rsidR="0006413B" w:rsidRPr="0006413B" w:rsidRDefault="0006413B" w:rsidP="0006413B">
      <w:pPr>
        <w:autoSpaceDE w:val="0"/>
        <w:autoSpaceDN w:val="0"/>
        <w:adjustRightInd w:val="0"/>
        <w:spacing w:after="0" w:line="240" w:lineRule="auto"/>
        <w:rPr>
          <w:rFonts w:ascii="Consolas" w:hAnsi="Consolas" w:cs="Consolas"/>
          <w:color w:val="000000"/>
          <w:sz w:val="16"/>
          <w:szCs w:val="16"/>
          <w:highlight w:val="white"/>
        </w:rPr>
      </w:pPr>
      <w:r w:rsidRPr="0006413B">
        <w:rPr>
          <w:rFonts w:ascii="Consolas" w:hAnsi="Consolas" w:cs="Consolas"/>
          <w:color w:val="0000FF"/>
          <w:sz w:val="16"/>
          <w:szCs w:val="16"/>
          <w:highlight w:val="white"/>
        </w:rPr>
        <w:t>&lt;</w:t>
      </w:r>
      <w:r w:rsidRPr="0006413B">
        <w:rPr>
          <w:rFonts w:ascii="Consolas" w:hAnsi="Consolas" w:cs="Consolas"/>
          <w:color w:val="800000"/>
          <w:sz w:val="16"/>
          <w:szCs w:val="16"/>
          <w:highlight w:val="white"/>
        </w:rPr>
        <w:t>SOAP-ENV:Envelope</w:t>
      </w:r>
      <w:r w:rsidRPr="0006413B">
        <w:rPr>
          <w:rFonts w:ascii="Consolas" w:hAnsi="Consolas" w:cs="Consolas"/>
          <w:color w:val="FF0000"/>
          <w:sz w:val="16"/>
          <w:szCs w:val="16"/>
          <w:highlight w:val="white"/>
        </w:rPr>
        <w:t xml:space="preserve"> xmlns:SOAP-ENV</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http://schemas.xmlsoap.org/soap/envelope/</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xmlns:SOAP-ENC</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http://schemas.xmlsoap.org/soap/encoding/</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xmlns:xsi</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http://www.w3.org/2001/XMLSchema-instance</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xmlns:xsd</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http://www.w3.org/2001/XMLSchema</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xmlns:m0</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urn:oasis:names:tc:legalxml-courtfiling:schema:xsd:CaseQueryMessage-4.0</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xmlns:m1</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http://niem.gov/niem/structures/2.0</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xmlns:m2</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urn:oasis:names:tc:legalxml-courtfiling:schema:xsd:CommonTypes-4.0</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xmlns:m3</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http://niem.gov/niem/niem-core/2.0</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xmlns:m4</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http://niem.gov/niem/domains/jxdm/4.0</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xmlns:m5</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http://niem.gov/niem/ansi-nist/2.0</w:t>
      </w:r>
      <w:r w:rsidRPr="0006413B">
        <w:rPr>
          <w:rFonts w:ascii="Consolas" w:hAnsi="Consolas" w:cs="Consolas"/>
          <w:color w:val="0000FF"/>
          <w:sz w:val="16"/>
          <w:szCs w:val="16"/>
          <w:highlight w:val="white"/>
        </w:rPr>
        <w:t>"&gt;</w:t>
      </w:r>
    </w:p>
    <w:p w14:paraId="3EF013B7" w14:textId="77777777" w:rsidR="0006413B" w:rsidRPr="0006413B" w:rsidRDefault="0006413B" w:rsidP="0006413B">
      <w:pPr>
        <w:autoSpaceDE w:val="0"/>
        <w:autoSpaceDN w:val="0"/>
        <w:adjustRightInd w:val="0"/>
        <w:spacing w:after="0" w:line="240" w:lineRule="auto"/>
        <w:rPr>
          <w:rFonts w:ascii="Consolas" w:hAnsi="Consolas" w:cs="Consolas"/>
          <w:color w:val="000000"/>
          <w:sz w:val="16"/>
          <w:szCs w:val="16"/>
          <w:highlight w:val="white"/>
        </w:rPr>
      </w:pPr>
      <w:r w:rsidRPr="0006413B">
        <w:rPr>
          <w:rFonts w:ascii="Consolas" w:hAnsi="Consolas" w:cs="Consolas"/>
          <w:color w:val="000000"/>
          <w:sz w:val="16"/>
          <w:szCs w:val="16"/>
          <w:highlight w:val="white"/>
        </w:rPr>
        <w:tab/>
      </w:r>
      <w:r w:rsidRPr="0006413B">
        <w:rPr>
          <w:rFonts w:ascii="Consolas" w:hAnsi="Consolas" w:cs="Consolas"/>
          <w:color w:val="0000FF"/>
          <w:sz w:val="16"/>
          <w:szCs w:val="16"/>
          <w:highlight w:val="white"/>
        </w:rPr>
        <w:t>&lt;</w:t>
      </w:r>
      <w:r w:rsidRPr="0006413B">
        <w:rPr>
          <w:rFonts w:ascii="Consolas" w:hAnsi="Consolas" w:cs="Consolas"/>
          <w:color w:val="800000"/>
          <w:sz w:val="16"/>
          <w:szCs w:val="16"/>
          <w:highlight w:val="white"/>
        </w:rPr>
        <w:t>SOAP-ENV:Body</w:t>
      </w:r>
      <w:r w:rsidRPr="0006413B">
        <w:rPr>
          <w:rFonts w:ascii="Consolas" w:hAnsi="Consolas" w:cs="Consolas"/>
          <w:color w:val="0000FF"/>
          <w:sz w:val="16"/>
          <w:szCs w:val="16"/>
          <w:highlight w:val="white"/>
        </w:rPr>
        <w:t>&gt;</w:t>
      </w:r>
    </w:p>
    <w:p w14:paraId="1B311FC3" w14:textId="77777777" w:rsidR="0006413B" w:rsidRPr="0006413B" w:rsidRDefault="0006413B" w:rsidP="0006413B">
      <w:pPr>
        <w:autoSpaceDE w:val="0"/>
        <w:autoSpaceDN w:val="0"/>
        <w:adjustRightInd w:val="0"/>
        <w:spacing w:after="0" w:line="240" w:lineRule="auto"/>
        <w:rPr>
          <w:rFonts w:ascii="Consolas" w:hAnsi="Consolas" w:cs="Consolas"/>
          <w:color w:val="000000"/>
          <w:sz w:val="16"/>
          <w:szCs w:val="16"/>
          <w:highlight w:val="white"/>
        </w:rPr>
      </w:pPr>
      <w:r w:rsidRPr="0006413B">
        <w:rPr>
          <w:rFonts w:ascii="Consolas" w:hAnsi="Consolas" w:cs="Consolas"/>
          <w:color w:val="000000"/>
          <w:sz w:val="16"/>
          <w:szCs w:val="16"/>
          <w:highlight w:val="white"/>
        </w:rPr>
        <w:tab/>
      </w:r>
      <w:r w:rsidRPr="0006413B">
        <w:rPr>
          <w:rFonts w:ascii="Consolas" w:hAnsi="Consolas" w:cs="Consolas"/>
          <w:color w:val="000000"/>
          <w:sz w:val="16"/>
          <w:szCs w:val="16"/>
          <w:highlight w:val="white"/>
        </w:rPr>
        <w:tab/>
      </w:r>
      <w:r w:rsidRPr="0006413B">
        <w:rPr>
          <w:rFonts w:ascii="Consolas" w:hAnsi="Consolas" w:cs="Consolas"/>
          <w:color w:val="0000FF"/>
          <w:sz w:val="16"/>
          <w:szCs w:val="16"/>
          <w:highlight w:val="white"/>
        </w:rPr>
        <w:t>&lt;</w:t>
      </w:r>
      <w:r w:rsidRPr="0006413B">
        <w:rPr>
          <w:rFonts w:ascii="Consolas" w:hAnsi="Consolas" w:cs="Consolas"/>
          <w:color w:val="800000"/>
          <w:sz w:val="16"/>
          <w:szCs w:val="16"/>
          <w:highlight w:val="white"/>
        </w:rPr>
        <w:t>m:GetCase</w:t>
      </w:r>
      <w:r w:rsidRPr="0006413B">
        <w:rPr>
          <w:rFonts w:ascii="Consolas" w:hAnsi="Consolas" w:cs="Consolas"/>
          <w:color w:val="FF0000"/>
          <w:sz w:val="16"/>
          <w:szCs w:val="16"/>
          <w:highlight w:val="white"/>
        </w:rPr>
        <w:t xml:space="preserve"> xmlns:m</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urn:oasis:names:tc:legalxml-courtfiling:schema:xsd:MessageWrappers-4.1</w:t>
      </w:r>
      <w:r w:rsidRPr="0006413B">
        <w:rPr>
          <w:rFonts w:ascii="Consolas" w:hAnsi="Consolas" w:cs="Consolas"/>
          <w:color w:val="0000FF"/>
          <w:sz w:val="16"/>
          <w:szCs w:val="16"/>
          <w:highlight w:val="white"/>
        </w:rPr>
        <w:t>"&gt;</w:t>
      </w:r>
    </w:p>
    <w:p w14:paraId="469C2BDE" w14:textId="77777777" w:rsidR="0006413B" w:rsidRPr="0006413B" w:rsidRDefault="0006413B" w:rsidP="0006413B">
      <w:pPr>
        <w:autoSpaceDE w:val="0"/>
        <w:autoSpaceDN w:val="0"/>
        <w:adjustRightInd w:val="0"/>
        <w:spacing w:after="0" w:line="240" w:lineRule="auto"/>
        <w:rPr>
          <w:rFonts w:ascii="Consolas" w:hAnsi="Consolas" w:cs="Consolas"/>
          <w:color w:val="000000"/>
          <w:sz w:val="16"/>
          <w:szCs w:val="16"/>
          <w:highlight w:val="white"/>
        </w:rPr>
      </w:pPr>
      <w:r w:rsidRPr="0006413B">
        <w:rPr>
          <w:rFonts w:ascii="Consolas" w:hAnsi="Consolas" w:cs="Consolas"/>
          <w:color w:val="000000"/>
          <w:sz w:val="16"/>
          <w:szCs w:val="16"/>
          <w:highlight w:val="white"/>
        </w:rPr>
        <w:tab/>
      </w:r>
      <w:r w:rsidRPr="0006413B">
        <w:rPr>
          <w:rFonts w:ascii="Consolas" w:hAnsi="Consolas" w:cs="Consolas"/>
          <w:color w:val="000000"/>
          <w:sz w:val="16"/>
          <w:szCs w:val="16"/>
          <w:highlight w:val="white"/>
        </w:rPr>
        <w:tab/>
      </w:r>
      <w:r w:rsidRPr="0006413B">
        <w:rPr>
          <w:rFonts w:ascii="Consolas" w:hAnsi="Consolas" w:cs="Consolas"/>
          <w:color w:val="000000"/>
          <w:sz w:val="16"/>
          <w:szCs w:val="16"/>
          <w:highlight w:val="white"/>
        </w:rPr>
        <w:tab/>
      </w:r>
      <w:r w:rsidRPr="0006413B">
        <w:rPr>
          <w:rFonts w:ascii="Consolas" w:hAnsi="Consolas" w:cs="Consolas"/>
          <w:color w:val="0000FF"/>
          <w:sz w:val="16"/>
          <w:szCs w:val="16"/>
          <w:highlight w:val="white"/>
        </w:rPr>
        <w:t>&lt;</w:t>
      </w:r>
      <w:r w:rsidRPr="0006413B">
        <w:rPr>
          <w:rFonts w:ascii="Consolas" w:hAnsi="Consolas" w:cs="Consolas"/>
          <w:color w:val="800000"/>
          <w:sz w:val="16"/>
          <w:szCs w:val="16"/>
          <w:highlight w:val="white"/>
        </w:rPr>
        <w:t>m0:CaseQueryMessage</w:t>
      </w:r>
      <w:r w:rsidRPr="0006413B">
        <w:rPr>
          <w:rFonts w:ascii="Consolas" w:hAnsi="Consolas" w:cs="Consolas"/>
          <w:color w:val="FF0000"/>
          <w:sz w:val="16"/>
          <w:szCs w:val="16"/>
          <w:highlight w:val="white"/>
        </w:rPr>
        <w:t xml:space="preserve"> m1:id</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ID_1</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m1:metadata</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ID_1</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m1:linkMetadata</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ID_1</w:t>
      </w:r>
      <w:r w:rsidRPr="0006413B">
        <w:rPr>
          <w:rFonts w:ascii="Consolas" w:hAnsi="Consolas" w:cs="Consolas"/>
          <w:color w:val="0000FF"/>
          <w:sz w:val="16"/>
          <w:szCs w:val="16"/>
          <w:highlight w:val="white"/>
        </w:rPr>
        <w:t>"&gt;</w:t>
      </w:r>
    </w:p>
    <w:p w14:paraId="704BCE0B" w14:textId="77777777" w:rsidR="0006413B" w:rsidRPr="0006413B" w:rsidRDefault="0006413B" w:rsidP="0006413B">
      <w:pPr>
        <w:autoSpaceDE w:val="0"/>
        <w:autoSpaceDN w:val="0"/>
        <w:adjustRightInd w:val="0"/>
        <w:spacing w:after="0" w:line="240" w:lineRule="auto"/>
        <w:rPr>
          <w:rFonts w:ascii="Consolas" w:hAnsi="Consolas" w:cs="Consolas"/>
          <w:color w:val="000000"/>
          <w:sz w:val="16"/>
          <w:szCs w:val="16"/>
          <w:highlight w:val="white"/>
        </w:rPr>
      </w:pPr>
      <w:r w:rsidRPr="0006413B">
        <w:rPr>
          <w:rFonts w:ascii="Consolas" w:hAnsi="Consolas" w:cs="Consolas"/>
          <w:color w:val="000000"/>
          <w:sz w:val="16"/>
          <w:szCs w:val="16"/>
          <w:highlight w:val="white"/>
        </w:rPr>
        <w:tab/>
      </w:r>
      <w:r w:rsidRPr="0006413B">
        <w:rPr>
          <w:rFonts w:ascii="Consolas" w:hAnsi="Consolas" w:cs="Consolas"/>
          <w:color w:val="000000"/>
          <w:sz w:val="16"/>
          <w:szCs w:val="16"/>
          <w:highlight w:val="white"/>
        </w:rPr>
        <w:tab/>
      </w:r>
      <w:r w:rsidRPr="0006413B">
        <w:rPr>
          <w:rFonts w:ascii="Consolas" w:hAnsi="Consolas" w:cs="Consolas"/>
          <w:color w:val="000000"/>
          <w:sz w:val="16"/>
          <w:szCs w:val="16"/>
          <w:highlight w:val="white"/>
        </w:rPr>
        <w:tab/>
      </w:r>
      <w:r w:rsidRPr="0006413B">
        <w:rPr>
          <w:rFonts w:ascii="Consolas" w:hAnsi="Consolas" w:cs="Consolas"/>
          <w:color w:val="000000"/>
          <w:sz w:val="16"/>
          <w:szCs w:val="16"/>
          <w:highlight w:val="white"/>
        </w:rPr>
        <w:tab/>
      </w:r>
      <w:r w:rsidRPr="0006413B">
        <w:rPr>
          <w:rFonts w:ascii="Consolas" w:hAnsi="Consolas" w:cs="Consolas"/>
          <w:color w:val="0000FF"/>
          <w:sz w:val="16"/>
          <w:szCs w:val="16"/>
          <w:highlight w:val="white"/>
        </w:rPr>
        <w:t>&lt;</w:t>
      </w:r>
      <w:r w:rsidRPr="0006413B">
        <w:rPr>
          <w:rFonts w:ascii="Consolas" w:hAnsi="Consolas" w:cs="Consolas"/>
          <w:color w:val="800000"/>
          <w:sz w:val="16"/>
          <w:szCs w:val="16"/>
          <w:highlight w:val="white"/>
        </w:rPr>
        <w:t>m2:SendingMDELocationID</w:t>
      </w:r>
      <w:r w:rsidRPr="0006413B">
        <w:rPr>
          <w:rFonts w:ascii="Consolas" w:hAnsi="Consolas" w:cs="Consolas"/>
          <w:color w:val="FF0000"/>
          <w:sz w:val="16"/>
          <w:szCs w:val="16"/>
          <w:highlight w:val="white"/>
        </w:rPr>
        <w:t xml:space="preserve"> m1:id</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ID_1</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m1:metadata</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ID_1</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m1:linkMetadata</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ID_1</w:t>
      </w:r>
      <w:r w:rsidRPr="0006413B">
        <w:rPr>
          <w:rFonts w:ascii="Consolas" w:hAnsi="Consolas" w:cs="Consolas"/>
          <w:color w:val="0000FF"/>
          <w:sz w:val="16"/>
          <w:szCs w:val="16"/>
          <w:highlight w:val="white"/>
        </w:rPr>
        <w:t>"&gt;</w:t>
      </w:r>
    </w:p>
    <w:p w14:paraId="272C7981" w14:textId="77777777" w:rsidR="0006413B" w:rsidRPr="0006413B" w:rsidRDefault="0006413B" w:rsidP="0006413B">
      <w:pPr>
        <w:autoSpaceDE w:val="0"/>
        <w:autoSpaceDN w:val="0"/>
        <w:adjustRightInd w:val="0"/>
        <w:spacing w:after="0" w:line="240" w:lineRule="auto"/>
        <w:rPr>
          <w:rFonts w:ascii="Consolas" w:hAnsi="Consolas" w:cs="Consolas"/>
          <w:color w:val="000000"/>
          <w:sz w:val="16"/>
          <w:szCs w:val="16"/>
          <w:highlight w:val="white"/>
        </w:rPr>
      </w:pPr>
      <w:r w:rsidRPr="0006413B">
        <w:rPr>
          <w:rFonts w:ascii="Consolas" w:hAnsi="Consolas" w:cs="Consolas"/>
          <w:color w:val="000000"/>
          <w:sz w:val="16"/>
          <w:szCs w:val="16"/>
          <w:highlight w:val="white"/>
        </w:rPr>
        <w:tab/>
      </w:r>
      <w:r w:rsidRPr="0006413B">
        <w:rPr>
          <w:rFonts w:ascii="Consolas" w:hAnsi="Consolas" w:cs="Consolas"/>
          <w:color w:val="000000"/>
          <w:sz w:val="16"/>
          <w:szCs w:val="16"/>
          <w:highlight w:val="white"/>
        </w:rPr>
        <w:tab/>
      </w:r>
      <w:r w:rsidRPr="0006413B">
        <w:rPr>
          <w:rFonts w:ascii="Consolas" w:hAnsi="Consolas" w:cs="Consolas"/>
          <w:color w:val="000000"/>
          <w:sz w:val="16"/>
          <w:szCs w:val="16"/>
          <w:highlight w:val="white"/>
        </w:rPr>
        <w:tab/>
      </w:r>
      <w:r w:rsidRPr="0006413B">
        <w:rPr>
          <w:rFonts w:ascii="Consolas" w:hAnsi="Consolas" w:cs="Consolas"/>
          <w:color w:val="000000"/>
          <w:sz w:val="16"/>
          <w:szCs w:val="16"/>
          <w:highlight w:val="white"/>
        </w:rPr>
        <w:tab/>
      </w:r>
      <w:r w:rsidRPr="0006413B">
        <w:rPr>
          <w:rFonts w:ascii="Consolas" w:hAnsi="Consolas" w:cs="Consolas"/>
          <w:color w:val="000000"/>
          <w:sz w:val="16"/>
          <w:szCs w:val="16"/>
          <w:highlight w:val="white"/>
        </w:rPr>
        <w:tab/>
      </w:r>
      <w:r w:rsidRPr="0006413B">
        <w:rPr>
          <w:rFonts w:ascii="Consolas" w:hAnsi="Consolas" w:cs="Consolas"/>
          <w:color w:val="0000FF"/>
          <w:sz w:val="16"/>
          <w:szCs w:val="16"/>
          <w:highlight w:val="white"/>
        </w:rPr>
        <w:t>&lt;</w:t>
      </w:r>
      <w:r w:rsidRPr="0006413B">
        <w:rPr>
          <w:rFonts w:ascii="Consolas" w:hAnsi="Consolas" w:cs="Consolas"/>
          <w:color w:val="800000"/>
          <w:sz w:val="16"/>
          <w:szCs w:val="16"/>
          <w:highlight w:val="white"/>
        </w:rPr>
        <w:t>m3:IdentificationID</w:t>
      </w:r>
      <w:r w:rsidRPr="0006413B">
        <w:rPr>
          <w:rFonts w:ascii="Consolas" w:hAnsi="Consolas" w:cs="Consolas"/>
          <w:color w:val="FF0000"/>
          <w:sz w:val="16"/>
          <w:szCs w:val="16"/>
          <w:highlight w:val="white"/>
        </w:rPr>
        <w:t xml:space="preserve"> m1:id</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ID_1</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m1:metadata</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ID_1</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m1:linkMetadata</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ID_1</w:t>
      </w:r>
      <w:r w:rsidRPr="0006413B">
        <w:rPr>
          <w:rFonts w:ascii="Consolas" w:hAnsi="Consolas" w:cs="Consolas"/>
          <w:color w:val="0000FF"/>
          <w:sz w:val="16"/>
          <w:szCs w:val="16"/>
          <w:highlight w:val="white"/>
        </w:rPr>
        <w:t>"/&gt;</w:t>
      </w:r>
    </w:p>
    <w:p w14:paraId="2B8899A0" w14:textId="327A655E" w:rsidR="0006413B" w:rsidRDefault="0006413B">
      <w:pPr>
        <w:rPr>
          <w:sz w:val="20"/>
          <w:szCs w:val="20"/>
        </w:rPr>
      </w:pPr>
    </w:p>
    <w:p w14:paraId="0BB300F8" w14:textId="53E98768" w:rsidR="008F519C" w:rsidRDefault="008F519C">
      <w:pPr>
        <w:rPr>
          <w:sz w:val="20"/>
          <w:szCs w:val="20"/>
        </w:rPr>
      </w:pPr>
      <w:r>
        <w:rPr>
          <w:sz w:val="20"/>
          <w:szCs w:val="20"/>
        </w:rPr>
        <w:t>Observe that the above SOAP does conform to 2.4 Operation Addressing, i.e.,</w:t>
      </w:r>
    </w:p>
    <w:p w14:paraId="23739EAC" w14:textId="77777777" w:rsidR="008F519C" w:rsidRPr="008F519C" w:rsidRDefault="008F519C" w:rsidP="008F519C">
      <w:pPr>
        <w:rPr>
          <w:color w:val="0070C0"/>
        </w:rPr>
      </w:pPr>
      <w:r w:rsidRPr="008F519C">
        <w:rPr>
          <w:color w:val="0070C0"/>
        </w:rPr>
        <w:lastRenderedPageBreak/>
        <w:t xml:space="preserve">Each message transmission MUST either identify the operation or operations being invoked or be a synchronous response to a previous request.  Each operation MUST be either a REQUIRED operation as defined in the ECF 4.0 specification or an OPTIONAL operation identified as supported by the court through the current machine-readable court policy.  The response to a request for an operation not supported by the court MUST be reported using the ECF 4.0 </w:t>
      </w:r>
      <w:r w:rsidRPr="008F519C">
        <w:rPr>
          <w:rStyle w:val="Element"/>
          <w:rFonts w:cs="Times New Roman"/>
          <w:color w:val="0070C0"/>
        </w:rPr>
        <w:t>&lt;ErrorCode&gt;</w:t>
      </w:r>
      <w:r w:rsidRPr="008F519C">
        <w:rPr>
          <w:color w:val="0070C0"/>
        </w:rPr>
        <w:t xml:space="preserve"> element in the core message and MAY also include a </w:t>
      </w:r>
      <w:r w:rsidRPr="008F519C">
        <w:rPr>
          <w:rStyle w:val="Element"/>
          <w:rFonts w:cs="Times New Roman"/>
          <w:color w:val="0070C0"/>
        </w:rPr>
        <w:t>SOAPFault</w:t>
      </w:r>
      <w:r w:rsidRPr="008F519C">
        <w:rPr>
          <w:color w:val="0070C0"/>
        </w:rPr>
        <w:t xml:space="preserve"> in the SOAP envelope.</w:t>
      </w:r>
    </w:p>
    <w:p w14:paraId="336B9B3E" w14:textId="35CAF092" w:rsidR="008F519C" w:rsidRDefault="008F519C">
      <w:pPr>
        <w:rPr>
          <w:sz w:val="20"/>
          <w:szCs w:val="20"/>
        </w:rPr>
      </w:pPr>
    </w:p>
    <w:p w14:paraId="2278F955" w14:textId="1F0B585B" w:rsidR="00DC24BC" w:rsidRDefault="00FF5CA0">
      <w:pPr>
        <w:rPr>
          <w:sz w:val="20"/>
          <w:szCs w:val="20"/>
        </w:rPr>
      </w:pPr>
      <w:r>
        <w:rPr>
          <w:sz w:val="20"/>
          <w:szCs w:val="20"/>
        </w:rPr>
        <w:t xml:space="preserve">For ReviewFiling, </w:t>
      </w:r>
      <w:r w:rsidR="002A4D81">
        <w:rPr>
          <w:sz w:val="20"/>
          <w:szCs w:val="20"/>
        </w:rPr>
        <w:t>XMLSpy</w:t>
      </w:r>
      <w:r w:rsidR="00DC24BC">
        <w:rPr>
          <w:sz w:val="20"/>
          <w:szCs w:val="20"/>
        </w:rPr>
        <w:t xml:space="preserve"> generates:</w:t>
      </w:r>
    </w:p>
    <w:p w14:paraId="673C3C7D" w14:textId="77777777" w:rsidR="00DC24BC" w:rsidRPr="00DC24BC" w:rsidRDefault="00DC24BC" w:rsidP="00DC24BC">
      <w:pPr>
        <w:autoSpaceDE w:val="0"/>
        <w:autoSpaceDN w:val="0"/>
        <w:adjustRightInd w:val="0"/>
        <w:spacing w:after="0" w:line="240" w:lineRule="auto"/>
        <w:rPr>
          <w:rFonts w:ascii="Consolas" w:hAnsi="Consolas" w:cs="Consolas"/>
          <w:color w:val="000000"/>
          <w:sz w:val="16"/>
          <w:szCs w:val="16"/>
          <w:highlight w:val="white"/>
        </w:rPr>
      </w:pPr>
      <w:r w:rsidRPr="00DC24BC">
        <w:rPr>
          <w:rFonts w:ascii="Consolas" w:hAnsi="Consolas" w:cs="Consolas"/>
          <w:color w:val="008080"/>
          <w:sz w:val="16"/>
          <w:szCs w:val="16"/>
          <w:highlight w:val="white"/>
        </w:rPr>
        <w:t>&lt;?xml version="1.0" encoding="UTF-8"?&gt;</w:t>
      </w:r>
    </w:p>
    <w:p w14:paraId="0CE984FE" w14:textId="77777777" w:rsidR="00DC24BC" w:rsidRPr="00DC24BC" w:rsidRDefault="00DC24BC" w:rsidP="00DC24BC">
      <w:pPr>
        <w:autoSpaceDE w:val="0"/>
        <w:autoSpaceDN w:val="0"/>
        <w:adjustRightInd w:val="0"/>
        <w:spacing w:after="0" w:line="240" w:lineRule="auto"/>
        <w:rPr>
          <w:rFonts w:ascii="Consolas" w:hAnsi="Consolas" w:cs="Consolas"/>
          <w:color w:val="000000"/>
          <w:sz w:val="16"/>
          <w:szCs w:val="16"/>
          <w:highlight w:val="white"/>
        </w:rPr>
      </w:pPr>
      <w:r w:rsidRPr="00DC24BC">
        <w:rPr>
          <w:rFonts w:ascii="Consolas" w:hAnsi="Consolas" w:cs="Consolas"/>
          <w:color w:val="0000FF"/>
          <w:sz w:val="16"/>
          <w:szCs w:val="16"/>
          <w:highlight w:val="white"/>
        </w:rPr>
        <w:t>&lt;</w:t>
      </w:r>
      <w:r w:rsidRPr="00DC24BC">
        <w:rPr>
          <w:rFonts w:ascii="Consolas" w:hAnsi="Consolas" w:cs="Consolas"/>
          <w:color w:val="800000"/>
          <w:sz w:val="16"/>
          <w:szCs w:val="16"/>
          <w:highlight w:val="white"/>
        </w:rPr>
        <w:t>SOAP-ENV:Envelope</w:t>
      </w:r>
      <w:r w:rsidRPr="00DC24BC">
        <w:rPr>
          <w:rFonts w:ascii="Consolas" w:hAnsi="Consolas" w:cs="Consolas"/>
          <w:color w:val="FF0000"/>
          <w:sz w:val="16"/>
          <w:szCs w:val="16"/>
          <w:highlight w:val="white"/>
        </w:rPr>
        <w:t xml:space="preserve"> xmlns:SOAP-ENV</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http://schemas.xmlsoap.org/soap/envelope/</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xmlns:SOAP-ENC</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http://schemas.xmlsoap.org/soap/encoding/</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xmlns:xsi</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http://www.w3.org/2001/XMLSchema-instance</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xmlns:xsd</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http://www.w3.org/2001/XMLSchema</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xmlns:m0</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urn:oasis:names:tc:legalxml-courtfiling:schema:xsd:CoreFilingMessage-4.0</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xmlns:m1</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http://niem.gov/niem/structures/2.0</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xmlns:m2</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http://niem.gov/niem/niem-core/2.0</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xmlns:m3</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http://niem.gov/niem/domains/jxdm/4.0</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xmlns:m4</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http://niem.gov/niem/ansi-nist/2.0</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xmlns:m5</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urn:oasis:names:tc:legalxml-courtfiling:schema:xsd:CommonTypes-4.0</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xmlns:m6</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urn:oasis:names:tc:legalxml-courtfiling:schema:xsd:PaymentMessage-4.0</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xmlns:m7</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urn:oasis:names:specification:ubl:schema:xsd:CommonAggregateComponents-2</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xmlns:m8</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urn:oasis:names:specification:ubl:schema:xsd:CommonBasicComponents-2</w:t>
      </w:r>
      <w:r w:rsidRPr="00DC24BC">
        <w:rPr>
          <w:rFonts w:ascii="Consolas" w:hAnsi="Consolas" w:cs="Consolas"/>
          <w:color w:val="0000FF"/>
          <w:sz w:val="16"/>
          <w:szCs w:val="16"/>
          <w:highlight w:val="white"/>
        </w:rPr>
        <w:t>"&gt;</w:t>
      </w:r>
    </w:p>
    <w:p w14:paraId="759FC83B" w14:textId="77777777" w:rsidR="00DC24BC" w:rsidRPr="00DC24BC" w:rsidRDefault="00DC24BC" w:rsidP="00DC24BC">
      <w:pPr>
        <w:autoSpaceDE w:val="0"/>
        <w:autoSpaceDN w:val="0"/>
        <w:adjustRightInd w:val="0"/>
        <w:spacing w:after="0" w:line="240" w:lineRule="auto"/>
        <w:rPr>
          <w:rFonts w:ascii="Consolas" w:hAnsi="Consolas" w:cs="Consolas"/>
          <w:color w:val="000000"/>
          <w:sz w:val="16"/>
          <w:szCs w:val="16"/>
          <w:highlight w:val="white"/>
        </w:rPr>
      </w:pPr>
      <w:r w:rsidRPr="00DC24BC">
        <w:rPr>
          <w:rFonts w:ascii="Consolas" w:hAnsi="Consolas" w:cs="Consolas"/>
          <w:color w:val="000000"/>
          <w:sz w:val="16"/>
          <w:szCs w:val="16"/>
          <w:highlight w:val="white"/>
        </w:rPr>
        <w:tab/>
      </w:r>
      <w:r w:rsidRPr="00DC24BC">
        <w:rPr>
          <w:rFonts w:ascii="Consolas" w:hAnsi="Consolas" w:cs="Consolas"/>
          <w:color w:val="0000FF"/>
          <w:sz w:val="16"/>
          <w:szCs w:val="16"/>
          <w:highlight w:val="white"/>
        </w:rPr>
        <w:t>&lt;</w:t>
      </w:r>
      <w:r w:rsidRPr="00DC24BC">
        <w:rPr>
          <w:rFonts w:ascii="Consolas" w:hAnsi="Consolas" w:cs="Consolas"/>
          <w:color w:val="800000"/>
          <w:sz w:val="16"/>
          <w:szCs w:val="16"/>
          <w:highlight w:val="white"/>
        </w:rPr>
        <w:t>SOAP-ENV:Body</w:t>
      </w:r>
      <w:r w:rsidRPr="00DC24BC">
        <w:rPr>
          <w:rFonts w:ascii="Consolas" w:hAnsi="Consolas" w:cs="Consolas"/>
          <w:color w:val="0000FF"/>
          <w:sz w:val="16"/>
          <w:szCs w:val="16"/>
          <w:highlight w:val="white"/>
        </w:rPr>
        <w:t>&gt;</w:t>
      </w:r>
    </w:p>
    <w:p w14:paraId="0DD175F9" w14:textId="77777777" w:rsidR="00DC24BC" w:rsidRPr="00DC24BC" w:rsidRDefault="00DC24BC" w:rsidP="00DC24BC">
      <w:pPr>
        <w:autoSpaceDE w:val="0"/>
        <w:autoSpaceDN w:val="0"/>
        <w:adjustRightInd w:val="0"/>
        <w:spacing w:after="0" w:line="240" w:lineRule="auto"/>
        <w:rPr>
          <w:rFonts w:ascii="Consolas" w:hAnsi="Consolas" w:cs="Consolas"/>
          <w:color w:val="000000"/>
          <w:sz w:val="16"/>
          <w:szCs w:val="16"/>
          <w:highlight w:val="white"/>
        </w:rPr>
      </w:pP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FF"/>
          <w:sz w:val="16"/>
          <w:szCs w:val="16"/>
          <w:highlight w:val="white"/>
        </w:rPr>
        <w:t>&lt;</w:t>
      </w:r>
      <w:r w:rsidRPr="00DC24BC">
        <w:rPr>
          <w:rFonts w:ascii="Consolas" w:hAnsi="Consolas" w:cs="Consolas"/>
          <w:color w:val="800000"/>
          <w:sz w:val="16"/>
          <w:szCs w:val="16"/>
          <w:highlight w:val="white"/>
        </w:rPr>
        <w:t>m:ReviewFiling</w:t>
      </w:r>
      <w:r w:rsidRPr="00DC24BC">
        <w:rPr>
          <w:rFonts w:ascii="Consolas" w:hAnsi="Consolas" w:cs="Consolas"/>
          <w:color w:val="FF0000"/>
          <w:sz w:val="16"/>
          <w:szCs w:val="16"/>
          <w:highlight w:val="white"/>
        </w:rPr>
        <w:t xml:space="preserve"> xmlns:m</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urn:oasis:names:tc:legalxml-courtfiling:schema:xsd:MessageWrappers-4.1</w:t>
      </w:r>
      <w:r w:rsidRPr="00DC24BC">
        <w:rPr>
          <w:rFonts w:ascii="Consolas" w:hAnsi="Consolas" w:cs="Consolas"/>
          <w:color w:val="0000FF"/>
          <w:sz w:val="16"/>
          <w:szCs w:val="16"/>
          <w:highlight w:val="white"/>
        </w:rPr>
        <w:t>"&gt;</w:t>
      </w:r>
    </w:p>
    <w:p w14:paraId="37A792B8" w14:textId="77777777" w:rsidR="00DC24BC" w:rsidRPr="00DC24BC" w:rsidRDefault="00DC24BC" w:rsidP="00DC24BC">
      <w:pPr>
        <w:autoSpaceDE w:val="0"/>
        <w:autoSpaceDN w:val="0"/>
        <w:adjustRightInd w:val="0"/>
        <w:spacing w:after="0" w:line="240" w:lineRule="auto"/>
        <w:rPr>
          <w:rFonts w:ascii="Consolas" w:hAnsi="Consolas" w:cs="Consolas"/>
          <w:color w:val="000000"/>
          <w:sz w:val="16"/>
          <w:szCs w:val="16"/>
          <w:highlight w:val="white"/>
        </w:rPr>
      </w:pP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FF"/>
          <w:sz w:val="16"/>
          <w:szCs w:val="16"/>
          <w:highlight w:val="white"/>
        </w:rPr>
        <w:t>&lt;</w:t>
      </w:r>
      <w:r w:rsidRPr="00DC24BC">
        <w:rPr>
          <w:rFonts w:ascii="Consolas" w:hAnsi="Consolas" w:cs="Consolas"/>
          <w:color w:val="800000"/>
          <w:sz w:val="16"/>
          <w:szCs w:val="16"/>
          <w:highlight w:val="white"/>
        </w:rPr>
        <w:t>m:ReviewFilingRequestMessage</w:t>
      </w:r>
      <w:r w:rsidRPr="00DC24BC">
        <w:rPr>
          <w:rFonts w:ascii="Consolas" w:hAnsi="Consolas" w:cs="Consolas"/>
          <w:color w:val="0000FF"/>
          <w:sz w:val="16"/>
          <w:szCs w:val="16"/>
          <w:highlight w:val="white"/>
        </w:rPr>
        <w:t>&gt;</w:t>
      </w:r>
    </w:p>
    <w:p w14:paraId="32B47EB4" w14:textId="77777777" w:rsidR="00DC24BC" w:rsidRPr="00DC24BC" w:rsidRDefault="00DC24BC" w:rsidP="00DC24BC">
      <w:pPr>
        <w:autoSpaceDE w:val="0"/>
        <w:autoSpaceDN w:val="0"/>
        <w:adjustRightInd w:val="0"/>
        <w:spacing w:after="0" w:line="240" w:lineRule="auto"/>
        <w:rPr>
          <w:rFonts w:ascii="Consolas" w:hAnsi="Consolas" w:cs="Consolas"/>
          <w:color w:val="000000"/>
          <w:sz w:val="16"/>
          <w:szCs w:val="16"/>
          <w:highlight w:val="white"/>
        </w:rPr>
      </w:pP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FF"/>
          <w:sz w:val="16"/>
          <w:szCs w:val="16"/>
          <w:highlight w:val="white"/>
        </w:rPr>
        <w:t>&lt;</w:t>
      </w:r>
      <w:r w:rsidRPr="00DC24BC">
        <w:rPr>
          <w:rFonts w:ascii="Consolas" w:hAnsi="Consolas" w:cs="Consolas"/>
          <w:color w:val="800000"/>
          <w:sz w:val="16"/>
          <w:szCs w:val="16"/>
          <w:highlight w:val="white"/>
        </w:rPr>
        <w:t>m0:CoreFilingMessage</w:t>
      </w:r>
      <w:r w:rsidRPr="00DC24BC">
        <w:rPr>
          <w:rFonts w:ascii="Consolas" w:hAnsi="Consolas" w:cs="Consolas"/>
          <w:color w:val="FF0000"/>
          <w:sz w:val="16"/>
          <w:szCs w:val="16"/>
          <w:highlight w:val="white"/>
        </w:rPr>
        <w:t xml:space="preserve"> m1:id</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ID_1</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m1:metadata</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ID_1</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m1:linkMetadata</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ID_1</w:t>
      </w:r>
      <w:r w:rsidRPr="00DC24BC">
        <w:rPr>
          <w:rFonts w:ascii="Consolas" w:hAnsi="Consolas" w:cs="Consolas"/>
          <w:color w:val="0000FF"/>
          <w:sz w:val="16"/>
          <w:szCs w:val="16"/>
          <w:highlight w:val="white"/>
        </w:rPr>
        <w:t>"&gt;</w:t>
      </w:r>
    </w:p>
    <w:p w14:paraId="516D7B68" w14:textId="77777777" w:rsidR="00DC24BC" w:rsidRPr="00DC24BC" w:rsidRDefault="00DC24BC" w:rsidP="00DC24BC">
      <w:pPr>
        <w:autoSpaceDE w:val="0"/>
        <w:autoSpaceDN w:val="0"/>
        <w:adjustRightInd w:val="0"/>
        <w:spacing w:after="0" w:line="240" w:lineRule="auto"/>
        <w:rPr>
          <w:rFonts w:ascii="Consolas" w:hAnsi="Consolas" w:cs="Consolas"/>
          <w:color w:val="000000"/>
          <w:sz w:val="16"/>
          <w:szCs w:val="16"/>
          <w:highlight w:val="white"/>
        </w:rPr>
      </w:pP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FF"/>
          <w:sz w:val="16"/>
          <w:szCs w:val="16"/>
          <w:highlight w:val="white"/>
        </w:rPr>
        <w:t>&lt;</w:t>
      </w:r>
      <w:r w:rsidRPr="00DC24BC">
        <w:rPr>
          <w:rFonts w:ascii="Consolas" w:hAnsi="Consolas" w:cs="Consolas"/>
          <w:color w:val="800000"/>
          <w:sz w:val="16"/>
          <w:szCs w:val="16"/>
          <w:highlight w:val="white"/>
        </w:rPr>
        <w:t>m2:DocumentApplicationName</w:t>
      </w:r>
      <w:r w:rsidRPr="00DC24BC">
        <w:rPr>
          <w:rFonts w:ascii="Consolas" w:hAnsi="Consolas" w:cs="Consolas"/>
          <w:color w:val="FF0000"/>
          <w:sz w:val="16"/>
          <w:szCs w:val="16"/>
          <w:highlight w:val="white"/>
        </w:rPr>
        <w:t xml:space="preserve"> m1:id</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ID_1</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m1:metadata</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ID_1</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m1:linkMetadata</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ID_1</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applicationVersionText</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String</w:t>
      </w:r>
      <w:r w:rsidRPr="00DC24BC">
        <w:rPr>
          <w:rFonts w:ascii="Consolas" w:hAnsi="Consolas" w:cs="Consolas"/>
          <w:color w:val="0000FF"/>
          <w:sz w:val="16"/>
          <w:szCs w:val="16"/>
          <w:highlight w:val="white"/>
        </w:rPr>
        <w:t>"/&gt;</w:t>
      </w:r>
    </w:p>
    <w:p w14:paraId="54E8E1D1" w14:textId="77777777" w:rsidR="00220A2E" w:rsidRDefault="00220A2E">
      <w:pPr>
        <w:rPr>
          <w:sz w:val="20"/>
          <w:szCs w:val="20"/>
        </w:rPr>
      </w:pPr>
    </w:p>
    <w:p w14:paraId="62EDD88A" w14:textId="618F637F" w:rsidR="00DC24BC" w:rsidRDefault="00220A2E">
      <w:pPr>
        <w:rPr>
          <w:sz w:val="20"/>
          <w:szCs w:val="20"/>
        </w:rPr>
      </w:pPr>
      <w:r>
        <w:rPr>
          <w:sz w:val="20"/>
          <w:szCs w:val="20"/>
        </w:rPr>
        <w:t>Two things can be observed:</w:t>
      </w:r>
    </w:p>
    <w:p w14:paraId="4E9C69B0" w14:textId="056BE89D" w:rsidR="00220A2E" w:rsidRDefault="00220A2E" w:rsidP="00220A2E">
      <w:pPr>
        <w:pStyle w:val="ListParagraph"/>
        <w:numPr>
          <w:ilvl w:val="0"/>
          <w:numId w:val="11"/>
        </w:numPr>
        <w:rPr>
          <w:sz w:val="20"/>
          <w:szCs w:val="20"/>
        </w:rPr>
      </w:pPr>
      <w:r>
        <w:rPr>
          <w:sz w:val="20"/>
          <w:szCs w:val="20"/>
        </w:rPr>
        <w:t>The second element beneath the SOAP Body element is misnamed as m:ReviewFilingRequestMessage (it should just be m:ReviewFilingRequest) and,</w:t>
      </w:r>
    </w:p>
    <w:p w14:paraId="17C77301" w14:textId="200DEFA5" w:rsidR="00220A2E" w:rsidRDefault="00220A2E" w:rsidP="00220A2E">
      <w:pPr>
        <w:pStyle w:val="ListParagraph"/>
        <w:numPr>
          <w:ilvl w:val="0"/>
          <w:numId w:val="11"/>
        </w:numPr>
        <w:rPr>
          <w:sz w:val="20"/>
          <w:szCs w:val="20"/>
        </w:rPr>
      </w:pPr>
      <w:r>
        <w:rPr>
          <w:sz w:val="20"/>
          <w:szCs w:val="20"/>
        </w:rPr>
        <w:t xml:space="preserve">The element levels between the SOAP Body element and the ‘true’ message element (e.g., CaseQueryMessage) are inconsistent. </w:t>
      </w:r>
    </w:p>
    <w:p w14:paraId="51AF4776" w14:textId="77777777" w:rsidR="00220A2E" w:rsidRPr="00220A2E" w:rsidRDefault="00220A2E" w:rsidP="00220A2E">
      <w:pPr>
        <w:pStyle w:val="ListParagraph"/>
        <w:rPr>
          <w:sz w:val="20"/>
          <w:szCs w:val="20"/>
        </w:rPr>
      </w:pPr>
    </w:p>
    <w:p w14:paraId="3E03A4E3" w14:textId="24DF97DA" w:rsidR="00BE74BC" w:rsidRDefault="00BE74BC">
      <w:pPr>
        <w:rPr>
          <w:sz w:val="20"/>
          <w:szCs w:val="20"/>
        </w:rPr>
      </w:pPr>
      <w:r>
        <w:rPr>
          <w:sz w:val="20"/>
          <w:szCs w:val="20"/>
        </w:rPr>
        <w:t>The GetCase has two levels (i.e., GetCase &amp; CaseQueryMessage):</w:t>
      </w:r>
    </w:p>
    <w:p w14:paraId="59C6F7C0" w14:textId="77777777" w:rsidR="00BE74BC" w:rsidRPr="0006413B" w:rsidRDefault="00BE74BC" w:rsidP="00BE74BC">
      <w:pPr>
        <w:autoSpaceDE w:val="0"/>
        <w:autoSpaceDN w:val="0"/>
        <w:adjustRightInd w:val="0"/>
        <w:spacing w:after="0" w:line="240" w:lineRule="auto"/>
        <w:rPr>
          <w:rFonts w:ascii="Consolas" w:hAnsi="Consolas" w:cs="Consolas"/>
          <w:color w:val="000000"/>
          <w:sz w:val="16"/>
          <w:szCs w:val="16"/>
          <w:highlight w:val="white"/>
        </w:rPr>
      </w:pPr>
      <w:r w:rsidRPr="0006413B">
        <w:rPr>
          <w:rFonts w:ascii="Consolas" w:hAnsi="Consolas" w:cs="Consolas"/>
          <w:color w:val="000000"/>
          <w:sz w:val="16"/>
          <w:szCs w:val="16"/>
          <w:highlight w:val="white"/>
        </w:rPr>
        <w:tab/>
      </w:r>
      <w:r w:rsidRPr="0006413B">
        <w:rPr>
          <w:rFonts w:ascii="Consolas" w:hAnsi="Consolas" w:cs="Consolas"/>
          <w:color w:val="0000FF"/>
          <w:sz w:val="16"/>
          <w:szCs w:val="16"/>
          <w:highlight w:val="white"/>
        </w:rPr>
        <w:t>&lt;</w:t>
      </w:r>
      <w:r w:rsidRPr="0006413B">
        <w:rPr>
          <w:rFonts w:ascii="Consolas" w:hAnsi="Consolas" w:cs="Consolas"/>
          <w:color w:val="800000"/>
          <w:sz w:val="16"/>
          <w:szCs w:val="16"/>
          <w:highlight w:val="white"/>
        </w:rPr>
        <w:t>SOAP-ENV:Body</w:t>
      </w:r>
      <w:r w:rsidRPr="0006413B">
        <w:rPr>
          <w:rFonts w:ascii="Consolas" w:hAnsi="Consolas" w:cs="Consolas"/>
          <w:color w:val="0000FF"/>
          <w:sz w:val="16"/>
          <w:szCs w:val="16"/>
          <w:highlight w:val="white"/>
        </w:rPr>
        <w:t>&gt;</w:t>
      </w:r>
    </w:p>
    <w:p w14:paraId="411B6022" w14:textId="77777777" w:rsidR="00BE74BC" w:rsidRPr="0006413B" w:rsidRDefault="00BE74BC" w:rsidP="00BE74BC">
      <w:pPr>
        <w:autoSpaceDE w:val="0"/>
        <w:autoSpaceDN w:val="0"/>
        <w:adjustRightInd w:val="0"/>
        <w:spacing w:after="0" w:line="240" w:lineRule="auto"/>
        <w:rPr>
          <w:rFonts w:ascii="Consolas" w:hAnsi="Consolas" w:cs="Consolas"/>
          <w:color w:val="000000"/>
          <w:sz w:val="16"/>
          <w:szCs w:val="16"/>
          <w:highlight w:val="white"/>
        </w:rPr>
      </w:pPr>
      <w:r w:rsidRPr="0006413B">
        <w:rPr>
          <w:rFonts w:ascii="Consolas" w:hAnsi="Consolas" w:cs="Consolas"/>
          <w:color w:val="000000"/>
          <w:sz w:val="16"/>
          <w:szCs w:val="16"/>
          <w:highlight w:val="white"/>
        </w:rPr>
        <w:tab/>
      </w:r>
      <w:r w:rsidRPr="0006413B">
        <w:rPr>
          <w:rFonts w:ascii="Consolas" w:hAnsi="Consolas" w:cs="Consolas"/>
          <w:color w:val="000000"/>
          <w:sz w:val="16"/>
          <w:szCs w:val="16"/>
          <w:highlight w:val="white"/>
        </w:rPr>
        <w:tab/>
      </w:r>
      <w:r w:rsidRPr="0006413B">
        <w:rPr>
          <w:rFonts w:ascii="Consolas" w:hAnsi="Consolas" w:cs="Consolas"/>
          <w:color w:val="0000FF"/>
          <w:sz w:val="16"/>
          <w:szCs w:val="16"/>
          <w:highlight w:val="white"/>
        </w:rPr>
        <w:t>&lt;</w:t>
      </w:r>
      <w:r w:rsidRPr="0006413B">
        <w:rPr>
          <w:rFonts w:ascii="Consolas" w:hAnsi="Consolas" w:cs="Consolas"/>
          <w:color w:val="800000"/>
          <w:sz w:val="16"/>
          <w:szCs w:val="16"/>
          <w:highlight w:val="white"/>
        </w:rPr>
        <w:t>m:GetCase</w:t>
      </w:r>
      <w:r w:rsidRPr="0006413B">
        <w:rPr>
          <w:rFonts w:ascii="Consolas" w:hAnsi="Consolas" w:cs="Consolas"/>
          <w:color w:val="FF0000"/>
          <w:sz w:val="16"/>
          <w:szCs w:val="16"/>
          <w:highlight w:val="white"/>
        </w:rPr>
        <w:t xml:space="preserve"> xmlns:m</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urn:oasis:names:tc:legalxml-courtfiling:schema:xsd:MessageWrappers-4.1</w:t>
      </w:r>
      <w:r w:rsidRPr="0006413B">
        <w:rPr>
          <w:rFonts w:ascii="Consolas" w:hAnsi="Consolas" w:cs="Consolas"/>
          <w:color w:val="0000FF"/>
          <w:sz w:val="16"/>
          <w:szCs w:val="16"/>
          <w:highlight w:val="white"/>
        </w:rPr>
        <w:t>"&gt;</w:t>
      </w:r>
    </w:p>
    <w:p w14:paraId="5243DAF5" w14:textId="77777777" w:rsidR="00BE74BC" w:rsidRPr="0006413B" w:rsidRDefault="00BE74BC" w:rsidP="00BE74BC">
      <w:pPr>
        <w:autoSpaceDE w:val="0"/>
        <w:autoSpaceDN w:val="0"/>
        <w:adjustRightInd w:val="0"/>
        <w:spacing w:after="0" w:line="240" w:lineRule="auto"/>
        <w:rPr>
          <w:rFonts w:ascii="Consolas" w:hAnsi="Consolas" w:cs="Consolas"/>
          <w:color w:val="000000"/>
          <w:sz w:val="16"/>
          <w:szCs w:val="16"/>
          <w:highlight w:val="white"/>
        </w:rPr>
      </w:pPr>
      <w:r w:rsidRPr="0006413B">
        <w:rPr>
          <w:rFonts w:ascii="Consolas" w:hAnsi="Consolas" w:cs="Consolas"/>
          <w:color w:val="000000"/>
          <w:sz w:val="16"/>
          <w:szCs w:val="16"/>
          <w:highlight w:val="white"/>
        </w:rPr>
        <w:tab/>
      </w:r>
      <w:r w:rsidRPr="0006413B">
        <w:rPr>
          <w:rFonts w:ascii="Consolas" w:hAnsi="Consolas" w:cs="Consolas"/>
          <w:color w:val="000000"/>
          <w:sz w:val="16"/>
          <w:szCs w:val="16"/>
          <w:highlight w:val="white"/>
        </w:rPr>
        <w:tab/>
      </w:r>
      <w:r w:rsidRPr="0006413B">
        <w:rPr>
          <w:rFonts w:ascii="Consolas" w:hAnsi="Consolas" w:cs="Consolas"/>
          <w:color w:val="000000"/>
          <w:sz w:val="16"/>
          <w:szCs w:val="16"/>
          <w:highlight w:val="white"/>
        </w:rPr>
        <w:tab/>
      </w:r>
      <w:r w:rsidRPr="0006413B">
        <w:rPr>
          <w:rFonts w:ascii="Consolas" w:hAnsi="Consolas" w:cs="Consolas"/>
          <w:color w:val="0000FF"/>
          <w:sz w:val="16"/>
          <w:szCs w:val="16"/>
          <w:highlight w:val="white"/>
        </w:rPr>
        <w:t>&lt;</w:t>
      </w:r>
      <w:r w:rsidRPr="0006413B">
        <w:rPr>
          <w:rFonts w:ascii="Consolas" w:hAnsi="Consolas" w:cs="Consolas"/>
          <w:color w:val="800000"/>
          <w:sz w:val="16"/>
          <w:szCs w:val="16"/>
          <w:highlight w:val="white"/>
        </w:rPr>
        <w:t>m0:CaseQueryMessage</w:t>
      </w:r>
      <w:r w:rsidRPr="0006413B">
        <w:rPr>
          <w:rFonts w:ascii="Consolas" w:hAnsi="Consolas" w:cs="Consolas"/>
          <w:color w:val="FF0000"/>
          <w:sz w:val="16"/>
          <w:szCs w:val="16"/>
          <w:highlight w:val="white"/>
        </w:rPr>
        <w:t xml:space="preserve"> m1:id</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ID_1</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m1:metadata</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ID_1</w:t>
      </w:r>
      <w:r w:rsidRPr="0006413B">
        <w:rPr>
          <w:rFonts w:ascii="Consolas" w:hAnsi="Consolas" w:cs="Consolas"/>
          <w:color w:val="0000FF"/>
          <w:sz w:val="16"/>
          <w:szCs w:val="16"/>
          <w:highlight w:val="white"/>
        </w:rPr>
        <w:t>"</w:t>
      </w:r>
      <w:r w:rsidRPr="0006413B">
        <w:rPr>
          <w:rFonts w:ascii="Consolas" w:hAnsi="Consolas" w:cs="Consolas"/>
          <w:color w:val="FF0000"/>
          <w:sz w:val="16"/>
          <w:szCs w:val="16"/>
          <w:highlight w:val="white"/>
        </w:rPr>
        <w:t xml:space="preserve"> m1:linkMetadata</w:t>
      </w:r>
      <w:r w:rsidRPr="0006413B">
        <w:rPr>
          <w:rFonts w:ascii="Consolas" w:hAnsi="Consolas" w:cs="Consolas"/>
          <w:color w:val="0000FF"/>
          <w:sz w:val="16"/>
          <w:szCs w:val="16"/>
          <w:highlight w:val="white"/>
        </w:rPr>
        <w:t>="</w:t>
      </w:r>
      <w:r w:rsidRPr="0006413B">
        <w:rPr>
          <w:rFonts w:ascii="Consolas" w:hAnsi="Consolas" w:cs="Consolas"/>
          <w:color w:val="000000"/>
          <w:sz w:val="16"/>
          <w:szCs w:val="16"/>
          <w:highlight w:val="white"/>
        </w:rPr>
        <w:t>ID_1</w:t>
      </w:r>
      <w:r w:rsidRPr="0006413B">
        <w:rPr>
          <w:rFonts w:ascii="Consolas" w:hAnsi="Consolas" w:cs="Consolas"/>
          <w:color w:val="0000FF"/>
          <w:sz w:val="16"/>
          <w:szCs w:val="16"/>
          <w:highlight w:val="white"/>
        </w:rPr>
        <w:t>"&gt;</w:t>
      </w:r>
    </w:p>
    <w:p w14:paraId="1499A610" w14:textId="77777777" w:rsidR="00BE74BC" w:rsidRDefault="00BE74BC">
      <w:pPr>
        <w:rPr>
          <w:sz w:val="20"/>
          <w:szCs w:val="20"/>
        </w:rPr>
      </w:pPr>
    </w:p>
    <w:p w14:paraId="4F4D37CF" w14:textId="6346812D" w:rsidR="008F519C" w:rsidRDefault="00BE74BC">
      <w:pPr>
        <w:rPr>
          <w:sz w:val="20"/>
          <w:szCs w:val="20"/>
        </w:rPr>
      </w:pPr>
      <w:r>
        <w:rPr>
          <w:sz w:val="20"/>
          <w:szCs w:val="20"/>
        </w:rPr>
        <w:t>Whereas ReviewFiling has three levels (ReviewFiling, ReviewFilingRequestMessage, &amp; CoreFilingMessage</w:t>
      </w:r>
      <w:r w:rsidR="002669FD">
        <w:rPr>
          <w:sz w:val="20"/>
          <w:szCs w:val="20"/>
        </w:rPr>
        <w:t>/PaymentMessage</w:t>
      </w:r>
      <w:r>
        <w:rPr>
          <w:sz w:val="20"/>
          <w:szCs w:val="20"/>
        </w:rPr>
        <w:t>):</w:t>
      </w:r>
    </w:p>
    <w:p w14:paraId="31ACE282" w14:textId="77777777" w:rsidR="00BE74BC" w:rsidRPr="00DC24BC" w:rsidRDefault="00BE74BC" w:rsidP="00BE74BC">
      <w:pPr>
        <w:autoSpaceDE w:val="0"/>
        <w:autoSpaceDN w:val="0"/>
        <w:adjustRightInd w:val="0"/>
        <w:spacing w:after="0" w:line="240" w:lineRule="auto"/>
        <w:rPr>
          <w:rFonts w:ascii="Consolas" w:hAnsi="Consolas" w:cs="Consolas"/>
          <w:color w:val="000000"/>
          <w:sz w:val="16"/>
          <w:szCs w:val="16"/>
          <w:highlight w:val="white"/>
        </w:rPr>
      </w:pPr>
      <w:r w:rsidRPr="00DC24BC">
        <w:rPr>
          <w:rFonts w:ascii="Consolas" w:hAnsi="Consolas" w:cs="Consolas"/>
          <w:color w:val="000000"/>
          <w:sz w:val="16"/>
          <w:szCs w:val="16"/>
          <w:highlight w:val="white"/>
        </w:rPr>
        <w:tab/>
      </w:r>
      <w:r w:rsidRPr="00DC24BC">
        <w:rPr>
          <w:rFonts w:ascii="Consolas" w:hAnsi="Consolas" w:cs="Consolas"/>
          <w:color w:val="0000FF"/>
          <w:sz w:val="16"/>
          <w:szCs w:val="16"/>
          <w:highlight w:val="white"/>
        </w:rPr>
        <w:t>&lt;</w:t>
      </w:r>
      <w:r w:rsidRPr="00DC24BC">
        <w:rPr>
          <w:rFonts w:ascii="Consolas" w:hAnsi="Consolas" w:cs="Consolas"/>
          <w:color w:val="800000"/>
          <w:sz w:val="16"/>
          <w:szCs w:val="16"/>
          <w:highlight w:val="white"/>
        </w:rPr>
        <w:t>SOAP-ENV:Body</w:t>
      </w:r>
      <w:r w:rsidRPr="00DC24BC">
        <w:rPr>
          <w:rFonts w:ascii="Consolas" w:hAnsi="Consolas" w:cs="Consolas"/>
          <w:color w:val="0000FF"/>
          <w:sz w:val="16"/>
          <w:szCs w:val="16"/>
          <w:highlight w:val="white"/>
        </w:rPr>
        <w:t>&gt;</w:t>
      </w:r>
    </w:p>
    <w:p w14:paraId="507A6E3E" w14:textId="77777777" w:rsidR="00BE74BC" w:rsidRPr="00DC24BC" w:rsidRDefault="00BE74BC" w:rsidP="00BE74BC">
      <w:pPr>
        <w:autoSpaceDE w:val="0"/>
        <w:autoSpaceDN w:val="0"/>
        <w:adjustRightInd w:val="0"/>
        <w:spacing w:after="0" w:line="240" w:lineRule="auto"/>
        <w:rPr>
          <w:rFonts w:ascii="Consolas" w:hAnsi="Consolas" w:cs="Consolas"/>
          <w:color w:val="000000"/>
          <w:sz w:val="16"/>
          <w:szCs w:val="16"/>
          <w:highlight w:val="white"/>
        </w:rPr>
      </w:pP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FF"/>
          <w:sz w:val="16"/>
          <w:szCs w:val="16"/>
          <w:highlight w:val="white"/>
        </w:rPr>
        <w:t>&lt;</w:t>
      </w:r>
      <w:r w:rsidRPr="00DC24BC">
        <w:rPr>
          <w:rFonts w:ascii="Consolas" w:hAnsi="Consolas" w:cs="Consolas"/>
          <w:color w:val="800000"/>
          <w:sz w:val="16"/>
          <w:szCs w:val="16"/>
          <w:highlight w:val="white"/>
        </w:rPr>
        <w:t>m:ReviewFiling</w:t>
      </w:r>
      <w:r w:rsidRPr="00DC24BC">
        <w:rPr>
          <w:rFonts w:ascii="Consolas" w:hAnsi="Consolas" w:cs="Consolas"/>
          <w:color w:val="FF0000"/>
          <w:sz w:val="16"/>
          <w:szCs w:val="16"/>
          <w:highlight w:val="white"/>
        </w:rPr>
        <w:t xml:space="preserve"> xmlns:m</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urn:oasis:names:tc:legalxml-courtfiling:schema:xsd:MessageWrappers-4.1</w:t>
      </w:r>
      <w:r w:rsidRPr="00DC24BC">
        <w:rPr>
          <w:rFonts w:ascii="Consolas" w:hAnsi="Consolas" w:cs="Consolas"/>
          <w:color w:val="0000FF"/>
          <w:sz w:val="16"/>
          <w:szCs w:val="16"/>
          <w:highlight w:val="white"/>
        </w:rPr>
        <w:t>"&gt;</w:t>
      </w:r>
    </w:p>
    <w:p w14:paraId="03E41246" w14:textId="77777777" w:rsidR="00BE74BC" w:rsidRPr="00DC24BC" w:rsidRDefault="00BE74BC" w:rsidP="00BE74BC">
      <w:pPr>
        <w:autoSpaceDE w:val="0"/>
        <w:autoSpaceDN w:val="0"/>
        <w:adjustRightInd w:val="0"/>
        <w:spacing w:after="0" w:line="240" w:lineRule="auto"/>
        <w:rPr>
          <w:rFonts w:ascii="Consolas" w:hAnsi="Consolas" w:cs="Consolas"/>
          <w:color w:val="000000"/>
          <w:sz w:val="16"/>
          <w:szCs w:val="16"/>
          <w:highlight w:val="white"/>
        </w:rPr>
      </w:pP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FF"/>
          <w:sz w:val="16"/>
          <w:szCs w:val="16"/>
          <w:highlight w:val="white"/>
        </w:rPr>
        <w:t>&lt;</w:t>
      </w:r>
      <w:r w:rsidRPr="00DC24BC">
        <w:rPr>
          <w:rFonts w:ascii="Consolas" w:hAnsi="Consolas" w:cs="Consolas"/>
          <w:color w:val="800000"/>
          <w:sz w:val="16"/>
          <w:szCs w:val="16"/>
          <w:highlight w:val="white"/>
        </w:rPr>
        <w:t>m:ReviewFilingRequestMessage</w:t>
      </w:r>
      <w:r w:rsidRPr="00DC24BC">
        <w:rPr>
          <w:rFonts w:ascii="Consolas" w:hAnsi="Consolas" w:cs="Consolas"/>
          <w:color w:val="0000FF"/>
          <w:sz w:val="16"/>
          <w:szCs w:val="16"/>
          <w:highlight w:val="white"/>
        </w:rPr>
        <w:t>&gt;</w:t>
      </w:r>
    </w:p>
    <w:p w14:paraId="08B58CBF" w14:textId="5F9DC16C" w:rsidR="00BE74BC" w:rsidRDefault="00BE74BC" w:rsidP="00BE74BC">
      <w:pPr>
        <w:rPr>
          <w:sz w:val="20"/>
          <w:szCs w:val="20"/>
        </w:rPr>
      </w:pP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00"/>
          <w:sz w:val="16"/>
          <w:szCs w:val="16"/>
          <w:highlight w:val="white"/>
        </w:rPr>
        <w:tab/>
      </w:r>
      <w:r w:rsidRPr="00DC24BC">
        <w:rPr>
          <w:rFonts w:ascii="Consolas" w:hAnsi="Consolas" w:cs="Consolas"/>
          <w:color w:val="0000FF"/>
          <w:sz w:val="16"/>
          <w:szCs w:val="16"/>
          <w:highlight w:val="white"/>
        </w:rPr>
        <w:t>&lt;</w:t>
      </w:r>
      <w:r w:rsidRPr="00DC24BC">
        <w:rPr>
          <w:rFonts w:ascii="Consolas" w:hAnsi="Consolas" w:cs="Consolas"/>
          <w:color w:val="800000"/>
          <w:sz w:val="16"/>
          <w:szCs w:val="16"/>
          <w:highlight w:val="white"/>
        </w:rPr>
        <w:t>m0:CoreFilingMessage</w:t>
      </w:r>
      <w:r w:rsidRPr="00DC24BC">
        <w:rPr>
          <w:rFonts w:ascii="Consolas" w:hAnsi="Consolas" w:cs="Consolas"/>
          <w:color w:val="FF0000"/>
          <w:sz w:val="16"/>
          <w:szCs w:val="16"/>
          <w:highlight w:val="white"/>
        </w:rPr>
        <w:t xml:space="preserve"> m1:id</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ID_1</w:t>
      </w:r>
      <w:r w:rsidRPr="00DC24BC">
        <w:rPr>
          <w:rFonts w:ascii="Consolas" w:hAnsi="Consolas" w:cs="Consolas"/>
          <w:color w:val="0000FF"/>
          <w:sz w:val="16"/>
          <w:szCs w:val="16"/>
          <w:highlight w:val="white"/>
        </w:rPr>
        <w:t>"</w:t>
      </w:r>
      <w:r w:rsidRPr="00DC24BC">
        <w:rPr>
          <w:rFonts w:ascii="Consolas" w:hAnsi="Consolas" w:cs="Consolas"/>
          <w:color w:val="FF0000"/>
          <w:sz w:val="16"/>
          <w:szCs w:val="16"/>
          <w:highlight w:val="white"/>
        </w:rPr>
        <w:t xml:space="preserve"> m1:metadata</w:t>
      </w:r>
      <w:r w:rsidRPr="00DC24BC">
        <w:rPr>
          <w:rFonts w:ascii="Consolas" w:hAnsi="Consolas" w:cs="Consolas"/>
          <w:color w:val="0000FF"/>
          <w:sz w:val="16"/>
          <w:szCs w:val="16"/>
          <w:highlight w:val="white"/>
        </w:rPr>
        <w:t>="</w:t>
      </w:r>
      <w:r w:rsidRPr="00DC24BC">
        <w:rPr>
          <w:rFonts w:ascii="Consolas" w:hAnsi="Consolas" w:cs="Consolas"/>
          <w:color w:val="000000"/>
          <w:sz w:val="16"/>
          <w:szCs w:val="16"/>
          <w:highlight w:val="white"/>
        </w:rPr>
        <w:t>ID_1</w:t>
      </w:r>
      <w:r w:rsidRPr="00DC24BC">
        <w:rPr>
          <w:rFonts w:ascii="Consolas" w:hAnsi="Consolas" w:cs="Consolas"/>
          <w:color w:val="0000FF"/>
          <w:sz w:val="16"/>
          <w:szCs w:val="16"/>
          <w:highlight w:val="white"/>
        </w:rPr>
        <w:t>"</w:t>
      </w:r>
    </w:p>
    <w:p w14:paraId="7FAD019B" w14:textId="77777777" w:rsidR="00220A2E" w:rsidRDefault="00220A2E">
      <w:pPr>
        <w:rPr>
          <w:sz w:val="20"/>
          <w:szCs w:val="20"/>
        </w:rPr>
      </w:pPr>
    </w:p>
    <w:p w14:paraId="7F5895B5" w14:textId="4C554E63" w:rsidR="00B97F15" w:rsidRDefault="00B97F15">
      <w:pPr>
        <w:rPr>
          <w:sz w:val="20"/>
          <w:szCs w:val="20"/>
        </w:rPr>
      </w:pPr>
      <w:r>
        <w:rPr>
          <w:sz w:val="20"/>
          <w:szCs w:val="20"/>
        </w:rPr>
        <w:t>The RPC style is defined in the style attribute of the soap:</w:t>
      </w:r>
      <w:r w:rsidR="001D51ED">
        <w:rPr>
          <w:sz w:val="20"/>
          <w:szCs w:val="20"/>
        </w:rPr>
        <w:t>b</w:t>
      </w:r>
      <w:r>
        <w:rPr>
          <w:sz w:val="20"/>
          <w:szCs w:val="20"/>
        </w:rPr>
        <w:t>in</w:t>
      </w:r>
      <w:r w:rsidR="001D51ED">
        <w:rPr>
          <w:sz w:val="20"/>
          <w:szCs w:val="20"/>
        </w:rPr>
        <w:t>din</w:t>
      </w:r>
      <w:r>
        <w:rPr>
          <w:sz w:val="20"/>
          <w:szCs w:val="20"/>
        </w:rPr>
        <w:t>g element:</w:t>
      </w:r>
    </w:p>
    <w:p w14:paraId="65791F3A" w14:textId="77777777" w:rsidR="00B97F15" w:rsidRPr="00B97F15" w:rsidRDefault="00B97F15" w:rsidP="00B97F15">
      <w:pPr>
        <w:shd w:val="clear" w:color="auto" w:fill="F9F3B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6"/>
          <w:szCs w:val="16"/>
        </w:rPr>
      </w:pPr>
      <w:r w:rsidRPr="00B97F15">
        <w:rPr>
          <w:rFonts w:ascii="Courier New" w:eastAsia="Times New Roman" w:hAnsi="Courier New" w:cs="Courier New"/>
          <w:color w:val="333333"/>
          <w:sz w:val="16"/>
          <w:szCs w:val="16"/>
        </w:rPr>
        <w:lastRenderedPageBreak/>
        <w:t>&lt;binding name='EndpointInterfaceBinding' type='tns:EndpointInterface'&gt;</w:t>
      </w:r>
    </w:p>
    <w:p w14:paraId="72AFDF84" w14:textId="77777777" w:rsidR="00B97F15" w:rsidRPr="00B97F15" w:rsidRDefault="00B97F15" w:rsidP="00B97F15">
      <w:pPr>
        <w:shd w:val="clear" w:color="auto" w:fill="F9F3B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6"/>
          <w:szCs w:val="16"/>
        </w:rPr>
      </w:pPr>
      <w:r w:rsidRPr="00B97F15">
        <w:rPr>
          <w:rFonts w:ascii="Courier New" w:eastAsia="Times New Roman" w:hAnsi="Courier New" w:cs="Courier New"/>
          <w:color w:val="333333"/>
          <w:sz w:val="16"/>
          <w:szCs w:val="16"/>
        </w:rPr>
        <w:tab/>
        <w:t xml:space="preserve"> &lt;soap:binding style='rpc' transport='http://schemas.xmlsoap.org/soap/http'/&gt;</w:t>
      </w:r>
    </w:p>
    <w:p w14:paraId="601EB6EC" w14:textId="77777777" w:rsidR="00B97F15" w:rsidRPr="00B97F15" w:rsidRDefault="00B97F15" w:rsidP="00B97F15">
      <w:pPr>
        <w:shd w:val="clear" w:color="auto" w:fill="F9F3B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6"/>
          <w:szCs w:val="16"/>
        </w:rPr>
      </w:pPr>
      <w:r w:rsidRPr="00B97F15">
        <w:rPr>
          <w:rFonts w:ascii="Courier New" w:eastAsia="Times New Roman" w:hAnsi="Courier New" w:cs="Courier New"/>
          <w:color w:val="333333"/>
          <w:sz w:val="16"/>
          <w:szCs w:val="16"/>
        </w:rPr>
        <w:tab/>
        <w:t xml:space="preserve"> &lt;operation name='echo'&gt;</w:t>
      </w:r>
    </w:p>
    <w:p w14:paraId="155C7233" w14:textId="618F3481" w:rsidR="00B97F15" w:rsidRPr="00B97F15" w:rsidRDefault="00B97F15" w:rsidP="00B97F15">
      <w:pPr>
        <w:shd w:val="clear" w:color="auto" w:fill="F9F3B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6"/>
          <w:szCs w:val="16"/>
        </w:rPr>
      </w:pPr>
      <w:r w:rsidRPr="00B97F15">
        <w:rPr>
          <w:rFonts w:ascii="Courier New" w:eastAsia="Times New Roman" w:hAnsi="Courier New" w:cs="Courier New"/>
          <w:color w:val="333333"/>
          <w:sz w:val="16"/>
          <w:szCs w:val="16"/>
        </w:rPr>
        <w:tab/>
      </w:r>
      <w:r>
        <w:rPr>
          <w:rFonts w:ascii="Courier New" w:eastAsia="Times New Roman" w:hAnsi="Courier New" w:cs="Courier New"/>
          <w:color w:val="333333"/>
          <w:sz w:val="16"/>
          <w:szCs w:val="16"/>
        </w:rPr>
        <w:t xml:space="preserve">    </w:t>
      </w:r>
      <w:r w:rsidRPr="00B97F15">
        <w:rPr>
          <w:rFonts w:ascii="Courier New" w:eastAsia="Times New Roman" w:hAnsi="Courier New" w:cs="Courier New"/>
          <w:color w:val="333333"/>
          <w:sz w:val="16"/>
          <w:szCs w:val="16"/>
        </w:rPr>
        <w:t>&lt;soap:operation soapAction=''/&gt;</w:t>
      </w:r>
    </w:p>
    <w:p w14:paraId="1695C8AD" w14:textId="51FA49E8" w:rsidR="00B97F15" w:rsidRPr="00B97F15" w:rsidRDefault="00B97F15" w:rsidP="00B97F15">
      <w:pPr>
        <w:shd w:val="clear" w:color="auto" w:fill="F9F3B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6"/>
          <w:szCs w:val="16"/>
        </w:rPr>
      </w:pPr>
      <w:r w:rsidRPr="00B97F15">
        <w:rPr>
          <w:rFonts w:ascii="Courier New" w:eastAsia="Times New Roman" w:hAnsi="Courier New" w:cs="Courier New"/>
          <w:color w:val="333333"/>
          <w:sz w:val="16"/>
          <w:szCs w:val="16"/>
        </w:rPr>
        <w:tab/>
      </w:r>
      <w:r>
        <w:rPr>
          <w:rFonts w:ascii="Courier New" w:eastAsia="Times New Roman" w:hAnsi="Courier New" w:cs="Courier New"/>
          <w:color w:val="333333"/>
          <w:sz w:val="16"/>
          <w:szCs w:val="16"/>
        </w:rPr>
        <w:t xml:space="preserve">    </w:t>
      </w:r>
      <w:r w:rsidRPr="00B97F15">
        <w:rPr>
          <w:rFonts w:ascii="Courier New" w:eastAsia="Times New Roman" w:hAnsi="Courier New" w:cs="Courier New"/>
          <w:color w:val="333333"/>
          <w:sz w:val="16"/>
          <w:szCs w:val="16"/>
        </w:rPr>
        <w:t>&lt;input&gt;</w:t>
      </w:r>
    </w:p>
    <w:p w14:paraId="0B404687" w14:textId="7A53FB01" w:rsidR="00B97F15" w:rsidRPr="00B97F15" w:rsidRDefault="00B97F15" w:rsidP="00B97F15">
      <w:pPr>
        <w:shd w:val="clear" w:color="auto" w:fill="F9F3B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6"/>
          <w:szCs w:val="16"/>
        </w:rPr>
      </w:pPr>
      <w:r w:rsidRPr="00B97F15">
        <w:rPr>
          <w:rFonts w:ascii="Courier New" w:eastAsia="Times New Roman" w:hAnsi="Courier New" w:cs="Courier New"/>
          <w:color w:val="333333"/>
          <w:sz w:val="16"/>
          <w:szCs w:val="16"/>
        </w:rPr>
        <w:tab/>
      </w:r>
      <w:r w:rsidRPr="00B97F15">
        <w:rPr>
          <w:rFonts w:ascii="Courier New" w:eastAsia="Times New Roman" w:hAnsi="Courier New" w:cs="Courier New"/>
          <w:color w:val="333333"/>
          <w:sz w:val="16"/>
          <w:szCs w:val="16"/>
        </w:rPr>
        <w:tab/>
        <w:t>&lt;soap:body namespace='http://org.jboss.ws/samples/jsr181pojo' use='literal'/&gt;</w:t>
      </w:r>
    </w:p>
    <w:p w14:paraId="3BDE6CEE" w14:textId="005610D2" w:rsidR="00B97F15" w:rsidRPr="00B97F15" w:rsidRDefault="00B97F15" w:rsidP="00B97F15">
      <w:pPr>
        <w:shd w:val="clear" w:color="auto" w:fill="F9F3B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6"/>
          <w:szCs w:val="16"/>
        </w:rPr>
      </w:pPr>
      <w:r w:rsidRPr="00B97F15">
        <w:rPr>
          <w:rFonts w:ascii="Courier New" w:eastAsia="Times New Roman" w:hAnsi="Courier New" w:cs="Courier New"/>
          <w:color w:val="333333"/>
          <w:sz w:val="16"/>
          <w:szCs w:val="16"/>
        </w:rPr>
        <w:tab/>
      </w:r>
      <w:r>
        <w:rPr>
          <w:rFonts w:ascii="Courier New" w:eastAsia="Times New Roman" w:hAnsi="Courier New" w:cs="Courier New"/>
          <w:color w:val="333333"/>
          <w:sz w:val="16"/>
          <w:szCs w:val="16"/>
        </w:rPr>
        <w:t xml:space="preserve">    </w:t>
      </w:r>
      <w:r w:rsidRPr="00B97F15">
        <w:rPr>
          <w:rFonts w:ascii="Courier New" w:eastAsia="Times New Roman" w:hAnsi="Courier New" w:cs="Courier New"/>
          <w:color w:val="333333"/>
          <w:sz w:val="16"/>
          <w:szCs w:val="16"/>
        </w:rPr>
        <w:t>&lt;/input&gt;</w:t>
      </w:r>
    </w:p>
    <w:p w14:paraId="5F05AFAA" w14:textId="2308231D" w:rsidR="00B97F15" w:rsidRPr="00B97F15" w:rsidRDefault="00B97F15" w:rsidP="00B97F15">
      <w:pPr>
        <w:shd w:val="clear" w:color="auto" w:fill="F9F3B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6"/>
          <w:szCs w:val="16"/>
        </w:rPr>
      </w:pPr>
      <w:r w:rsidRPr="00B97F15">
        <w:rPr>
          <w:rFonts w:ascii="Courier New" w:eastAsia="Times New Roman" w:hAnsi="Courier New" w:cs="Courier New"/>
          <w:color w:val="333333"/>
          <w:sz w:val="16"/>
          <w:szCs w:val="16"/>
        </w:rPr>
        <w:tab/>
      </w:r>
      <w:r>
        <w:rPr>
          <w:rFonts w:ascii="Courier New" w:eastAsia="Times New Roman" w:hAnsi="Courier New" w:cs="Courier New"/>
          <w:color w:val="333333"/>
          <w:sz w:val="16"/>
          <w:szCs w:val="16"/>
        </w:rPr>
        <w:t xml:space="preserve">    </w:t>
      </w:r>
      <w:r w:rsidRPr="00B97F15">
        <w:rPr>
          <w:rFonts w:ascii="Courier New" w:eastAsia="Times New Roman" w:hAnsi="Courier New" w:cs="Courier New"/>
          <w:color w:val="333333"/>
          <w:sz w:val="16"/>
          <w:szCs w:val="16"/>
        </w:rPr>
        <w:t>&lt;output&gt;</w:t>
      </w:r>
    </w:p>
    <w:p w14:paraId="7830F85A" w14:textId="3187C78C" w:rsidR="00B97F15" w:rsidRPr="00B97F15" w:rsidRDefault="00B97F15" w:rsidP="00B97F15">
      <w:pPr>
        <w:shd w:val="clear" w:color="auto" w:fill="F9F3B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6"/>
          <w:szCs w:val="16"/>
        </w:rPr>
      </w:pPr>
      <w:r w:rsidRPr="00B97F15">
        <w:rPr>
          <w:rFonts w:ascii="Courier New" w:eastAsia="Times New Roman" w:hAnsi="Courier New" w:cs="Courier New"/>
          <w:color w:val="333333"/>
          <w:sz w:val="16"/>
          <w:szCs w:val="16"/>
        </w:rPr>
        <w:tab/>
      </w:r>
      <w:r w:rsidRPr="00B97F15">
        <w:rPr>
          <w:rFonts w:ascii="Courier New" w:eastAsia="Times New Roman" w:hAnsi="Courier New" w:cs="Courier New"/>
          <w:color w:val="333333"/>
          <w:sz w:val="16"/>
          <w:szCs w:val="16"/>
        </w:rPr>
        <w:tab/>
        <w:t>&lt;soap:body namespace='http://org.jboss.ws/samples/jsr181pojo' use='literal'/&gt;</w:t>
      </w:r>
    </w:p>
    <w:p w14:paraId="09B48E9B" w14:textId="5CEF6D5C" w:rsidR="00B97F15" w:rsidRPr="00B97F15" w:rsidRDefault="00B97F15" w:rsidP="00B97F15">
      <w:pPr>
        <w:shd w:val="clear" w:color="auto" w:fill="F9F3B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6"/>
          <w:szCs w:val="16"/>
        </w:rPr>
      </w:pPr>
      <w:r w:rsidRPr="00B97F15">
        <w:rPr>
          <w:rFonts w:ascii="Courier New" w:eastAsia="Times New Roman" w:hAnsi="Courier New" w:cs="Courier New"/>
          <w:color w:val="333333"/>
          <w:sz w:val="16"/>
          <w:szCs w:val="16"/>
        </w:rPr>
        <w:tab/>
      </w:r>
      <w:r>
        <w:rPr>
          <w:rFonts w:ascii="Courier New" w:eastAsia="Times New Roman" w:hAnsi="Courier New" w:cs="Courier New"/>
          <w:color w:val="333333"/>
          <w:sz w:val="16"/>
          <w:szCs w:val="16"/>
        </w:rPr>
        <w:t xml:space="preserve">    </w:t>
      </w:r>
      <w:r w:rsidRPr="00B97F15">
        <w:rPr>
          <w:rFonts w:ascii="Courier New" w:eastAsia="Times New Roman" w:hAnsi="Courier New" w:cs="Courier New"/>
          <w:color w:val="333333"/>
          <w:sz w:val="16"/>
          <w:szCs w:val="16"/>
        </w:rPr>
        <w:t>&lt;/output&gt;</w:t>
      </w:r>
    </w:p>
    <w:p w14:paraId="6ECF982A" w14:textId="77777777" w:rsidR="00B97F15" w:rsidRPr="00B97F15" w:rsidRDefault="00B97F15" w:rsidP="00B97F15">
      <w:pPr>
        <w:shd w:val="clear" w:color="auto" w:fill="F9F3B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6"/>
          <w:szCs w:val="16"/>
        </w:rPr>
      </w:pPr>
      <w:r w:rsidRPr="00B97F15">
        <w:rPr>
          <w:rFonts w:ascii="Courier New" w:eastAsia="Times New Roman" w:hAnsi="Courier New" w:cs="Courier New"/>
          <w:color w:val="333333"/>
          <w:sz w:val="16"/>
          <w:szCs w:val="16"/>
        </w:rPr>
        <w:tab/>
        <w:t xml:space="preserve"> &lt;/operation&gt;</w:t>
      </w:r>
    </w:p>
    <w:p w14:paraId="2D0D6484" w14:textId="77777777" w:rsidR="00B97F15" w:rsidRPr="00B97F15" w:rsidRDefault="00B97F15" w:rsidP="00B97F15">
      <w:pPr>
        <w:shd w:val="clear" w:color="auto" w:fill="F9F3B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6"/>
          <w:szCs w:val="16"/>
        </w:rPr>
      </w:pPr>
      <w:r w:rsidRPr="00B97F15">
        <w:rPr>
          <w:rFonts w:ascii="Courier New" w:eastAsia="Times New Roman" w:hAnsi="Courier New" w:cs="Courier New"/>
          <w:color w:val="333333"/>
          <w:sz w:val="16"/>
          <w:szCs w:val="16"/>
        </w:rPr>
        <w:t xml:space="preserve"> &lt;/binding&gt;</w:t>
      </w:r>
    </w:p>
    <w:p w14:paraId="7B8AE1B6" w14:textId="1E95112F" w:rsidR="00B97F15" w:rsidRDefault="00B97F15">
      <w:pPr>
        <w:rPr>
          <w:sz w:val="20"/>
          <w:szCs w:val="20"/>
        </w:rPr>
      </w:pPr>
    </w:p>
    <w:p w14:paraId="303CAC47" w14:textId="2B2388C0" w:rsidR="005E239C" w:rsidRDefault="000C3832">
      <w:pPr>
        <w:rPr>
          <w:sz w:val="20"/>
          <w:szCs w:val="20"/>
        </w:rPr>
      </w:pPr>
      <w:r>
        <w:rPr>
          <w:sz w:val="20"/>
          <w:szCs w:val="20"/>
        </w:rPr>
        <w:t>The new WS SIP 4.1 defines the style as “document”</w:t>
      </w:r>
      <w:r w:rsidR="005E239C">
        <w:rPr>
          <w:sz w:val="20"/>
          <w:szCs w:val="20"/>
        </w:rPr>
        <w:t xml:space="preserve"> (from FilingReviewMDE.wsdl:</w:t>
      </w:r>
    </w:p>
    <w:p w14:paraId="70B3884B" w14:textId="77777777" w:rsidR="005E239C" w:rsidRPr="005E239C" w:rsidRDefault="005E239C" w:rsidP="005E239C">
      <w:pPr>
        <w:autoSpaceDE w:val="0"/>
        <w:autoSpaceDN w:val="0"/>
        <w:adjustRightInd w:val="0"/>
        <w:spacing w:after="0" w:line="240" w:lineRule="auto"/>
        <w:rPr>
          <w:rFonts w:ascii="Consolas" w:hAnsi="Consolas" w:cs="Consolas"/>
          <w:color w:val="000000"/>
          <w:sz w:val="16"/>
          <w:szCs w:val="16"/>
          <w:highlight w:val="white"/>
        </w:rPr>
      </w:pPr>
      <w:r w:rsidRPr="005E239C">
        <w:rPr>
          <w:rFonts w:ascii="Consolas" w:hAnsi="Consolas" w:cs="Consolas"/>
          <w:color w:val="000000"/>
          <w:sz w:val="16"/>
          <w:szCs w:val="16"/>
          <w:highlight w:val="white"/>
        </w:rPr>
        <w:tab/>
      </w:r>
      <w:r w:rsidRPr="005E239C">
        <w:rPr>
          <w:rFonts w:ascii="Consolas" w:hAnsi="Consolas" w:cs="Consolas"/>
          <w:color w:val="0000FF"/>
          <w:sz w:val="16"/>
          <w:szCs w:val="16"/>
          <w:highlight w:val="white"/>
        </w:rPr>
        <w:t>&lt;!--</w:t>
      </w:r>
      <w:r w:rsidRPr="005E239C">
        <w:rPr>
          <w:rFonts w:ascii="Consolas" w:hAnsi="Consolas" w:cs="Consolas"/>
          <w:color w:val="808080"/>
          <w:sz w:val="16"/>
          <w:szCs w:val="16"/>
          <w:highlight w:val="white"/>
        </w:rPr>
        <w:t xml:space="preserve"> bindings </w:t>
      </w:r>
      <w:r w:rsidRPr="005E239C">
        <w:rPr>
          <w:rFonts w:ascii="Consolas" w:hAnsi="Consolas" w:cs="Consolas"/>
          <w:color w:val="0000FF"/>
          <w:sz w:val="16"/>
          <w:szCs w:val="16"/>
          <w:highlight w:val="white"/>
        </w:rPr>
        <w:t>--&gt;</w:t>
      </w:r>
    </w:p>
    <w:p w14:paraId="32809C9C" w14:textId="77777777" w:rsidR="005E239C" w:rsidRPr="005E239C" w:rsidRDefault="005E239C" w:rsidP="005E239C">
      <w:pPr>
        <w:autoSpaceDE w:val="0"/>
        <w:autoSpaceDN w:val="0"/>
        <w:adjustRightInd w:val="0"/>
        <w:spacing w:after="0" w:line="240" w:lineRule="auto"/>
        <w:rPr>
          <w:rFonts w:ascii="Consolas" w:hAnsi="Consolas" w:cs="Consolas"/>
          <w:color w:val="000000"/>
          <w:sz w:val="16"/>
          <w:szCs w:val="16"/>
          <w:highlight w:val="white"/>
        </w:rPr>
      </w:pPr>
      <w:r w:rsidRPr="005E239C">
        <w:rPr>
          <w:rFonts w:ascii="Consolas" w:hAnsi="Consolas" w:cs="Consolas"/>
          <w:color w:val="000000"/>
          <w:sz w:val="16"/>
          <w:szCs w:val="16"/>
          <w:highlight w:val="white"/>
        </w:rPr>
        <w:tab/>
      </w:r>
      <w:r w:rsidRPr="005E239C">
        <w:rPr>
          <w:rFonts w:ascii="Consolas" w:hAnsi="Consolas" w:cs="Consolas"/>
          <w:color w:val="0000FF"/>
          <w:sz w:val="16"/>
          <w:szCs w:val="16"/>
          <w:highlight w:val="white"/>
        </w:rPr>
        <w:t>&lt;</w:t>
      </w:r>
      <w:r w:rsidRPr="005E239C">
        <w:rPr>
          <w:rFonts w:ascii="Consolas" w:hAnsi="Consolas" w:cs="Consolas"/>
          <w:color w:val="800000"/>
          <w:sz w:val="16"/>
          <w:szCs w:val="16"/>
          <w:highlight w:val="white"/>
        </w:rPr>
        <w:t>binding</w:t>
      </w:r>
      <w:r w:rsidRPr="005E239C">
        <w:rPr>
          <w:rFonts w:ascii="Consolas" w:hAnsi="Consolas" w:cs="Consolas"/>
          <w:color w:val="FF0000"/>
          <w:sz w:val="16"/>
          <w:szCs w:val="16"/>
          <w:highlight w:val="white"/>
        </w:rPr>
        <w:t xml:space="preserve"> name</w:t>
      </w:r>
      <w:r w:rsidRPr="005E239C">
        <w:rPr>
          <w:rFonts w:ascii="Consolas" w:hAnsi="Consolas" w:cs="Consolas"/>
          <w:color w:val="0000FF"/>
          <w:sz w:val="16"/>
          <w:szCs w:val="16"/>
          <w:highlight w:val="white"/>
        </w:rPr>
        <w:t>="</w:t>
      </w:r>
      <w:r w:rsidRPr="005E239C">
        <w:rPr>
          <w:rFonts w:ascii="Consolas" w:hAnsi="Consolas" w:cs="Consolas"/>
          <w:color w:val="000000"/>
          <w:sz w:val="16"/>
          <w:szCs w:val="16"/>
          <w:highlight w:val="white"/>
        </w:rPr>
        <w:t>FilingReviewMDESoap</w:t>
      </w:r>
      <w:r w:rsidRPr="005E239C">
        <w:rPr>
          <w:rFonts w:ascii="Consolas" w:hAnsi="Consolas" w:cs="Consolas"/>
          <w:color w:val="0000FF"/>
          <w:sz w:val="16"/>
          <w:szCs w:val="16"/>
          <w:highlight w:val="white"/>
        </w:rPr>
        <w:t>"</w:t>
      </w:r>
      <w:r w:rsidRPr="005E239C">
        <w:rPr>
          <w:rFonts w:ascii="Consolas" w:hAnsi="Consolas" w:cs="Consolas"/>
          <w:color w:val="FF0000"/>
          <w:sz w:val="16"/>
          <w:szCs w:val="16"/>
          <w:highlight w:val="white"/>
        </w:rPr>
        <w:t xml:space="preserve"> type</w:t>
      </w:r>
      <w:r w:rsidRPr="005E239C">
        <w:rPr>
          <w:rFonts w:ascii="Consolas" w:hAnsi="Consolas" w:cs="Consolas"/>
          <w:color w:val="0000FF"/>
          <w:sz w:val="16"/>
          <w:szCs w:val="16"/>
          <w:highlight w:val="white"/>
        </w:rPr>
        <w:t>="</w:t>
      </w:r>
      <w:r w:rsidRPr="005E239C">
        <w:rPr>
          <w:rFonts w:ascii="Consolas" w:hAnsi="Consolas" w:cs="Consolas"/>
          <w:color w:val="000000"/>
          <w:sz w:val="16"/>
          <w:szCs w:val="16"/>
          <w:highlight w:val="white"/>
        </w:rPr>
        <w:t>tns:FilingReviewMDE</w:t>
      </w:r>
      <w:r w:rsidRPr="005E239C">
        <w:rPr>
          <w:rFonts w:ascii="Consolas" w:hAnsi="Consolas" w:cs="Consolas"/>
          <w:color w:val="0000FF"/>
          <w:sz w:val="16"/>
          <w:szCs w:val="16"/>
          <w:highlight w:val="white"/>
        </w:rPr>
        <w:t>"&gt;</w:t>
      </w:r>
    </w:p>
    <w:p w14:paraId="0B04CDCA" w14:textId="77777777" w:rsidR="005E239C" w:rsidRPr="005E239C" w:rsidRDefault="005E239C" w:rsidP="005E239C">
      <w:pPr>
        <w:autoSpaceDE w:val="0"/>
        <w:autoSpaceDN w:val="0"/>
        <w:adjustRightInd w:val="0"/>
        <w:spacing w:after="0" w:line="240" w:lineRule="auto"/>
        <w:rPr>
          <w:rFonts w:ascii="Consolas" w:hAnsi="Consolas" w:cs="Consolas"/>
          <w:color w:val="000000"/>
          <w:sz w:val="16"/>
          <w:szCs w:val="16"/>
          <w:highlight w:val="white"/>
        </w:rPr>
      </w:pP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FF"/>
          <w:sz w:val="16"/>
          <w:szCs w:val="16"/>
          <w:highlight w:val="white"/>
        </w:rPr>
        <w:t>&lt;</w:t>
      </w:r>
      <w:r w:rsidRPr="005E239C">
        <w:rPr>
          <w:rFonts w:ascii="Consolas" w:hAnsi="Consolas" w:cs="Consolas"/>
          <w:color w:val="800000"/>
          <w:sz w:val="16"/>
          <w:szCs w:val="16"/>
          <w:highlight w:val="white"/>
        </w:rPr>
        <w:t>wsp:PolicyReference</w:t>
      </w:r>
      <w:r w:rsidRPr="005E239C">
        <w:rPr>
          <w:rFonts w:ascii="Consolas" w:hAnsi="Consolas" w:cs="Consolas"/>
          <w:color w:val="FF0000"/>
          <w:sz w:val="16"/>
          <w:szCs w:val="16"/>
          <w:highlight w:val="white"/>
        </w:rPr>
        <w:t xml:space="preserve"> URI</w:t>
      </w:r>
      <w:r w:rsidRPr="005E239C">
        <w:rPr>
          <w:rFonts w:ascii="Consolas" w:hAnsi="Consolas" w:cs="Consolas"/>
          <w:color w:val="0000FF"/>
          <w:sz w:val="16"/>
          <w:szCs w:val="16"/>
          <w:highlight w:val="white"/>
        </w:rPr>
        <w:t>="</w:t>
      </w:r>
      <w:r w:rsidRPr="005E239C">
        <w:rPr>
          <w:rFonts w:ascii="Consolas" w:hAnsi="Consolas" w:cs="Consolas"/>
          <w:color w:val="000000"/>
          <w:sz w:val="16"/>
          <w:szCs w:val="16"/>
          <w:highlight w:val="white"/>
        </w:rPr>
        <w:t>#MyPolicy</w:t>
      </w:r>
      <w:r w:rsidRPr="005E239C">
        <w:rPr>
          <w:rFonts w:ascii="Consolas" w:hAnsi="Consolas" w:cs="Consolas"/>
          <w:color w:val="0000FF"/>
          <w:sz w:val="16"/>
          <w:szCs w:val="16"/>
          <w:highlight w:val="white"/>
        </w:rPr>
        <w:t>"/&gt;</w:t>
      </w:r>
    </w:p>
    <w:p w14:paraId="52576BF0" w14:textId="77777777" w:rsidR="005E239C" w:rsidRPr="005E239C" w:rsidRDefault="005E239C" w:rsidP="005E239C">
      <w:pPr>
        <w:autoSpaceDE w:val="0"/>
        <w:autoSpaceDN w:val="0"/>
        <w:adjustRightInd w:val="0"/>
        <w:spacing w:after="0" w:line="240" w:lineRule="auto"/>
        <w:rPr>
          <w:rFonts w:ascii="Consolas" w:hAnsi="Consolas" w:cs="Consolas"/>
          <w:color w:val="000000"/>
          <w:sz w:val="16"/>
          <w:szCs w:val="16"/>
          <w:highlight w:val="white"/>
        </w:rPr>
      </w:pP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FF"/>
          <w:sz w:val="16"/>
          <w:szCs w:val="16"/>
          <w:highlight w:val="white"/>
        </w:rPr>
        <w:t>&lt;</w:t>
      </w:r>
      <w:r w:rsidRPr="005E239C">
        <w:rPr>
          <w:rFonts w:ascii="Consolas" w:hAnsi="Consolas" w:cs="Consolas"/>
          <w:color w:val="800000"/>
          <w:sz w:val="16"/>
          <w:szCs w:val="16"/>
          <w:highlight w:val="white"/>
        </w:rPr>
        <w:t>soap:binding</w:t>
      </w:r>
      <w:r w:rsidRPr="005E239C">
        <w:rPr>
          <w:rFonts w:ascii="Consolas" w:hAnsi="Consolas" w:cs="Consolas"/>
          <w:color w:val="FF0000"/>
          <w:sz w:val="16"/>
          <w:szCs w:val="16"/>
          <w:highlight w:val="white"/>
        </w:rPr>
        <w:t xml:space="preserve"> style</w:t>
      </w:r>
      <w:r w:rsidRPr="005E239C">
        <w:rPr>
          <w:rFonts w:ascii="Consolas" w:hAnsi="Consolas" w:cs="Consolas"/>
          <w:color w:val="0000FF"/>
          <w:sz w:val="16"/>
          <w:szCs w:val="16"/>
          <w:highlight w:val="white"/>
        </w:rPr>
        <w:t>="</w:t>
      </w:r>
      <w:r w:rsidRPr="005E239C">
        <w:rPr>
          <w:rFonts w:ascii="Consolas" w:hAnsi="Consolas" w:cs="Consolas"/>
          <w:color w:val="000000"/>
          <w:sz w:val="16"/>
          <w:szCs w:val="16"/>
          <w:highlight w:val="white"/>
        </w:rPr>
        <w:t>document</w:t>
      </w:r>
      <w:r w:rsidRPr="005E239C">
        <w:rPr>
          <w:rFonts w:ascii="Consolas" w:hAnsi="Consolas" w:cs="Consolas"/>
          <w:color w:val="0000FF"/>
          <w:sz w:val="16"/>
          <w:szCs w:val="16"/>
          <w:highlight w:val="white"/>
        </w:rPr>
        <w:t>"</w:t>
      </w:r>
      <w:r w:rsidRPr="005E239C">
        <w:rPr>
          <w:rFonts w:ascii="Consolas" w:hAnsi="Consolas" w:cs="Consolas"/>
          <w:color w:val="FF0000"/>
          <w:sz w:val="16"/>
          <w:szCs w:val="16"/>
          <w:highlight w:val="white"/>
        </w:rPr>
        <w:t xml:space="preserve"> transport</w:t>
      </w:r>
      <w:r w:rsidRPr="005E239C">
        <w:rPr>
          <w:rFonts w:ascii="Consolas" w:hAnsi="Consolas" w:cs="Consolas"/>
          <w:color w:val="0000FF"/>
          <w:sz w:val="16"/>
          <w:szCs w:val="16"/>
          <w:highlight w:val="white"/>
        </w:rPr>
        <w:t>="</w:t>
      </w:r>
      <w:r w:rsidRPr="005E239C">
        <w:rPr>
          <w:rFonts w:ascii="Consolas" w:hAnsi="Consolas" w:cs="Consolas"/>
          <w:color w:val="000000"/>
          <w:sz w:val="16"/>
          <w:szCs w:val="16"/>
          <w:highlight w:val="white"/>
        </w:rPr>
        <w:t>http://schemas.xmlsoap.org/soap/http</w:t>
      </w:r>
      <w:r w:rsidRPr="005E239C">
        <w:rPr>
          <w:rFonts w:ascii="Consolas" w:hAnsi="Consolas" w:cs="Consolas"/>
          <w:color w:val="0000FF"/>
          <w:sz w:val="16"/>
          <w:szCs w:val="16"/>
          <w:highlight w:val="white"/>
        </w:rPr>
        <w:t>"/&gt;</w:t>
      </w:r>
    </w:p>
    <w:p w14:paraId="7ED4C0CF" w14:textId="77777777" w:rsidR="005E239C" w:rsidRPr="005E239C" w:rsidRDefault="005E239C" w:rsidP="005E239C">
      <w:pPr>
        <w:autoSpaceDE w:val="0"/>
        <w:autoSpaceDN w:val="0"/>
        <w:adjustRightInd w:val="0"/>
        <w:spacing w:after="0" w:line="240" w:lineRule="auto"/>
        <w:rPr>
          <w:rFonts w:ascii="Consolas" w:hAnsi="Consolas" w:cs="Consolas"/>
          <w:color w:val="000000"/>
          <w:sz w:val="16"/>
          <w:szCs w:val="16"/>
          <w:highlight w:val="white"/>
        </w:rPr>
      </w:pP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FF"/>
          <w:sz w:val="16"/>
          <w:szCs w:val="16"/>
          <w:highlight w:val="white"/>
        </w:rPr>
        <w:t>&lt;</w:t>
      </w:r>
      <w:r w:rsidRPr="005E239C">
        <w:rPr>
          <w:rFonts w:ascii="Consolas" w:hAnsi="Consolas" w:cs="Consolas"/>
          <w:color w:val="800000"/>
          <w:sz w:val="16"/>
          <w:szCs w:val="16"/>
          <w:highlight w:val="white"/>
        </w:rPr>
        <w:t>operation</w:t>
      </w:r>
      <w:r w:rsidRPr="005E239C">
        <w:rPr>
          <w:rFonts w:ascii="Consolas" w:hAnsi="Consolas" w:cs="Consolas"/>
          <w:color w:val="FF0000"/>
          <w:sz w:val="16"/>
          <w:szCs w:val="16"/>
          <w:highlight w:val="white"/>
        </w:rPr>
        <w:t xml:space="preserve"> name</w:t>
      </w:r>
      <w:r w:rsidRPr="005E239C">
        <w:rPr>
          <w:rFonts w:ascii="Consolas" w:hAnsi="Consolas" w:cs="Consolas"/>
          <w:color w:val="0000FF"/>
          <w:sz w:val="16"/>
          <w:szCs w:val="16"/>
          <w:highlight w:val="white"/>
        </w:rPr>
        <w:t>="</w:t>
      </w:r>
      <w:r w:rsidRPr="005E239C">
        <w:rPr>
          <w:rFonts w:ascii="Consolas" w:hAnsi="Consolas" w:cs="Consolas"/>
          <w:color w:val="000000"/>
          <w:sz w:val="16"/>
          <w:szCs w:val="16"/>
          <w:highlight w:val="white"/>
        </w:rPr>
        <w:t>GetFeesCalculation</w:t>
      </w:r>
      <w:r w:rsidRPr="005E239C">
        <w:rPr>
          <w:rFonts w:ascii="Consolas" w:hAnsi="Consolas" w:cs="Consolas"/>
          <w:color w:val="0000FF"/>
          <w:sz w:val="16"/>
          <w:szCs w:val="16"/>
          <w:highlight w:val="white"/>
        </w:rPr>
        <w:t>"&gt;</w:t>
      </w:r>
    </w:p>
    <w:p w14:paraId="42F5B13F" w14:textId="77777777" w:rsidR="005E239C" w:rsidRPr="005E239C" w:rsidRDefault="005E239C" w:rsidP="005E239C">
      <w:pPr>
        <w:autoSpaceDE w:val="0"/>
        <w:autoSpaceDN w:val="0"/>
        <w:adjustRightInd w:val="0"/>
        <w:spacing w:after="0" w:line="240" w:lineRule="auto"/>
        <w:rPr>
          <w:rFonts w:ascii="Consolas" w:hAnsi="Consolas" w:cs="Consolas"/>
          <w:color w:val="FF0000"/>
          <w:sz w:val="16"/>
          <w:szCs w:val="16"/>
          <w:highlight w:val="white"/>
        </w:rPr>
      </w:pP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FF"/>
          <w:sz w:val="16"/>
          <w:szCs w:val="16"/>
          <w:highlight w:val="white"/>
        </w:rPr>
        <w:t>&lt;</w:t>
      </w:r>
      <w:r w:rsidRPr="005E239C">
        <w:rPr>
          <w:rFonts w:ascii="Consolas" w:hAnsi="Consolas" w:cs="Consolas"/>
          <w:color w:val="800000"/>
          <w:sz w:val="16"/>
          <w:szCs w:val="16"/>
          <w:highlight w:val="white"/>
        </w:rPr>
        <w:t>soap:operation</w:t>
      </w:r>
    </w:p>
    <w:p w14:paraId="669D9507" w14:textId="77777777" w:rsidR="005E239C" w:rsidRPr="005E239C" w:rsidRDefault="005E239C" w:rsidP="005E239C">
      <w:pPr>
        <w:autoSpaceDE w:val="0"/>
        <w:autoSpaceDN w:val="0"/>
        <w:adjustRightInd w:val="0"/>
        <w:spacing w:after="0" w:line="240" w:lineRule="auto"/>
        <w:rPr>
          <w:rFonts w:ascii="Consolas" w:hAnsi="Consolas" w:cs="Consolas"/>
          <w:color w:val="000000"/>
          <w:sz w:val="16"/>
          <w:szCs w:val="16"/>
          <w:highlight w:val="white"/>
        </w:rPr>
      </w:pPr>
      <w:r w:rsidRPr="005E239C">
        <w:rPr>
          <w:rFonts w:ascii="Consolas" w:hAnsi="Consolas" w:cs="Consolas"/>
          <w:color w:val="FF0000"/>
          <w:sz w:val="16"/>
          <w:szCs w:val="16"/>
          <w:highlight w:val="white"/>
        </w:rPr>
        <w:tab/>
      </w:r>
      <w:r w:rsidRPr="005E239C">
        <w:rPr>
          <w:rFonts w:ascii="Consolas" w:hAnsi="Consolas" w:cs="Consolas"/>
          <w:color w:val="FF0000"/>
          <w:sz w:val="16"/>
          <w:szCs w:val="16"/>
          <w:highlight w:val="white"/>
        </w:rPr>
        <w:tab/>
      </w:r>
      <w:r w:rsidRPr="005E239C">
        <w:rPr>
          <w:rFonts w:ascii="Consolas" w:hAnsi="Consolas" w:cs="Consolas"/>
          <w:color w:val="FF0000"/>
          <w:sz w:val="16"/>
          <w:szCs w:val="16"/>
          <w:highlight w:val="white"/>
        </w:rPr>
        <w:tab/>
      </w:r>
      <w:r w:rsidRPr="005E239C">
        <w:rPr>
          <w:rFonts w:ascii="Consolas" w:hAnsi="Consolas" w:cs="Consolas"/>
          <w:color w:val="FF0000"/>
          <w:sz w:val="16"/>
          <w:szCs w:val="16"/>
          <w:highlight w:val="white"/>
        </w:rPr>
        <w:tab/>
        <w:t>soapAction</w:t>
      </w:r>
      <w:r w:rsidRPr="005E239C">
        <w:rPr>
          <w:rFonts w:ascii="Consolas" w:hAnsi="Consolas" w:cs="Consolas"/>
          <w:color w:val="0000FF"/>
          <w:sz w:val="16"/>
          <w:szCs w:val="16"/>
          <w:highlight w:val="white"/>
        </w:rPr>
        <w:t>="</w:t>
      </w:r>
      <w:r w:rsidRPr="005E239C">
        <w:rPr>
          <w:rFonts w:ascii="Consolas" w:hAnsi="Consolas" w:cs="Consolas"/>
          <w:color w:val="000000"/>
          <w:sz w:val="16"/>
          <w:szCs w:val="16"/>
          <w:highlight w:val="white"/>
        </w:rPr>
        <w:t>urn:oasis:names:tc:legalxml-courtfiling:schema:wsdl:FilingAssemblyMDE-4.1\GetFeesCalculation</w:t>
      </w:r>
      <w:r w:rsidRPr="005E239C">
        <w:rPr>
          <w:rFonts w:ascii="Consolas" w:hAnsi="Consolas" w:cs="Consolas"/>
          <w:color w:val="0000FF"/>
          <w:sz w:val="16"/>
          <w:szCs w:val="16"/>
          <w:highlight w:val="white"/>
        </w:rPr>
        <w:t>"/&gt;</w:t>
      </w:r>
    </w:p>
    <w:p w14:paraId="466B10E6" w14:textId="77777777" w:rsidR="005E239C" w:rsidRPr="005E239C" w:rsidRDefault="005E239C" w:rsidP="005E239C">
      <w:pPr>
        <w:autoSpaceDE w:val="0"/>
        <w:autoSpaceDN w:val="0"/>
        <w:adjustRightInd w:val="0"/>
        <w:spacing w:after="0" w:line="240" w:lineRule="auto"/>
        <w:rPr>
          <w:rFonts w:ascii="Consolas" w:hAnsi="Consolas" w:cs="Consolas"/>
          <w:color w:val="000000"/>
          <w:sz w:val="16"/>
          <w:szCs w:val="16"/>
          <w:highlight w:val="white"/>
        </w:rPr>
      </w:pP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FF"/>
          <w:sz w:val="16"/>
          <w:szCs w:val="16"/>
          <w:highlight w:val="white"/>
        </w:rPr>
        <w:t>&lt;</w:t>
      </w:r>
      <w:r w:rsidRPr="005E239C">
        <w:rPr>
          <w:rFonts w:ascii="Consolas" w:hAnsi="Consolas" w:cs="Consolas"/>
          <w:color w:val="800000"/>
          <w:sz w:val="16"/>
          <w:szCs w:val="16"/>
          <w:highlight w:val="white"/>
        </w:rPr>
        <w:t>input</w:t>
      </w:r>
      <w:r w:rsidRPr="005E239C">
        <w:rPr>
          <w:rFonts w:ascii="Consolas" w:hAnsi="Consolas" w:cs="Consolas"/>
          <w:color w:val="0000FF"/>
          <w:sz w:val="16"/>
          <w:szCs w:val="16"/>
          <w:highlight w:val="white"/>
        </w:rPr>
        <w:t>&gt;</w:t>
      </w:r>
    </w:p>
    <w:p w14:paraId="14741BDA" w14:textId="77777777" w:rsidR="005E239C" w:rsidRPr="005E239C" w:rsidRDefault="005E239C" w:rsidP="005E239C">
      <w:pPr>
        <w:autoSpaceDE w:val="0"/>
        <w:autoSpaceDN w:val="0"/>
        <w:adjustRightInd w:val="0"/>
        <w:spacing w:after="0" w:line="240" w:lineRule="auto"/>
        <w:rPr>
          <w:rFonts w:ascii="Consolas" w:hAnsi="Consolas" w:cs="Consolas"/>
          <w:color w:val="000000"/>
          <w:sz w:val="16"/>
          <w:szCs w:val="16"/>
          <w:highlight w:val="white"/>
        </w:rPr>
      </w:pP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FF"/>
          <w:sz w:val="16"/>
          <w:szCs w:val="16"/>
          <w:highlight w:val="white"/>
        </w:rPr>
        <w:t>&lt;</w:t>
      </w:r>
      <w:r w:rsidRPr="005E239C">
        <w:rPr>
          <w:rFonts w:ascii="Consolas" w:hAnsi="Consolas" w:cs="Consolas"/>
          <w:color w:val="800000"/>
          <w:sz w:val="16"/>
          <w:szCs w:val="16"/>
          <w:highlight w:val="white"/>
        </w:rPr>
        <w:t>soap:body</w:t>
      </w:r>
      <w:r w:rsidRPr="005E239C">
        <w:rPr>
          <w:rFonts w:ascii="Consolas" w:hAnsi="Consolas" w:cs="Consolas"/>
          <w:color w:val="FF0000"/>
          <w:sz w:val="16"/>
          <w:szCs w:val="16"/>
          <w:highlight w:val="white"/>
        </w:rPr>
        <w:t xml:space="preserve"> use</w:t>
      </w:r>
      <w:r w:rsidRPr="005E239C">
        <w:rPr>
          <w:rFonts w:ascii="Consolas" w:hAnsi="Consolas" w:cs="Consolas"/>
          <w:color w:val="0000FF"/>
          <w:sz w:val="16"/>
          <w:szCs w:val="16"/>
          <w:highlight w:val="white"/>
        </w:rPr>
        <w:t>="</w:t>
      </w:r>
      <w:r w:rsidRPr="005E239C">
        <w:rPr>
          <w:rFonts w:ascii="Consolas" w:hAnsi="Consolas" w:cs="Consolas"/>
          <w:color w:val="000000"/>
          <w:sz w:val="16"/>
          <w:szCs w:val="16"/>
          <w:highlight w:val="white"/>
        </w:rPr>
        <w:t>literal</w:t>
      </w:r>
      <w:r w:rsidRPr="005E239C">
        <w:rPr>
          <w:rFonts w:ascii="Consolas" w:hAnsi="Consolas" w:cs="Consolas"/>
          <w:color w:val="0000FF"/>
          <w:sz w:val="16"/>
          <w:szCs w:val="16"/>
          <w:highlight w:val="white"/>
        </w:rPr>
        <w:t>"/&gt;</w:t>
      </w:r>
    </w:p>
    <w:p w14:paraId="455D3AEF" w14:textId="77777777" w:rsidR="005E239C" w:rsidRPr="005E239C" w:rsidRDefault="005E239C" w:rsidP="005E239C">
      <w:pPr>
        <w:autoSpaceDE w:val="0"/>
        <w:autoSpaceDN w:val="0"/>
        <w:adjustRightInd w:val="0"/>
        <w:spacing w:after="0" w:line="240" w:lineRule="auto"/>
        <w:rPr>
          <w:rFonts w:ascii="Consolas" w:hAnsi="Consolas" w:cs="Consolas"/>
          <w:color w:val="000000"/>
          <w:sz w:val="16"/>
          <w:szCs w:val="16"/>
          <w:highlight w:val="white"/>
        </w:rPr>
      </w:pP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FF"/>
          <w:sz w:val="16"/>
          <w:szCs w:val="16"/>
          <w:highlight w:val="white"/>
        </w:rPr>
        <w:t>&lt;/</w:t>
      </w:r>
      <w:r w:rsidRPr="005E239C">
        <w:rPr>
          <w:rFonts w:ascii="Consolas" w:hAnsi="Consolas" w:cs="Consolas"/>
          <w:color w:val="800000"/>
          <w:sz w:val="16"/>
          <w:szCs w:val="16"/>
          <w:highlight w:val="white"/>
        </w:rPr>
        <w:t>input</w:t>
      </w:r>
      <w:r w:rsidRPr="005E239C">
        <w:rPr>
          <w:rFonts w:ascii="Consolas" w:hAnsi="Consolas" w:cs="Consolas"/>
          <w:color w:val="0000FF"/>
          <w:sz w:val="16"/>
          <w:szCs w:val="16"/>
          <w:highlight w:val="white"/>
        </w:rPr>
        <w:t>&gt;</w:t>
      </w:r>
    </w:p>
    <w:p w14:paraId="24AABA44" w14:textId="77777777" w:rsidR="005E239C" w:rsidRPr="005E239C" w:rsidRDefault="005E239C" w:rsidP="005E239C">
      <w:pPr>
        <w:autoSpaceDE w:val="0"/>
        <w:autoSpaceDN w:val="0"/>
        <w:adjustRightInd w:val="0"/>
        <w:spacing w:after="0" w:line="240" w:lineRule="auto"/>
        <w:rPr>
          <w:rFonts w:ascii="Consolas" w:hAnsi="Consolas" w:cs="Consolas"/>
          <w:color w:val="000000"/>
          <w:sz w:val="16"/>
          <w:szCs w:val="16"/>
          <w:highlight w:val="white"/>
        </w:rPr>
      </w:pP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FF"/>
          <w:sz w:val="16"/>
          <w:szCs w:val="16"/>
          <w:highlight w:val="white"/>
        </w:rPr>
        <w:t>&lt;</w:t>
      </w:r>
      <w:r w:rsidRPr="005E239C">
        <w:rPr>
          <w:rFonts w:ascii="Consolas" w:hAnsi="Consolas" w:cs="Consolas"/>
          <w:color w:val="800000"/>
          <w:sz w:val="16"/>
          <w:szCs w:val="16"/>
          <w:highlight w:val="white"/>
        </w:rPr>
        <w:t>output</w:t>
      </w:r>
      <w:r w:rsidRPr="005E239C">
        <w:rPr>
          <w:rFonts w:ascii="Consolas" w:hAnsi="Consolas" w:cs="Consolas"/>
          <w:color w:val="0000FF"/>
          <w:sz w:val="16"/>
          <w:szCs w:val="16"/>
          <w:highlight w:val="white"/>
        </w:rPr>
        <w:t>&gt;</w:t>
      </w:r>
    </w:p>
    <w:p w14:paraId="44B89B91" w14:textId="77777777" w:rsidR="005E239C" w:rsidRPr="005E239C" w:rsidRDefault="005E239C" w:rsidP="005E239C">
      <w:pPr>
        <w:autoSpaceDE w:val="0"/>
        <w:autoSpaceDN w:val="0"/>
        <w:adjustRightInd w:val="0"/>
        <w:spacing w:after="0" w:line="240" w:lineRule="auto"/>
        <w:rPr>
          <w:rFonts w:ascii="Consolas" w:hAnsi="Consolas" w:cs="Consolas"/>
          <w:color w:val="000000"/>
          <w:sz w:val="16"/>
          <w:szCs w:val="16"/>
          <w:highlight w:val="white"/>
        </w:rPr>
      </w:pP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FF"/>
          <w:sz w:val="16"/>
          <w:szCs w:val="16"/>
          <w:highlight w:val="white"/>
        </w:rPr>
        <w:t>&lt;</w:t>
      </w:r>
      <w:r w:rsidRPr="005E239C">
        <w:rPr>
          <w:rFonts w:ascii="Consolas" w:hAnsi="Consolas" w:cs="Consolas"/>
          <w:color w:val="800000"/>
          <w:sz w:val="16"/>
          <w:szCs w:val="16"/>
          <w:highlight w:val="white"/>
        </w:rPr>
        <w:t>soap:body</w:t>
      </w:r>
      <w:r w:rsidRPr="005E239C">
        <w:rPr>
          <w:rFonts w:ascii="Consolas" w:hAnsi="Consolas" w:cs="Consolas"/>
          <w:color w:val="FF0000"/>
          <w:sz w:val="16"/>
          <w:szCs w:val="16"/>
          <w:highlight w:val="white"/>
        </w:rPr>
        <w:t xml:space="preserve"> use</w:t>
      </w:r>
      <w:r w:rsidRPr="005E239C">
        <w:rPr>
          <w:rFonts w:ascii="Consolas" w:hAnsi="Consolas" w:cs="Consolas"/>
          <w:color w:val="0000FF"/>
          <w:sz w:val="16"/>
          <w:szCs w:val="16"/>
          <w:highlight w:val="white"/>
        </w:rPr>
        <w:t>="</w:t>
      </w:r>
      <w:r w:rsidRPr="005E239C">
        <w:rPr>
          <w:rFonts w:ascii="Consolas" w:hAnsi="Consolas" w:cs="Consolas"/>
          <w:color w:val="000000"/>
          <w:sz w:val="16"/>
          <w:szCs w:val="16"/>
          <w:highlight w:val="white"/>
        </w:rPr>
        <w:t>literal</w:t>
      </w:r>
      <w:r w:rsidRPr="005E239C">
        <w:rPr>
          <w:rFonts w:ascii="Consolas" w:hAnsi="Consolas" w:cs="Consolas"/>
          <w:color w:val="0000FF"/>
          <w:sz w:val="16"/>
          <w:szCs w:val="16"/>
          <w:highlight w:val="white"/>
        </w:rPr>
        <w:t>"/&gt;</w:t>
      </w:r>
    </w:p>
    <w:p w14:paraId="7934F3D9" w14:textId="77777777" w:rsidR="005E239C" w:rsidRPr="005E239C" w:rsidRDefault="005E239C" w:rsidP="005E239C">
      <w:pPr>
        <w:autoSpaceDE w:val="0"/>
        <w:autoSpaceDN w:val="0"/>
        <w:adjustRightInd w:val="0"/>
        <w:spacing w:after="0" w:line="240" w:lineRule="auto"/>
        <w:rPr>
          <w:rFonts w:ascii="Consolas" w:hAnsi="Consolas" w:cs="Consolas"/>
          <w:color w:val="000000"/>
          <w:sz w:val="16"/>
          <w:szCs w:val="16"/>
          <w:highlight w:val="white"/>
        </w:rPr>
      </w:pP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FF"/>
          <w:sz w:val="16"/>
          <w:szCs w:val="16"/>
          <w:highlight w:val="white"/>
        </w:rPr>
        <w:t>&lt;/</w:t>
      </w:r>
      <w:r w:rsidRPr="005E239C">
        <w:rPr>
          <w:rFonts w:ascii="Consolas" w:hAnsi="Consolas" w:cs="Consolas"/>
          <w:color w:val="800000"/>
          <w:sz w:val="16"/>
          <w:szCs w:val="16"/>
          <w:highlight w:val="white"/>
        </w:rPr>
        <w:t>output</w:t>
      </w:r>
      <w:r w:rsidRPr="005E239C">
        <w:rPr>
          <w:rFonts w:ascii="Consolas" w:hAnsi="Consolas" w:cs="Consolas"/>
          <w:color w:val="0000FF"/>
          <w:sz w:val="16"/>
          <w:szCs w:val="16"/>
          <w:highlight w:val="white"/>
        </w:rPr>
        <w:t>&gt;</w:t>
      </w:r>
    </w:p>
    <w:p w14:paraId="57C0E99A" w14:textId="7F7BB46E" w:rsidR="000C3832" w:rsidRPr="005E239C" w:rsidRDefault="005E239C" w:rsidP="005E239C">
      <w:pPr>
        <w:rPr>
          <w:sz w:val="16"/>
          <w:szCs w:val="16"/>
        </w:rPr>
      </w:pPr>
      <w:r w:rsidRPr="005E239C">
        <w:rPr>
          <w:rFonts w:ascii="Consolas" w:hAnsi="Consolas" w:cs="Consolas"/>
          <w:color w:val="000000"/>
          <w:sz w:val="16"/>
          <w:szCs w:val="16"/>
          <w:highlight w:val="white"/>
        </w:rPr>
        <w:tab/>
      </w:r>
      <w:r w:rsidRPr="005E239C">
        <w:rPr>
          <w:rFonts w:ascii="Consolas" w:hAnsi="Consolas" w:cs="Consolas"/>
          <w:color w:val="000000"/>
          <w:sz w:val="16"/>
          <w:szCs w:val="16"/>
          <w:highlight w:val="white"/>
        </w:rPr>
        <w:tab/>
      </w:r>
      <w:r w:rsidRPr="005E239C">
        <w:rPr>
          <w:rFonts w:ascii="Consolas" w:hAnsi="Consolas" w:cs="Consolas"/>
          <w:color w:val="0000FF"/>
          <w:sz w:val="16"/>
          <w:szCs w:val="16"/>
          <w:highlight w:val="white"/>
        </w:rPr>
        <w:t>&lt;/</w:t>
      </w:r>
      <w:r w:rsidRPr="005E239C">
        <w:rPr>
          <w:rFonts w:ascii="Consolas" w:hAnsi="Consolas" w:cs="Consolas"/>
          <w:color w:val="800000"/>
          <w:sz w:val="16"/>
          <w:szCs w:val="16"/>
          <w:highlight w:val="white"/>
        </w:rPr>
        <w:t>operation</w:t>
      </w:r>
      <w:r w:rsidRPr="005E239C">
        <w:rPr>
          <w:rFonts w:ascii="Consolas" w:hAnsi="Consolas" w:cs="Consolas"/>
          <w:color w:val="0000FF"/>
          <w:sz w:val="16"/>
          <w:szCs w:val="16"/>
          <w:highlight w:val="white"/>
        </w:rPr>
        <w:t>&gt;</w:t>
      </w:r>
      <w:r w:rsidR="000C3832" w:rsidRPr="005E239C">
        <w:rPr>
          <w:sz w:val="16"/>
          <w:szCs w:val="16"/>
        </w:rPr>
        <w:t>:</w:t>
      </w:r>
    </w:p>
    <w:p w14:paraId="315C126E" w14:textId="77777777" w:rsidR="00D14C9A" w:rsidRDefault="00D14C9A">
      <w:pPr>
        <w:rPr>
          <w:sz w:val="20"/>
          <w:szCs w:val="20"/>
        </w:rPr>
      </w:pPr>
    </w:p>
    <w:p w14:paraId="14C77331" w14:textId="4EBBF91D" w:rsidR="0042719A" w:rsidRDefault="00AA15F4">
      <w:pPr>
        <w:rPr>
          <w:sz w:val="20"/>
          <w:szCs w:val="20"/>
        </w:rPr>
      </w:pPr>
      <w:r>
        <w:rPr>
          <w:sz w:val="20"/>
          <w:szCs w:val="20"/>
        </w:rPr>
        <w:t xml:space="preserve">See: </w:t>
      </w:r>
      <w:hyperlink r:id="rId8" w:history="1">
        <w:r>
          <w:rPr>
            <w:rStyle w:val="Hyperlink"/>
          </w:rPr>
          <w:t>WSDL binding styles - IBM Documentation</w:t>
        </w:r>
      </w:hyperlink>
    </w:p>
    <w:p w14:paraId="2155C2EA" w14:textId="08C72328" w:rsidR="00B97F15" w:rsidRDefault="0080711E">
      <w:hyperlink r:id="rId9" w:history="1">
        <w:r w:rsidR="00621675">
          <w:rPr>
            <w:rStyle w:val="Hyperlink"/>
          </w:rPr>
          <w:t>Which style of WSDL should I use? - IBM Developer</w:t>
        </w:r>
      </w:hyperlink>
    </w:p>
    <w:p w14:paraId="5A9C670F" w14:textId="6D7889D3" w:rsidR="00621675" w:rsidRDefault="00621675">
      <w:pPr>
        <w:rPr>
          <w:sz w:val="20"/>
          <w:szCs w:val="20"/>
        </w:rPr>
      </w:pPr>
    </w:p>
    <w:p w14:paraId="444C6102" w14:textId="21DE72E2" w:rsidR="002A2D2F" w:rsidRDefault="002A2D2F">
      <w:pPr>
        <w:rPr>
          <w:sz w:val="20"/>
          <w:szCs w:val="20"/>
        </w:rPr>
      </w:pPr>
      <w:r>
        <w:rPr>
          <w:sz w:val="20"/>
          <w:szCs w:val="20"/>
        </w:rPr>
        <w:t>There are 5 WSDL styles/use models /patterns</w:t>
      </w:r>
    </w:p>
    <w:p w14:paraId="6DEA0D8F" w14:textId="294E1B48" w:rsidR="002A2D2F" w:rsidRDefault="002A2D2F" w:rsidP="002A2D2F">
      <w:pPr>
        <w:pStyle w:val="ListParagraph"/>
        <w:numPr>
          <w:ilvl w:val="0"/>
          <w:numId w:val="2"/>
        </w:numPr>
        <w:rPr>
          <w:sz w:val="20"/>
          <w:szCs w:val="20"/>
        </w:rPr>
      </w:pPr>
      <w:r>
        <w:rPr>
          <w:sz w:val="20"/>
          <w:szCs w:val="20"/>
        </w:rPr>
        <w:t>RPC/encoded</w:t>
      </w:r>
    </w:p>
    <w:p w14:paraId="347958B2" w14:textId="3F8FB426" w:rsidR="002A2D2F" w:rsidRDefault="002A2D2F" w:rsidP="002A2D2F">
      <w:pPr>
        <w:pStyle w:val="ListParagraph"/>
        <w:numPr>
          <w:ilvl w:val="0"/>
          <w:numId w:val="2"/>
        </w:numPr>
        <w:rPr>
          <w:sz w:val="20"/>
          <w:szCs w:val="20"/>
        </w:rPr>
      </w:pPr>
      <w:r>
        <w:rPr>
          <w:sz w:val="20"/>
          <w:szCs w:val="20"/>
        </w:rPr>
        <w:t>RPC/literal</w:t>
      </w:r>
    </w:p>
    <w:p w14:paraId="06FEDBF1" w14:textId="0E7E11F4" w:rsidR="002A2D2F" w:rsidRDefault="002A2D2F" w:rsidP="002A2D2F">
      <w:pPr>
        <w:pStyle w:val="ListParagraph"/>
        <w:numPr>
          <w:ilvl w:val="0"/>
          <w:numId w:val="2"/>
        </w:numPr>
        <w:rPr>
          <w:sz w:val="20"/>
          <w:szCs w:val="20"/>
        </w:rPr>
      </w:pPr>
      <w:r>
        <w:rPr>
          <w:sz w:val="20"/>
          <w:szCs w:val="20"/>
        </w:rPr>
        <w:t>Document/encoded</w:t>
      </w:r>
    </w:p>
    <w:p w14:paraId="158373AB" w14:textId="213E4403" w:rsidR="002A2D2F" w:rsidRDefault="002A2D2F" w:rsidP="002A2D2F">
      <w:pPr>
        <w:pStyle w:val="ListParagraph"/>
        <w:numPr>
          <w:ilvl w:val="0"/>
          <w:numId w:val="2"/>
        </w:numPr>
        <w:rPr>
          <w:sz w:val="20"/>
          <w:szCs w:val="20"/>
        </w:rPr>
      </w:pPr>
      <w:r>
        <w:rPr>
          <w:sz w:val="20"/>
          <w:szCs w:val="20"/>
        </w:rPr>
        <w:t>Document/literal</w:t>
      </w:r>
    </w:p>
    <w:p w14:paraId="158BD081" w14:textId="01A3B969" w:rsidR="002A2D2F" w:rsidRPr="002A2D2F" w:rsidRDefault="002A2D2F" w:rsidP="002A2D2F">
      <w:pPr>
        <w:pStyle w:val="ListParagraph"/>
        <w:numPr>
          <w:ilvl w:val="0"/>
          <w:numId w:val="2"/>
        </w:numPr>
        <w:rPr>
          <w:sz w:val="20"/>
          <w:szCs w:val="20"/>
        </w:rPr>
      </w:pPr>
      <w:r>
        <w:rPr>
          <w:sz w:val="20"/>
          <w:szCs w:val="20"/>
        </w:rPr>
        <w:t>Document/literal wrapped</w:t>
      </w:r>
    </w:p>
    <w:p w14:paraId="50908525" w14:textId="7771197B" w:rsidR="00B97F15" w:rsidRDefault="007B4768">
      <w:pPr>
        <w:rPr>
          <w:sz w:val="20"/>
          <w:szCs w:val="20"/>
        </w:rPr>
      </w:pPr>
      <w:r>
        <w:rPr>
          <w:sz w:val="20"/>
          <w:szCs w:val="20"/>
        </w:rPr>
        <w:t>From prior ECF TC discussions, it was agreed to follow the Document/literal wrapped pattern. However, I cannot find a</w:t>
      </w:r>
      <w:r w:rsidR="0008110B">
        <w:rPr>
          <w:sz w:val="20"/>
          <w:szCs w:val="20"/>
        </w:rPr>
        <w:t>ny</w:t>
      </w:r>
      <w:r>
        <w:rPr>
          <w:sz w:val="20"/>
          <w:szCs w:val="20"/>
        </w:rPr>
        <w:t xml:space="preserve"> notation or statement in the WS SIP specification that states this.</w:t>
      </w:r>
      <w:r w:rsidR="00640368">
        <w:rPr>
          <w:sz w:val="20"/>
          <w:szCs w:val="20"/>
        </w:rPr>
        <w:t xml:space="preserve"> This seems important to include.</w:t>
      </w:r>
    </w:p>
    <w:p w14:paraId="07A7EF50" w14:textId="640F4220" w:rsidR="00640368" w:rsidRDefault="00640368">
      <w:pPr>
        <w:rPr>
          <w:sz w:val="20"/>
          <w:szCs w:val="20"/>
        </w:rPr>
      </w:pPr>
      <w:r>
        <w:rPr>
          <w:sz w:val="20"/>
          <w:szCs w:val="20"/>
        </w:rPr>
        <w:t xml:space="preserve">Some sources claim that certain styles (i.e., RPC/encoded and RPC/literal) are not WS-I compliant (see </w:t>
      </w:r>
      <w:hyperlink r:id="rId10" w:history="1">
        <w:r w:rsidRPr="00640368">
          <w:rPr>
            <w:rStyle w:val="Hyperlink"/>
            <w:sz w:val="20"/>
            <w:szCs w:val="20"/>
          </w:rPr>
          <w:t>Which style of WSDL should I use? - IBM Developer</w:t>
        </w:r>
      </w:hyperlink>
      <w:r>
        <w:rPr>
          <w:sz w:val="20"/>
          <w:szCs w:val="20"/>
        </w:rPr>
        <w:t xml:space="preserve">). </w:t>
      </w:r>
      <w:r w:rsidR="00535E8C">
        <w:rPr>
          <w:sz w:val="20"/>
          <w:szCs w:val="20"/>
        </w:rPr>
        <w:t>The ECF WS SIP specification ‘implies’ WS-I compliance by listing [WS-I BP1.1] in section 1.5 Normative References</w:t>
      </w:r>
      <w:r w:rsidR="00BB2777">
        <w:rPr>
          <w:sz w:val="20"/>
          <w:szCs w:val="20"/>
        </w:rPr>
        <w:t xml:space="preserve"> and by the inclusion of section 1.2.6 WS-I Basic Profile 1.1</w:t>
      </w:r>
      <w:r w:rsidR="0065571F">
        <w:rPr>
          <w:sz w:val="20"/>
          <w:szCs w:val="20"/>
        </w:rPr>
        <w:t xml:space="preserve"> (i.e., “</w:t>
      </w:r>
      <w:r w:rsidR="0065571F" w:rsidRPr="0065571F">
        <w:rPr>
          <w:color w:val="0070C0"/>
          <w:sz w:val="20"/>
          <w:szCs w:val="20"/>
        </w:rPr>
        <w:t xml:space="preserve">Compliance with the requirements of the </w:t>
      </w:r>
      <w:r w:rsidR="0065571F" w:rsidRPr="0065571F">
        <w:rPr>
          <w:b/>
          <w:color w:val="0070C0"/>
          <w:sz w:val="20"/>
          <w:szCs w:val="20"/>
        </w:rPr>
        <w:t>[WS-I BP 1.1]</w:t>
      </w:r>
      <w:r w:rsidR="0065571F" w:rsidRPr="0065571F">
        <w:rPr>
          <w:color w:val="0070C0"/>
          <w:sz w:val="20"/>
          <w:szCs w:val="20"/>
        </w:rPr>
        <w:t>, with the exceptions noted in Section 1.2.7, is REQUIRED for compliance with this service interaction profile</w:t>
      </w:r>
      <w:r w:rsidR="0065571F">
        <w:rPr>
          <w:sz w:val="20"/>
          <w:szCs w:val="20"/>
        </w:rPr>
        <w:t>”</w:t>
      </w:r>
      <w:r w:rsidR="0065571F" w:rsidRPr="0065571F">
        <w:rPr>
          <w:sz w:val="20"/>
          <w:szCs w:val="20"/>
        </w:rPr>
        <w:t>).</w:t>
      </w:r>
      <w:r w:rsidR="00BB2777">
        <w:rPr>
          <w:sz w:val="20"/>
          <w:szCs w:val="20"/>
        </w:rPr>
        <w:t xml:space="preserve"> </w:t>
      </w:r>
    </w:p>
    <w:p w14:paraId="41AF53E3" w14:textId="2FCA2882" w:rsidR="007B4768" w:rsidRDefault="003E1343">
      <w:pPr>
        <w:rPr>
          <w:sz w:val="20"/>
          <w:szCs w:val="20"/>
        </w:rPr>
      </w:pPr>
      <w:r>
        <w:rPr>
          <w:sz w:val="20"/>
          <w:szCs w:val="20"/>
        </w:rPr>
        <w:t>WSDL experts, such as Russel Butek (</w:t>
      </w:r>
      <w:hyperlink r:id="rId11" w:history="1">
        <w:r w:rsidRPr="00640368">
          <w:rPr>
            <w:rStyle w:val="Hyperlink"/>
            <w:sz w:val="20"/>
            <w:szCs w:val="20"/>
          </w:rPr>
          <w:t>Which style of WSDL should I use? - IBM Developer</w:t>
        </w:r>
      </w:hyperlink>
      <w:r>
        <w:rPr>
          <w:sz w:val="20"/>
          <w:szCs w:val="20"/>
        </w:rPr>
        <w:t>) may well understand that the ECF WS SIP specification precludes RPC/encoded</w:t>
      </w:r>
      <w:r w:rsidR="004F2439">
        <w:rPr>
          <w:sz w:val="20"/>
          <w:szCs w:val="20"/>
        </w:rPr>
        <w:t xml:space="preserve">, </w:t>
      </w:r>
      <w:r>
        <w:rPr>
          <w:sz w:val="20"/>
          <w:szCs w:val="20"/>
        </w:rPr>
        <w:t>RPC/literal</w:t>
      </w:r>
      <w:r w:rsidR="00FE77BD">
        <w:rPr>
          <w:sz w:val="20"/>
          <w:szCs w:val="20"/>
        </w:rPr>
        <w:t xml:space="preserve">, </w:t>
      </w:r>
      <w:r w:rsidR="004F2439">
        <w:rPr>
          <w:sz w:val="20"/>
          <w:szCs w:val="20"/>
        </w:rPr>
        <w:t xml:space="preserve">and Document/encoded styles, </w:t>
      </w:r>
      <w:r w:rsidR="00FE77BD">
        <w:rPr>
          <w:sz w:val="20"/>
          <w:szCs w:val="20"/>
        </w:rPr>
        <w:t>however, in my view it would be useful to t</w:t>
      </w:r>
      <w:r w:rsidR="004F2439">
        <w:rPr>
          <w:sz w:val="20"/>
          <w:szCs w:val="20"/>
        </w:rPr>
        <w:t>h</w:t>
      </w:r>
      <w:r w:rsidR="00FE77BD">
        <w:rPr>
          <w:sz w:val="20"/>
          <w:szCs w:val="20"/>
        </w:rPr>
        <w:t>e average specification reader if th</w:t>
      </w:r>
      <w:r w:rsidR="004F2439">
        <w:rPr>
          <w:sz w:val="20"/>
          <w:szCs w:val="20"/>
        </w:rPr>
        <w:t>e</w:t>
      </w:r>
      <w:r w:rsidR="00FE77BD">
        <w:rPr>
          <w:sz w:val="20"/>
          <w:szCs w:val="20"/>
        </w:rPr>
        <w:t>s</w:t>
      </w:r>
      <w:r w:rsidR="004F2439">
        <w:rPr>
          <w:sz w:val="20"/>
          <w:szCs w:val="20"/>
        </w:rPr>
        <w:t>e</w:t>
      </w:r>
      <w:r w:rsidR="00FE77BD">
        <w:rPr>
          <w:sz w:val="20"/>
          <w:szCs w:val="20"/>
        </w:rPr>
        <w:t xml:space="preserve"> conclusion</w:t>
      </w:r>
      <w:r w:rsidR="004F2439">
        <w:rPr>
          <w:sz w:val="20"/>
          <w:szCs w:val="20"/>
        </w:rPr>
        <w:t>s</w:t>
      </w:r>
      <w:r w:rsidR="00FE77BD">
        <w:rPr>
          <w:sz w:val="20"/>
          <w:szCs w:val="20"/>
        </w:rPr>
        <w:t xml:space="preserve"> w</w:t>
      </w:r>
      <w:r w:rsidR="004F2439">
        <w:rPr>
          <w:sz w:val="20"/>
          <w:szCs w:val="20"/>
        </w:rPr>
        <w:t>ere</w:t>
      </w:r>
      <w:r w:rsidR="00FE77BD">
        <w:rPr>
          <w:sz w:val="20"/>
          <w:szCs w:val="20"/>
        </w:rPr>
        <w:t xml:space="preserve"> clearly laid out. </w:t>
      </w:r>
    </w:p>
    <w:p w14:paraId="58A3E3D8" w14:textId="388102E9" w:rsidR="00B7423E" w:rsidRDefault="00B7423E">
      <w:pPr>
        <w:rPr>
          <w:sz w:val="20"/>
          <w:szCs w:val="20"/>
        </w:rPr>
      </w:pPr>
      <w:r>
        <w:rPr>
          <w:sz w:val="20"/>
          <w:szCs w:val="20"/>
        </w:rPr>
        <w:lastRenderedPageBreak/>
        <w:t xml:space="preserve">Furthermore, presuming that </w:t>
      </w:r>
      <w:r w:rsidR="000052B7">
        <w:rPr>
          <w:sz w:val="20"/>
          <w:szCs w:val="20"/>
        </w:rPr>
        <w:t>both</w:t>
      </w:r>
      <w:r>
        <w:rPr>
          <w:sz w:val="20"/>
          <w:szCs w:val="20"/>
        </w:rPr>
        <w:t xml:space="preserve"> ‘Document</w:t>
      </w:r>
      <w:r w:rsidR="000052B7">
        <w:rPr>
          <w:sz w:val="20"/>
          <w:szCs w:val="20"/>
        </w:rPr>
        <w:t>/literal</w:t>
      </w:r>
      <w:r>
        <w:rPr>
          <w:sz w:val="20"/>
          <w:szCs w:val="20"/>
        </w:rPr>
        <w:t xml:space="preserve">’ </w:t>
      </w:r>
      <w:r w:rsidR="000052B7">
        <w:rPr>
          <w:sz w:val="20"/>
          <w:szCs w:val="20"/>
        </w:rPr>
        <w:t>options</w:t>
      </w:r>
      <w:r>
        <w:rPr>
          <w:sz w:val="20"/>
          <w:szCs w:val="20"/>
        </w:rPr>
        <w:t xml:space="preserve"> are WS-I compliant</w:t>
      </w:r>
      <w:r w:rsidR="006D4D96">
        <w:rPr>
          <w:sz w:val="20"/>
          <w:szCs w:val="20"/>
        </w:rPr>
        <w:t xml:space="preserve"> (note: Russel Butek says that “Document/literal is WS-I compliant, but with restrictions”)</w:t>
      </w:r>
      <w:r>
        <w:rPr>
          <w:sz w:val="20"/>
          <w:szCs w:val="20"/>
        </w:rPr>
        <w:t xml:space="preserve">, unless we intend for implementers to choose any of the </w:t>
      </w:r>
      <w:r w:rsidR="00E63031">
        <w:rPr>
          <w:sz w:val="20"/>
          <w:szCs w:val="20"/>
        </w:rPr>
        <w:t>remaining</w:t>
      </w:r>
      <w:r>
        <w:rPr>
          <w:sz w:val="20"/>
          <w:szCs w:val="20"/>
        </w:rPr>
        <w:t xml:space="preserve"> available choices, the preference</w:t>
      </w:r>
      <w:r w:rsidR="006756C0">
        <w:rPr>
          <w:sz w:val="20"/>
          <w:szCs w:val="20"/>
        </w:rPr>
        <w:t>,</w:t>
      </w:r>
      <w:r>
        <w:rPr>
          <w:sz w:val="20"/>
          <w:szCs w:val="20"/>
        </w:rPr>
        <w:t xml:space="preserve"> or </w:t>
      </w:r>
      <w:r w:rsidR="00E63031">
        <w:rPr>
          <w:sz w:val="20"/>
          <w:szCs w:val="20"/>
        </w:rPr>
        <w:t xml:space="preserve">perhaps </w:t>
      </w:r>
      <w:r>
        <w:rPr>
          <w:sz w:val="20"/>
          <w:szCs w:val="20"/>
        </w:rPr>
        <w:t>the requirement</w:t>
      </w:r>
      <w:r w:rsidR="00E63031">
        <w:rPr>
          <w:sz w:val="20"/>
          <w:szCs w:val="20"/>
        </w:rPr>
        <w:t>,</w:t>
      </w:r>
      <w:r>
        <w:rPr>
          <w:sz w:val="20"/>
          <w:szCs w:val="20"/>
        </w:rPr>
        <w:t xml:space="preserve"> for ‘Document/literal wrapped’ pattern should be explicitly expressed.</w:t>
      </w:r>
    </w:p>
    <w:p w14:paraId="1B5F9E59" w14:textId="561E4D39" w:rsidR="00521593" w:rsidRDefault="00820BB7">
      <w:pPr>
        <w:rPr>
          <w:sz w:val="20"/>
          <w:szCs w:val="20"/>
        </w:rPr>
      </w:pPr>
      <w:r>
        <w:rPr>
          <w:sz w:val="20"/>
          <w:szCs w:val="20"/>
        </w:rPr>
        <w:t>o</w:t>
      </w:r>
      <w:r w:rsidR="00EB59E0">
        <w:rPr>
          <w:sz w:val="20"/>
          <w:szCs w:val="20"/>
        </w:rPr>
        <w:t>ther points to consider:</w:t>
      </w:r>
    </w:p>
    <w:p w14:paraId="6095C0F2" w14:textId="61F4725A" w:rsidR="00EB59E0" w:rsidRDefault="00EB59E0" w:rsidP="00EB59E0">
      <w:pPr>
        <w:pStyle w:val="ListParagraph"/>
        <w:numPr>
          <w:ilvl w:val="0"/>
          <w:numId w:val="3"/>
        </w:numPr>
        <w:rPr>
          <w:sz w:val="20"/>
          <w:szCs w:val="20"/>
        </w:rPr>
      </w:pPr>
      <w:r w:rsidRPr="00EB59E0">
        <w:rPr>
          <w:sz w:val="20"/>
          <w:szCs w:val="20"/>
        </w:rPr>
        <w:t>The WS SIP specification requires, in section 2.5 Request and Invocation, that “</w:t>
      </w:r>
      <w:r w:rsidRPr="00EB59E0">
        <w:rPr>
          <w:color w:val="0070C0"/>
          <w:sz w:val="20"/>
          <w:szCs w:val="20"/>
        </w:rPr>
        <w:t xml:space="preserve">Each message transmission MUST identify the operation being invoked within the SOAP Body only; the (qualified) operation name MUST be the qualified name of the first child element of the SOAP body element, as called for in section 7.1 of the </w:t>
      </w:r>
      <w:r w:rsidRPr="00EB59E0">
        <w:rPr>
          <w:b/>
          <w:color w:val="0070C0"/>
          <w:sz w:val="20"/>
          <w:szCs w:val="20"/>
        </w:rPr>
        <w:t>[SOAP 1.1]</w:t>
      </w:r>
      <w:r w:rsidRPr="00EB59E0">
        <w:rPr>
          <w:color w:val="0070C0"/>
          <w:sz w:val="20"/>
          <w:szCs w:val="20"/>
        </w:rPr>
        <w:t xml:space="preserve"> specification.</w:t>
      </w:r>
      <w:r>
        <w:rPr>
          <w:sz w:val="20"/>
          <w:szCs w:val="20"/>
        </w:rPr>
        <w:t>”</w:t>
      </w:r>
    </w:p>
    <w:p w14:paraId="79D3D79C" w14:textId="77777777" w:rsidR="001015C2" w:rsidRPr="00EB59E0" w:rsidRDefault="001015C2" w:rsidP="001015C2">
      <w:pPr>
        <w:pStyle w:val="ListParagraph"/>
        <w:rPr>
          <w:sz w:val="20"/>
          <w:szCs w:val="20"/>
        </w:rPr>
      </w:pPr>
    </w:p>
    <w:p w14:paraId="56CEFA01" w14:textId="6F88EF6C" w:rsidR="00EB59E0" w:rsidRDefault="00EB59E0" w:rsidP="00EB59E0">
      <w:pPr>
        <w:pStyle w:val="ListParagraph"/>
        <w:numPr>
          <w:ilvl w:val="0"/>
          <w:numId w:val="3"/>
        </w:numPr>
        <w:rPr>
          <w:sz w:val="20"/>
          <w:szCs w:val="20"/>
        </w:rPr>
      </w:pPr>
      <w:r w:rsidRPr="00EB59E0">
        <w:rPr>
          <w:sz w:val="20"/>
          <w:szCs w:val="20"/>
        </w:rPr>
        <w:t xml:space="preserve">According to Russel Butek, only </w:t>
      </w:r>
      <w:r>
        <w:rPr>
          <w:sz w:val="20"/>
          <w:szCs w:val="20"/>
        </w:rPr>
        <w:t xml:space="preserve">with </w:t>
      </w:r>
      <w:r w:rsidR="00ED46CA">
        <w:rPr>
          <w:sz w:val="20"/>
          <w:szCs w:val="20"/>
        </w:rPr>
        <w:t>the RPC</w:t>
      </w:r>
      <w:r w:rsidRPr="00EB59E0">
        <w:rPr>
          <w:sz w:val="20"/>
          <w:szCs w:val="20"/>
        </w:rPr>
        <w:t xml:space="preserve">/encoded </w:t>
      </w:r>
      <w:r w:rsidR="00ED46CA">
        <w:rPr>
          <w:sz w:val="20"/>
          <w:szCs w:val="20"/>
        </w:rPr>
        <w:t xml:space="preserve">style </w:t>
      </w:r>
      <w:r>
        <w:rPr>
          <w:sz w:val="20"/>
          <w:szCs w:val="20"/>
        </w:rPr>
        <w:t>that “</w:t>
      </w:r>
      <w:r w:rsidRPr="00EB59E0">
        <w:rPr>
          <w:color w:val="0070C0"/>
          <w:sz w:val="20"/>
          <w:szCs w:val="20"/>
        </w:rPr>
        <w:t>the operation name appears in the message, so the receiver has an easy time dispatching this message to the implementation of the operation.</w:t>
      </w:r>
      <w:r>
        <w:rPr>
          <w:sz w:val="20"/>
          <w:szCs w:val="20"/>
        </w:rPr>
        <w:t xml:space="preserve">” </w:t>
      </w:r>
      <w:r w:rsidR="00ED46CA">
        <w:rPr>
          <w:sz w:val="20"/>
          <w:szCs w:val="20"/>
        </w:rPr>
        <w:t>Ex:</w:t>
      </w:r>
    </w:p>
    <w:p w14:paraId="45E1D1D9" w14:textId="77777777" w:rsidR="007B4C5A" w:rsidRPr="007B4C5A" w:rsidRDefault="007B4C5A" w:rsidP="007B4C5A">
      <w:pPr>
        <w:pStyle w:val="ListParagraph"/>
        <w:rPr>
          <w:sz w:val="20"/>
          <w:szCs w:val="20"/>
        </w:rPr>
      </w:pPr>
    </w:p>
    <w:p w14:paraId="4C80BED5" w14:textId="77777777" w:rsidR="007B4C5A" w:rsidRPr="007B4C5A" w:rsidRDefault="007B4C5A" w:rsidP="007B4C5A">
      <w:pPr>
        <w:pStyle w:val="HTMLPreformatted"/>
        <w:shd w:val="clear" w:color="auto" w:fill="F4F4F4"/>
        <w:ind w:left="720"/>
        <w:textAlignment w:val="baseline"/>
        <w:rPr>
          <w:rStyle w:val="HTMLCode"/>
          <w:rFonts w:ascii="IBM Plex Mono" w:hAnsi="IBM Plex Mono"/>
          <w:color w:val="161616"/>
          <w:spacing w:val="5"/>
          <w:sz w:val="16"/>
          <w:szCs w:val="16"/>
          <w:bdr w:val="none" w:sz="0" w:space="0" w:color="auto" w:frame="1"/>
        </w:rPr>
      </w:pPr>
      <w:r w:rsidRPr="007B4C5A">
        <w:rPr>
          <w:rStyle w:val="HTMLCode"/>
          <w:rFonts w:ascii="IBM Plex Mono" w:hAnsi="IBM Plex Mono"/>
          <w:color w:val="161616"/>
          <w:spacing w:val="5"/>
          <w:sz w:val="16"/>
          <w:szCs w:val="16"/>
          <w:bdr w:val="none" w:sz="0" w:space="0" w:color="auto" w:frame="1"/>
        </w:rPr>
        <w:t>&lt;soap:envelope&gt;</w:t>
      </w:r>
    </w:p>
    <w:p w14:paraId="0225C47A" w14:textId="77777777" w:rsidR="007B4C5A" w:rsidRPr="007B4C5A" w:rsidRDefault="007B4C5A" w:rsidP="007B4C5A">
      <w:pPr>
        <w:pStyle w:val="HTMLPreformatted"/>
        <w:shd w:val="clear" w:color="auto" w:fill="F4F4F4"/>
        <w:ind w:left="720"/>
        <w:textAlignment w:val="baseline"/>
        <w:rPr>
          <w:rStyle w:val="HTMLCode"/>
          <w:rFonts w:ascii="IBM Plex Mono" w:hAnsi="IBM Plex Mono"/>
          <w:color w:val="161616"/>
          <w:spacing w:val="5"/>
          <w:sz w:val="16"/>
          <w:szCs w:val="16"/>
          <w:bdr w:val="none" w:sz="0" w:space="0" w:color="auto" w:frame="1"/>
        </w:rPr>
      </w:pPr>
      <w:r w:rsidRPr="007B4C5A">
        <w:rPr>
          <w:rStyle w:val="HTMLCode"/>
          <w:rFonts w:ascii="IBM Plex Mono" w:hAnsi="IBM Plex Mono"/>
          <w:color w:val="161616"/>
          <w:spacing w:val="5"/>
          <w:sz w:val="16"/>
          <w:szCs w:val="16"/>
          <w:bdr w:val="none" w:sz="0" w:space="0" w:color="auto" w:frame="1"/>
        </w:rPr>
        <w:t xml:space="preserve">    &lt;soap:body&gt;</w:t>
      </w:r>
    </w:p>
    <w:p w14:paraId="7DEF40A7" w14:textId="77777777" w:rsidR="007B4C5A" w:rsidRPr="007B4C5A" w:rsidRDefault="007B4C5A" w:rsidP="007B4C5A">
      <w:pPr>
        <w:pStyle w:val="HTMLPreformatted"/>
        <w:shd w:val="clear" w:color="auto" w:fill="F4F4F4"/>
        <w:ind w:left="720"/>
        <w:textAlignment w:val="baseline"/>
        <w:rPr>
          <w:rStyle w:val="HTMLCode"/>
          <w:rFonts w:ascii="IBM Plex Mono" w:hAnsi="IBM Plex Mono"/>
          <w:color w:val="161616"/>
          <w:spacing w:val="5"/>
          <w:sz w:val="16"/>
          <w:szCs w:val="16"/>
          <w:bdr w:val="none" w:sz="0" w:space="0" w:color="auto" w:frame="1"/>
        </w:rPr>
      </w:pPr>
      <w:r w:rsidRPr="007B4C5A">
        <w:rPr>
          <w:rStyle w:val="HTMLCode"/>
          <w:rFonts w:ascii="IBM Plex Mono" w:hAnsi="IBM Plex Mono"/>
          <w:color w:val="161616"/>
          <w:spacing w:val="5"/>
          <w:sz w:val="16"/>
          <w:szCs w:val="16"/>
          <w:bdr w:val="none" w:sz="0" w:space="0" w:color="auto" w:frame="1"/>
        </w:rPr>
        <w:t xml:space="preserve">        &lt;myMethod&gt;</w:t>
      </w:r>
    </w:p>
    <w:p w14:paraId="5E9039AF" w14:textId="77777777" w:rsidR="007B4C5A" w:rsidRPr="007B4C5A" w:rsidRDefault="007B4C5A" w:rsidP="007B4C5A">
      <w:pPr>
        <w:pStyle w:val="HTMLPreformatted"/>
        <w:shd w:val="clear" w:color="auto" w:fill="F4F4F4"/>
        <w:ind w:left="720"/>
        <w:textAlignment w:val="baseline"/>
        <w:rPr>
          <w:rStyle w:val="HTMLCode"/>
          <w:rFonts w:ascii="IBM Plex Mono" w:hAnsi="IBM Plex Mono"/>
          <w:color w:val="161616"/>
          <w:spacing w:val="5"/>
          <w:sz w:val="16"/>
          <w:szCs w:val="16"/>
          <w:bdr w:val="none" w:sz="0" w:space="0" w:color="auto" w:frame="1"/>
        </w:rPr>
      </w:pPr>
      <w:r w:rsidRPr="007B4C5A">
        <w:rPr>
          <w:rStyle w:val="HTMLCode"/>
          <w:rFonts w:ascii="IBM Plex Mono" w:hAnsi="IBM Plex Mono"/>
          <w:color w:val="161616"/>
          <w:spacing w:val="5"/>
          <w:sz w:val="16"/>
          <w:szCs w:val="16"/>
          <w:bdr w:val="none" w:sz="0" w:space="0" w:color="auto" w:frame="1"/>
        </w:rPr>
        <w:t xml:space="preserve">            &lt;x xsi:type="xsd:int"&gt;5&lt;/x&gt;</w:t>
      </w:r>
    </w:p>
    <w:p w14:paraId="5E01D872" w14:textId="77777777" w:rsidR="007B4C5A" w:rsidRPr="007B4C5A" w:rsidRDefault="007B4C5A" w:rsidP="007B4C5A">
      <w:pPr>
        <w:pStyle w:val="HTMLPreformatted"/>
        <w:shd w:val="clear" w:color="auto" w:fill="F4F4F4"/>
        <w:ind w:left="720"/>
        <w:textAlignment w:val="baseline"/>
        <w:rPr>
          <w:rStyle w:val="HTMLCode"/>
          <w:rFonts w:ascii="IBM Plex Mono" w:hAnsi="IBM Plex Mono"/>
          <w:color w:val="161616"/>
          <w:spacing w:val="5"/>
          <w:sz w:val="16"/>
          <w:szCs w:val="16"/>
          <w:bdr w:val="none" w:sz="0" w:space="0" w:color="auto" w:frame="1"/>
        </w:rPr>
      </w:pPr>
      <w:r w:rsidRPr="007B4C5A">
        <w:rPr>
          <w:rStyle w:val="HTMLCode"/>
          <w:rFonts w:ascii="IBM Plex Mono" w:hAnsi="IBM Plex Mono"/>
          <w:color w:val="161616"/>
          <w:spacing w:val="5"/>
          <w:sz w:val="16"/>
          <w:szCs w:val="16"/>
          <w:bdr w:val="none" w:sz="0" w:space="0" w:color="auto" w:frame="1"/>
        </w:rPr>
        <w:t xml:space="preserve">            &lt;y xsi:type="xsd:float"&gt;5.0&lt;/y&gt;</w:t>
      </w:r>
    </w:p>
    <w:p w14:paraId="07D98082" w14:textId="77777777" w:rsidR="007B4C5A" w:rsidRPr="007B4C5A" w:rsidRDefault="007B4C5A" w:rsidP="007B4C5A">
      <w:pPr>
        <w:pStyle w:val="HTMLPreformatted"/>
        <w:shd w:val="clear" w:color="auto" w:fill="F4F4F4"/>
        <w:ind w:left="720"/>
        <w:textAlignment w:val="baseline"/>
        <w:rPr>
          <w:rStyle w:val="HTMLCode"/>
          <w:rFonts w:ascii="IBM Plex Mono" w:hAnsi="IBM Plex Mono"/>
          <w:color w:val="161616"/>
          <w:spacing w:val="5"/>
          <w:sz w:val="16"/>
          <w:szCs w:val="16"/>
          <w:bdr w:val="none" w:sz="0" w:space="0" w:color="auto" w:frame="1"/>
        </w:rPr>
      </w:pPr>
      <w:r w:rsidRPr="007B4C5A">
        <w:rPr>
          <w:rStyle w:val="HTMLCode"/>
          <w:rFonts w:ascii="IBM Plex Mono" w:hAnsi="IBM Plex Mono"/>
          <w:color w:val="161616"/>
          <w:spacing w:val="5"/>
          <w:sz w:val="16"/>
          <w:szCs w:val="16"/>
          <w:bdr w:val="none" w:sz="0" w:space="0" w:color="auto" w:frame="1"/>
        </w:rPr>
        <w:t xml:space="preserve">        &lt;/myMethod&gt;</w:t>
      </w:r>
    </w:p>
    <w:p w14:paraId="3E23AEB4" w14:textId="77777777" w:rsidR="007B4C5A" w:rsidRPr="007B4C5A" w:rsidRDefault="007B4C5A" w:rsidP="007B4C5A">
      <w:pPr>
        <w:pStyle w:val="HTMLPreformatted"/>
        <w:shd w:val="clear" w:color="auto" w:fill="F4F4F4"/>
        <w:ind w:left="720"/>
        <w:textAlignment w:val="baseline"/>
        <w:rPr>
          <w:rStyle w:val="HTMLCode"/>
          <w:rFonts w:ascii="IBM Plex Mono" w:hAnsi="IBM Plex Mono"/>
          <w:color w:val="161616"/>
          <w:spacing w:val="5"/>
          <w:sz w:val="16"/>
          <w:szCs w:val="16"/>
          <w:bdr w:val="none" w:sz="0" w:space="0" w:color="auto" w:frame="1"/>
        </w:rPr>
      </w:pPr>
      <w:r w:rsidRPr="007B4C5A">
        <w:rPr>
          <w:rStyle w:val="HTMLCode"/>
          <w:rFonts w:ascii="IBM Plex Mono" w:hAnsi="IBM Plex Mono"/>
          <w:color w:val="161616"/>
          <w:spacing w:val="5"/>
          <w:sz w:val="16"/>
          <w:szCs w:val="16"/>
          <w:bdr w:val="none" w:sz="0" w:space="0" w:color="auto" w:frame="1"/>
        </w:rPr>
        <w:t xml:space="preserve">    &lt;/soap:body&gt;</w:t>
      </w:r>
    </w:p>
    <w:p w14:paraId="79F2010F" w14:textId="77777777" w:rsidR="007B4C5A" w:rsidRPr="007B4C5A" w:rsidRDefault="007B4C5A" w:rsidP="007B4C5A">
      <w:pPr>
        <w:pStyle w:val="HTMLPreformatted"/>
        <w:shd w:val="clear" w:color="auto" w:fill="F4F4F4"/>
        <w:ind w:left="720"/>
        <w:textAlignment w:val="baseline"/>
        <w:rPr>
          <w:rFonts w:ascii="inherit" w:hAnsi="inherit"/>
          <w:color w:val="161616"/>
          <w:spacing w:val="5"/>
          <w:sz w:val="16"/>
          <w:szCs w:val="16"/>
        </w:rPr>
      </w:pPr>
      <w:r w:rsidRPr="007B4C5A">
        <w:rPr>
          <w:rStyle w:val="HTMLCode"/>
          <w:rFonts w:ascii="IBM Plex Mono" w:hAnsi="IBM Plex Mono"/>
          <w:color w:val="161616"/>
          <w:spacing w:val="5"/>
          <w:sz w:val="16"/>
          <w:szCs w:val="16"/>
          <w:bdr w:val="none" w:sz="0" w:space="0" w:color="auto" w:frame="1"/>
        </w:rPr>
        <w:t>&lt;/soap:envelope&gt;</w:t>
      </w:r>
    </w:p>
    <w:p w14:paraId="735603EF" w14:textId="267AF348" w:rsidR="007B4C5A" w:rsidRDefault="007B4C5A" w:rsidP="007B4C5A">
      <w:pPr>
        <w:pStyle w:val="ListParagraph"/>
        <w:rPr>
          <w:sz w:val="20"/>
          <w:szCs w:val="20"/>
        </w:rPr>
      </w:pPr>
    </w:p>
    <w:p w14:paraId="55D3DC4F" w14:textId="52D2F6EF" w:rsidR="007B4C5A" w:rsidRDefault="007B4C5A" w:rsidP="007B4C5A">
      <w:pPr>
        <w:pStyle w:val="ListParagraph"/>
        <w:rPr>
          <w:sz w:val="20"/>
          <w:szCs w:val="20"/>
        </w:rPr>
      </w:pPr>
      <w:r>
        <w:rPr>
          <w:sz w:val="20"/>
          <w:szCs w:val="20"/>
        </w:rPr>
        <w:t>From (highlight added):</w:t>
      </w:r>
    </w:p>
    <w:p w14:paraId="47643805" w14:textId="77777777" w:rsidR="00ED46CA" w:rsidRPr="00ED46CA" w:rsidRDefault="00ED46CA" w:rsidP="00026C1F">
      <w:pPr>
        <w:pStyle w:val="HTMLPreformatted"/>
        <w:shd w:val="clear" w:color="auto" w:fill="F4F4F4"/>
        <w:ind w:left="720"/>
        <w:textAlignment w:val="baseline"/>
        <w:rPr>
          <w:rStyle w:val="HTMLCode"/>
          <w:rFonts w:ascii="IBM Plex Mono" w:hAnsi="IBM Plex Mono"/>
          <w:color w:val="161616"/>
          <w:spacing w:val="5"/>
          <w:sz w:val="16"/>
          <w:szCs w:val="16"/>
          <w:bdr w:val="none" w:sz="0" w:space="0" w:color="auto" w:frame="1"/>
        </w:rPr>
      </w:pPr>
      <w:r w:rsidRPr="00ED46CA">
        <w:rPr>
          <w:rStyle w:val="HTMLCode"/>
          <w:rFonts w:ascii="IBM Plex Mono" w:hAnsi="IBM Plex Mono"/>
          <w:color w:val="161616"/>
          <w:spacing w:val="5"/>
          <w:sz w:val="16"/>
          <w:szCs w:val="16"/>
          <w:bdr w:val="none" w:sz="0" w:space="0" w:color="auto" w:frame="1"/>
        </w:rPr>
        <w:t>&lt;portType name="PT"&gt;</w:t>
      </w:r>
    </w:p>
    <w:p w14:paraId="6AC5EE95" w14:textId="77777777" w:rsidR="00ED46CA" w:rsidRPr="00ED46CA" w:rsidRDefault="00ED46CA" w:rsidP="00026C1F">
      <w:pPr>
        <w:pStyle w:val="HTMLPreformatted"/>
        <w:shd w:val="clear" w:color="auto" w:fill="F4F4F4"/>
        <w:ind w:left="720"/>
        <w:textAlignment w:val="baseline"/>
        <w:rPr>
          <w:rStyle w:val="HTMLCode"/>
          <w:rFonts w:ascii="IBM Plex Mono" w:hAnsi="IBM Plex Mono"/>
          <w:color w:val="161616"/>
          <w:spacing w:val="5"/>
          <w:sz w:val="16"/>
          <w:szCs w:val="16"/>
          <w:bdr w:val="none" w:sz="0" w:space="0" w:color="auto" w:frame="1"/>
        </w:rPr>
      </w:pPr>
      <w:r w:rsidRPr="00ED46CA">
        <w:rPr>
          <w:rStyle w:val="HTMLCode"/>
          <w:rFonts w:ascii="IBM Plex Mono" w:hAnsi="IBM Plex Mono"/>
          <w:color w:val="161616"/>
          <w:spacing w:val="5"/>
          <w:sz w:val="16"/>
          <w:szCs w:val="16"/>
          <w:bdr w:val="none" w:sz="0" w:space="0" w:color="auto" w:frame="1"/>
        </w:rPr>
        <w:t xml:space="preserve">    &lt;</w:t>
      </w:r>
      <w:r w:rsidRPr="007B4C5A">
        <w:rPr>
          <w:rStyle w:val="HTMLCode"/>
          <w:rFonts w:ascii="IBM Plex Mono" w:hAnsi="IBM Plex Mono"/>
          <w:color w:val="161616"/>
          <w:spacing w:val="5"/>
          <w:sz w:val="16"/>
          <w:szCs w:val="16"/>
          <w:highlight w:val="yellow"/>
          <w:bdr w:val="none" w:sz="0" w:space="0" w:color="auto" w:frame="1"/>
        </w:rPr>
        <w:t>operation</w:t>
      </w:r>
      <w:r w:rsidRPr="00ED46CA">
        <w:rPr>
          <w:rStyle w:val="HTMLCode"/>
          <w:rFonts w:ascii="IBM Plex Mono" w:hAnsi="IBM Plex Mono"/>
          <w:color w:val="161616"/>
          <w:spacing w:val="5"/>
          <w:sz w:val="16"/>
          <w:szCs w:val="16"/>
          <w:bdr w:val="none" w:sz="0" w:space="0" w:color="auto" w:frame="1"/>
        </w:rPr>
        <w:t xml:space="preserve"> name="myMethod"&gt;</w:t>
      </w:r>
    </w:p>
    <w:p w14:paraId="465EB101" w14:textId="77777777" w:rsidR="00ED46CA" w:rsidRPr="00ED46CA" w:rsidRDefault="00ED46CA" w:rsidP="00026C1F">
      <w:pPr>
        <w:pStyle w:val="HTMLPreformatted"/>
        <w:shd w:val="clear" w:color="auto" w:fill="F4F4F4"/>
        <w:ind w:left="720"/>
        <w:textAlignment w:val="baseline"/>
        <w:rPr>
          <w:rStyle w:val="HTMLCode"/>
          <w:rFonts w:ascii="IBM Plex Mono" w:hAnsi="IBM Plex Mono"/>
          <w:color w:val="161616"/>
          <w:spacing w:val="5"/>
          <w:sz w:val="16"/>
          <w:szCs w:val="16"/>
          <w:bdr w:val="none" w:sz="0" w:space="0" w:color="auto" w:frame="1"/>
        </w:rPr>
      </w:pPr>
      <w:r w:rsidRPr="00ED46CA">
        <w:rPr>
          <w:rStyle w:val="HTMLCode"/>
          <w:rFonts w:ascii="IBM Plex Mono" w:hAnsi="IBM Plex Mono"/>
          <w:color w:val="161616"/>
          <w:spacing w:val="5"/>
          <w:sz w:val="16"/>
          <w:szCs w:val="16"/>
          <w:bdr w:val="none" w:sz="0" w:space="0" w:color="auto" w:frame="1"/>
        </w:rPr>
        <w:t xml:space="preserve">        &lt;input message="myMethodRequest"/&gt;</w:t>
      </w:r>
    </w:p>
    <w:p w14:paraId="39B95C57" w14:textId="77777777" w:rsidR="00ED46CA" w:rsidRPr="00ED46CA" w:rsidRDefault="00ED46CA" w:rsidP="00026C1F">
      <w:pPr>
        <w:pStyle w:val="HTMLPreformatted"/>
        <w:shd w:val="clear" w:color="auto" w:fill="F4F4F4"/>
        <w:ind w:left="720"/>
        <w:textAlignment w:val="baseline"/>
        <w:rPr>
          <w:rStyle w:val="HTMLCode"/>
          <w:rFonts w:ascii="IBM Plex Mono" w:hAnsi="IBM Plex Mono"/>
          <w:color w:val="161616"/>
          <w:spacing w:val="5"/>
          <w:sz w:val="16"/>
          <w:szCs w:val="16"/>
          <w:bdr w:val="none" w:sz="0" w:space="0" w:color="auto" w:frame="1"/>
        </w:rPr>
      </w:pPr>
      <w:r w:rsidRPr="00ED46CA">
        <w:rPr>
          <w:rStyle w:val="HTMLCode"/>
          <w:rFonts w:ascii="IBM Plex Mono" w:hAnsi="IBM Plex Mono"/>
          <w:color w:val="161616"/>
          <w:spacing w:val="5"/>
          <w:sz w:val="16"/>
          <w:szCs w:val="16"/>
          <w:bdr w:val="none" w:sz="0" w:space="0" w:color="auto" w:frame="1"/>
        </w:rPr>
        <w:t xml:space="preserve">        &lt;output message="empty"/&gt;</w:t>
      </w:r>
    </w:p>
    <w:p w14:paraId="17183B71" w14:textId="77777777" w:rsidR="00ED46CA" w:rsidRPr="00ED46CA" w:rsidRDefault="00ED46CA" w:rsidP="00026C1F">
      <w:pPr>
        <w:pStyle w:val="HTMLPreformatted"/>
        <w:shd w:val="clear" w:color="auto" w:fill="F4F4F4"/>
        <w:ind w:left="720"/>
        <w:textAlignment w:val="baseline"/>
        <w:rPr>
          <w:rStyle w:val="HTMLCode"/>
          <w:rFonts w:ascii="IBM Plex Mono" w:hAnsi="IBM Plex Mono"/>
          <w:color w:val="161616"/>
          <w:spacing w:val="5"/>
          <w:sz w:val="16"/>
          <w:szCs w:val="16"/>
          <w:bdr w:val="none" w:sz="0" w:space="0" w:color="auto" w:frame="1"/>
        </w:rPr>
      </w:pPr>
      <w:r w:rsidRPr="00ED46CA">
        <w:rPr>
          <w:rStyle w:val="HTMLCode"/>
          <w:rFonts w:ascii="IBM Plex Mono" w:hAnsi="IBM Plex Mono"/>
          <w:color w:val="161616"/>
          <w:spacing w:val="5"/>
          <w:sz w:val="16"/>
          <w:szCs w:val="16"/>
          <w:bdr w:val="none" w:sz="0" w:space="0" w:color="auto" w:frame="1"/>
        </w:rPr>
        <w:t xml:space="preserve">    &lt;/operation&gt;</w:t>
      </w:r>
    </w:p>
    <w:p w14:paraId="17AD1C9E" w14:textId="77777777" w:rsidR="00ED46CA" w:rsidRPr="00ED46CA" w:rsidRDefault="00ED46CA" w:rsidP="00026C1F">
      <w:pPr>
        <w:pStyle w:val="HTMLPreformatted"/>
        <w:shd w:val="clear" w:color="auto" w:fill="F4F4F4"/>
        <w:ind w:left="720"/>
        <w:textAlignment w:val="baseline"/>
        <w:rPr>
          <w:rFonts w:ascii="inherit" w:hAnsi="inherit"/>
          <w:color w:val="161616"/>
          <w:spacing w:val="5"/>
          <w:sz w:val="16"/>
          <w:szCs w:val="16"/>
        </w:rPr>
      </w:pPr>
      <w:r w:rsidRPr="00ED46CA">
        <w:rPr>
          <w:rStyle w:val="HTMLCode"/>
          <w:rFonts w:ascii="IBM Plex Mono" w:hAnsi="IBM Plex Mono"/>
          <w:color w:val="161616"/>
          <w:spacing w:val="5"/>
          <w:sz w:val="16"/>
          <w:szCs w:val="16"/>
          <w:bdr w:val="none" w:sz="0" w:space="0" w:color="auto" w:frame="1"/>
        </w:rPr>
        <w:t>&lt;/portType&gt;</w:t>
      </w:r>
    </w:p>
    <w:p w14:paraId="1D9719D0" w14:textId="77777777" w:rsidR="00ED46CA" w:rsidRPr="00EB59E0" w:rsidRDefault="00ED46CA" w:rsidP="00ED46CA">
      <w:pPr>
        <w:pStyle w:val="ListParagraph"/>
        <w:rPr>
          <w:sz w:val="20"/>
          <w:szCs w:val="20"/>
        </w:rPr>
      </w:pPr>
    </w:p>
    <w:p w14:paraId="03DAB1E2" w14:textId="77777777" w:rsidR="0006036B" w:rsidRDefault="00F95A5E" w:rsidP="00EB59E0">
      <w:pPr>
        <w:pStyle w:val="ListParagraph"/>
        <w:numPr>
          <w:ilvl w:val="0"/>
          <w:numId w:val="3"/>
        </w:numPr>
        <w:rPr>
          <w:sz w:val="20"/>
          <w:szCs w:val="20"/>
        </w:rPr>
      </w:pPr>
      <w:r>
        <w:rPr>
          <w:sz w:val="20"/>
          <w:szCs w:val="20"/>
        </w:rPr>
        <w:t>For the Document/literal wrapped pattern</w:t>
      </w:r>
      <w:r w:rsidR="0006036B">
        <w:rPr>
          <w:sz w:val="20"/>
          <w:szCs w:val="20"/>
        </w:rPr>
        <w:t xml:space="preserve"> (shown immediately below)</w:t>
      </w:r>
      <w:r>
        <w:rPr>
          <w:sz w:val="20"/>
          <w:szCs w:val="20"/>
        </w:rPr>
        <w:t xml:space="preserve">, </w:t>
      </w:r>
    </w:p>
    <w:p w14:paraId="6E07102B" w14:textId="2C0107AA" w:rsidR="0006036B" w:rsidRDefault="0006036B" w:rsidP="00032DFE">
      <w:pPr>
        <w:pStyle w:val="ListParagraph"/>
        <w:spacing w:after="0"/>
        <w:rPr>
          <w:sz w:val="20"/>
          <w:szCs w:val="20"/>
        </w:rPr>
      </w:pPr>
    </w:p>
    <w:p w14:paraId="016E248F" w14:textId="77777777" w:rsidR="0006036B" w:rsidRPr="0006036B" w:rsidRDefault="0006036B" w:rsidP="0006036B">
      <w:pPr>
        <w:pStyle w:val="HTMLPreformatted"/>
        <w:shd w:val="clear" w:color="auto" w:fill="F4F4F4"/>
        <w:ind w:left="630"/>
        <w:textAlignment w:val="baseline"/>
        <w:rPr>
          <w:rStyle w:val="HTMLCode"/>
          <w:rFonts w:ascii="IBM Plex Mono" w:hAnsi="IBM Plex Mono"/>
          <w:color w:val="161616"/>
          <w:spacing w:val="5"/>
          <w:sz w:val="16"/>
          <w:szCs w:val="16"/>
          <w:bdr w:val="none" w:sz="0" w:space="0" w:color="auto" w:frame="1"/>
        </w:rPr>
      </w:pPr>
      <w:r w:rsidRPr="0006036B">
        <w:rPr>
          <w:rStyle w:val="HTMLCode"/>
          <w:rFonts w:ascii="IBM Plex Mono" w:hAnsi="IBM Plex Mono"/>
          <w:color w:val="161616"/>
          <w:spacing w:val="5"/>
          <w:sz w:val="16"/>
          <w:szCs w:val="16"/>
          <w:bdr w:val="none" w:sz="0" w:space="0" w:color="auto" w:frame="1"/>
        </w:rPr>
        <w:t>&lt;soap:envelope&gt;</w:t>
      </w:r>
    </w:p>
    <w:p w14:paraId="797D34BF" w14:textId="77777777" w:rsidR="0006036B" w:rsidRPr="0006036B" w:rsidRDefault="0006036B" w:rsidP="0006036B">
      <w:pPr>
        <w:pStyle w:val="HTMLPreformatted"/>
        <w:shd w:val="clear" w:color="auto" w:fill="F4F4F4"/>
        <w:ind w:left="630"/>
        <w:textAlignment w:val="baseline"/>
        <w:rPr>
          <w:rStyle w:val="HTMLCode"/>
          <w:rFonts w:ascii="IBM Plex Mono" w:hAnsi="IBM Plex Mono"/>
          <w:color w:val="161616"/>
          <w:spacing w:val="5"/>
          <w:sz w:val="16"/>
          <w:szCs w:val="16"/>
          <w:bdr w:val="none" w:sz="0" w:space="0" w:color="auto" w:frame="1"/>
        </w:rPr>
      </w:pPr>
      <w:r w:rsidRPr="0006036B">
        <w:rPr>
          <w:rStyle w:val="HTMLCode"/>
          <w:rFonts w:ascii="IBM Plex Mono" w:hAnsi="IBM Plex Mono"/>
          <w:color w:val="161616"/>
          <w:spacing w:val="5"/>
          <w:sz w:val="16"/>
          <w:szCs w:val="16"/>
          <w:bdr w:val="none" w:sz="0" w:space="0" w:color="auto" w:frame="1"/>
        </w:rPr>
        <w:t xml:space="preserve">    &lt;soap:body&gt;</w:t>
      </w:r>
    </w:p>
    <w:p w14:paraId="535D896F" w14:textId="77777777" w:rsidR="0006036B" w:rsidRPr="0006036B" w:rsidRDefault="0006036B" w:rsidP="0006036B">
      <w:pPr>
        <w:pStyle w:val="HTMLPreformatted"/>
        <w:shd w:val="clear" w:color="auto" w:fill="F4F4F4"/>
        <w:ind w:left="630"/>
        <w:textAlignment w:val="baseline"/>
        <w:rPr>
          <w:rStyle w:val="HTMLCode"/>
          <w:rFonts w:ascii="IBM Plex Mono" w:hAnsi="IBM Plex Mono"/>
          <w:color w:val="161616"/>
          <w:spacing w:val="5"/>
          <w:sz w:val="16"/>
          <w:szCs w:val="16"/>
          <w:bdr w:val="none" w:sz="0" w:space="0" w:color="auto" w:frame="1"/>
        </w:rPr>
      </w:pPr>
      <w:r w:rsidRPr="0006036B">
        <w:rPr>
          <w:rStyle w:val="HTMLCode"/>
          <w:rFonts w:ascii="IBM Plex Mono" w:hAnsi="IBM Plex Mono"/>
          <w:color w:val="161616"/>
          <w:spacing w:val="5"/>
          <w:sz w:val="16"/>
          <w:szCs w:val="16"/>
          <w:bdr w:val="none" w:sz="0" w:space="0" w:color="auto" w:frame="1"/>
        </w:rPr>
        <w:t xml:space="preserve">        &lt;myMethod&gt;</w:t>
      </w:r>
    </w:p>
    <w:p w14:paraId="466E4B0E" w14:textId="77777777" w:rsidR="0006036B" w:rsidRPr="0006036B" w:rsidRDefault="0006036B" w:rsidP="0006036B">
      <w:pPr>
        <w:pStyle w:val="HTMLPreformatted"/>
        <w:shd w:val="clear" w:color="auto" w:fill="F4F4F4"/>
        <w:ind w:left="630"/>
        <w:textAlignment w:val="baseline"/>
        <w:rPr>
          <w:rStyle w:val="HTMLCode"/>
          <w:rFonts w:ascii="IBM Plex Mono" w:hAnsi="IBM Plex Mono"/>
          <w:color w:val="161616"/>
          <w:spacing w:val="5"/>
          <w:sz w:val="16"/>
          <w:szCs w:val="16"/>
          <w:bdr w:val="none" w:sz="0" w:space="0" w:color="auto" w:frame="1"/>
        </w:rPr>
      </w:pPr>
      <w:r w:rsidRPr="0006036B">
        <w:rPr>
          <w:rStyle w:val="HTMLCode"/>
          <w:rFonts w:ascii="IBM Plex Mono" w:hAnsi="IBM Plex Mono"/>
          <w:color w:val="161616"/>
          <w:spacing w:val="5"/>
          <w:sz w:val="16"/>
          <w:szCs w:val="16"/>
          <w:bdr w:val="none" w:sz="0" w:space="0" w:color="auto" w:frame="1"/>
        </w:rPr>
        <w:t xml:space="preserve">            &lt;x&gt;5&lt;/x&gt;</w:t>
      </w:r>
    </w:p>
    <w:p w14:paraId="104228DD" w14:textId="77777777" w:rsidR="0006036B" w:rsidRPr="0006036B" w:rsidRDefault="0006036B" w:rsidP="0006036B">
      <w:pPr>
        <w:pStyle w:val="HTMLPreformatted"/>
        <w:shd w:val="clear" w:color="auto" w:fill="F4F4F4"/>
        <w:ind w:left="630"/>
        <w:textAlignment w:val="baseline"/>
        <w:rPr>
          <w:rStyle w:val="HTMLCode"/>
          <w:rFonts w:ascii="IBM Plex Mono" w:hAnsi="IBM Plex Mono"/>
          <w:color w:val="161616"/>
          <w:spacing w:val="5"/>
          <w:sz w:val="16"/>
          <w:szCs w:val="16"/>
          <w:bdr w:val="none" w:sz="0" w:space="0" w:color="auto" w:frame="1"/>
        </w:rPr>
      </w:pPr>
      <w:r w:rsidRPr="0006036B">
        <w:rPr>
          <w:rStyle w:val="HTMLCode"/>
          <w:rFonts w:ascii="IBM Plex Mono" w:hAnsi="IBM Plex Mono"/>
          <w:color w:val="161616"/>
          <w:spacing w:val="5"/>
          <w:sz w:val="16"/>
          <w:szCs w:val="16"/>
          <w:bdr w:val="none" w:sz="0" w:space="0" w:color="auto" w:frame="1"/>
        </w:rPr>
        <w:t xml:space="preserve">            &lt;y&gt;5.0&lt;/y&gt;</w:t>
      </w:r>
    </w:p>
    <w:p w14:paraId="5526526B" w14:textId="77777777" w:rsidR="0006036B" w:rsidRPr="0006036B" w:rsidRDefault="0006036B" w:rsidP="0006036B">
      <w:pPr>
        <w:pStyle w:val="HTMLPreformatted"/>
        <w:shd w:val="clear" w:color="auto" w:fill="F4F4F4"/>
        <w:ind w:left="630"/>
        <w:textAlignment w:val="baseline"/>
        <w:rPr>
          <w:rStyle w:val="HTMLCode"/>
          <w:rFonts w:ascii="IBM Plex Mono" w:hAnsi="IBM Plex Mono"/>
          <w:color w:val="161616"/>
          <w:spacing w:val="5"/>
          <w:sz w:val="16"/>
          <w:szCs w:val="16"/>
          <w:bdr w:val="none" w:sz="0" w:space="0" w:color="auto" w:frame="1"/>
        </w:rPr>
      </w:pPr>
      <w:r w:rsidRPr="0006036B">
        <w:rPr>
          <w:rStyle w:val="HTMLCode"/>
          <w:rFonts w:ascii="IBM Plex Mono" w:hAnsi="IBM Plex Mono"/>
          <w:color w:val="161616"/>
          <w:spacing w:val="5"/>
          <w:sz w:val="16"/>
          <w:szCs w:val="16"/>
          <w:bdr w:val="none" w:sz="0" w:space="0" w:color="auto" w:frame="1"/>
        </w:rPr>
        <w:t xml:space="preserve">        &lt;/myMethod&gt;</w:t>
      </w:r>
    </w:p>
    <w:p w14:paraId="3A34AC30" w14:textId="77777777" w:rsidR="0006036B" w:rsidRPr="0006036B" w:rsidRDefault="0006036B" w:rsidP="0006036B">
      <w:pPr>
        <w:pStyle w:val="HTMLPreformatted"/>
        <w:shd w:val="clear" w:color="auto" w:fill="F4F4F4"/>
        <w:ind w:left="630"/>
        <w:textAlignment w:val="baseline"/>
        <w:rPr>
          <w:rStyle w:val="HTMLCode"/>
          <w:rFonts w:ascii="IBM Plex Mono" w:hAnsi="IBM Plex Mono"/>
          <w:color w:val="161616"/>
          <w:spacing w:val="5"/>
          <w:sz w:val="16"/>
          <w:szCs w:val="16"/>
          <w:bdr w:val="none" w:sz="0" w:space="0" w:color="auto" w:frame="1"/>
        </w:rPr>
      </w:pPr>
      <w:r w:rsidRPr="0006036B">
        <w:rPr>
          <w:rStyle w:val="HTMLCode"/>
          <w:rFonts w:ascii="IBM Plex Mono" w:hAnsi="IBM Plex Mono"/>
          <w:color w:val="161616"/>
          <w:spacing w:val="5"/>
          <w:sz w:val="16"/>
          <w:szCs w:val="16"/>
          <w:bdr w:val="none" w:sz="0" w:space="0" w:color="auto" w:frame="1"/>
        </w:rPr>
        <w:t xml:space="preserve">    &lt;/soap:body&gt;</w:t>
      </w:r>
    </w:p>
    <w:p w14:paraId="11BE74B3" w14:textId="77777777" w:rsidR="0006036B" w:rsidRPr="0006036B" w:rsidRDefault="0006036B" w:rsidP="0006036B">
      <w:pPr>
        <w:pStyle w:val="HTMLPreformatted"/>
        <w:shd w:val="clear" w:color="auto" w:fill="F4F4F4"/>
        <w:ind w:left="630"/>
        <w:textAlignment w:val="baseline"/>
        <w:rPr>
          <w:rFonts w:ascii="inherit" w:hAnsi="inherit"/>
          <w:color w:val="161616"/>
          <w:spacing w:val="5"/>
          <w:sz w:val="16"/>
          <w:szCs w:val="16"/>
        </w:rPr>
      </w:pPr>
      <w:r w:rsidRPr="0006036B">
        <w:rPr>
          <w:rStyle w:val="HTMLCode"/>
          <w:rFonts w:ascii="IBM Plex Mono" w:hAnsi="IBM Plex Mono"/>
          <w:color w:val="161616"/>
          <w:spacing w:val="5"/>
          <w:sz w:val="16"/>
          <w:szCs w:val="16"/>
          <w:bdr w:val="none" w:sz="0" w:space="0" w:color="auto" w:frame="1"/>
        </w:rPr>
        <w:t>&lt;/soap:envelope&gt;</w:t>
      </w:r>
    </w:p>
    <w:p w14:paraId="5DD4139B" w14:textId="77777777" w:rsidR="0006036B" w:rsidRPr="0006036B" w:rsidRDefault="0006036B" w:rsidP="0006036B">
      <w:pPr>
        <w:spacing w:after="0"/>
        <w:rPr>
          <w:sz w:val="20"/>
          <w:szCs w:val="20"/>
        </w:rPr>
      </w:pPr>
    </w:p>
    <w:p w14:paraId="32371B30" w14:textId="20043E3B" w:rsidR="00EB59E0" w:rsidRDefault="00F95A5E" w:rsidP="0006036B">
      <w:pPr>
        <w:pStyle w:val="ListParagraph"/>
        <w:rPr>
          <w:sz w:val="20"/>
          <w:szCs w:val="20"/>
        </w:rPr>
      </w:pPr>
      <w:r>
        <w:rPr>
          <w:sz w:val="20"/>
          <w:szCs w:val="20"/>
        </w:rPr>
        <w:t>Russel Butek provides (highlight added):</w:t>
      </w:r>
    </w:p>
    <w:p w14:paraId="33F3EFBA" w14:textId="30408CEF" w:rsidR="00F95A5E" w:rsidRDefault="00F95A5E" w:rsidP="00F95A5E">
      <w:pPr>
        <w:pStyle w:val="ListParagraph"/>
        <w:rPr>
          <w:sz w:val="20"/>
          <w:szCs w:val="20"/>
        </w:rPr>
      </w:pPr>
    </w:p>
    <w:p w14:paraId="376B88E9" w14:textId="5298D64C" w:rsidR="00F95A5E" w:rsidRPr="00F95A5E" w:rsidRDefault="0061150F" w:rsidP="00F95A5E">
      <w:pPr>
        <w:pStyle w:val="ListParagraph"/>
        <w:rPr>
          <w:rFonts w:ascii="IBM Plex Sans" w:hAnsi="IBM Plex Sans"/>
          <w:color w:val="161616"/>
          <w:sz w:val="18"/>
          <w:szCs w:val="18"/>
          <w:shd w:val="clear" w:color="auto" w:fill="FFFFFF"/>
        </w:rPr>
      </w:pPr>
      <w:r>
        <w:rPr>
          <w:rFonts w:ascii="IBM Plex Sans" w:hAnsi="IBM Plex Sans"/>
          <w:color w:val="161616"/>
          <w:sz w:val="18"/>
          <w:szCs w:val="18"/>
          <w:shd w:val="clear" w:color="auto" w:fill="FFFFFF"/>
        </w:rPr>
        <w:t>“</w:t>
      </w:r>
      <w:r w:rsidR="00F95A5E" w:rsidRPr="00F95A5E">
        <w:rPr>
          <w:rFonts w:ascii="IBM Plex Sans" w:hAnsi="IBM Plex Sans"/>
          <w:color w:val="161616"/>
          <w:sz w:val="18"/>
          <w:szCs w:val="18"/>
          <w:shd w:val="clear" w:color="auto" w:fill="FFFFFF"/>
        </w:rPr>
        <w:t>Notice that this SOAP message looks remarkably like the RPC/literal SOAP message in </w:t>
      </w:r>
      <w:hyperlink r:id="rId12" w:anchor="listing-5-rpc-literal-soap-message-for-mymethod" w:history="1">
        <w:r w:rsidR="00F95A5E" w:rsidRPr="00F95A5E">
          <w:rPr>
            <w:rStyle w:val="Hyperlink"/>
            <w:rFonts w:ascii="IBM Plex Sans" w:hAnsi="IBM Plex Sans"/>
            <w:color w:val="0F62FE"/>
            <w:sz w:val="18"/>
            <w:szCs w:val="18"/>
            <w:bdr w:val="none" w:sz="0" w:space="0" w:color="auto" w:frame="1"/>
            <w:shd w:val="clear" w:color="auto" w:fill="FFFFFF"/>
          </w:rPr>
          <w:t>Listing 5</w:t>
        </w:r>
      </w:hyperlink>
      <w:r w:rsidR="00F95A5E" w:rsidRPr="00F95A5E">
        <w:rPr>
          <w:rFonts w:ascii="IBM Plex Sans" w:hAnsi="IBM Plex Sans"/>
          <w:color w:val="161616"/>
          <w:sz w:val="18"/>
          <w:szCs w:val="18"/>
          <w:shd w:val="clear" w:color="auto" w:fill="FFFFFF"/>
        </w:rPr>
        <w:t>. You might say it looks exactly like the RPC/literal SOAP message, but there's a subtle difference. In the RPC/literal SOAP message, the </w:t>
      </w:r>
      <w:r w:rsidR="00F95A5E" w:rsidRPr="00F95A5E">
        <w:rPr>
          <w:rStyle w:val="HTMLCode"/>
          <w:rFonts w:eastAsiaTheme="minorHAnsi"/>
          <w:color w:val="161616"/>
          <w:sz w:val="18"/>
          <w:szCs w:val="18"/>
          <w:bdr w:val="none" w:sz="0" w:space="0" w:color="auto" w:frame="1"/>
          <w:shd w:val="clear" w:color="auto" w:fill="FFFFFF"/>
        </w:rPr>
        <w:t>&lt;myMethod&gt;</w:t>
      </w:r>
      <w:r w:rsidR="00F95A5E" w:rsidRPr="00F95A5E">
        <w:rPr>
          <w:rFonts w:ascii="IBM Plex Sans" w:hAnsi="IBM Plex Sans"/>
          <w:color w:val="161616"/>
          <w:sz w:val="18"/>
          <w:szCs w:val="18"/>
          <w:shd w:val="clear" w:color="auto" w:fill="FFFFFF"/>
        </w:rPr>
        <w:t> child of </w:t>
      </w:r>
      <w:r w:rsidR="00F95A5E" w:rsidRPr="00F95A5E">
        <w:rPr>
          <w:rStyle w:val="HTMLCode"/>
          <w:rFonts w:eastAsiaTheme="minorHAnsi"/>
          <w:color w:val="161616"/>
          <w:sz w:val="18"/>
          <w:szCs w:val="18"/>
          <w:bdr w:val="none" w:sz="0" w:space="0" w:color="auto" w:frame="1"/>
          <w:shd w:val="clear" w:color="auto" w:fill="FFFFFF"/>
        </w:rPr>
        <w:t>&lt;soap:body&gt;</w:t>
      </w:r>
      <w:r w:rsidR="00F95A5E" w:rsidRPr="00F95A5E">
        <w:rPr>
          <w:rFonts w:ascii="IBM Plex Sans" w:hAnsi="IBM Plex Sans"/>
          <w:color w:val="161616"/>
          <w:sz w:val="18"/>
          <w:szCs w:val="18"/>
          <w:shd w:val="clear" w:color="auto" w:fill="FFFFFF"/>
        </w:rPr>
        <w:t> was the name of the operation. In the document/literal wrapped SOAP message, the </w:t>
      </w:r>
      <w:r w:rsidR="00F95A5E" w:rsidRPr="00F95A5E">
        <w:rPr>
          <w:rStyle w:val="HTMLCode"/>
          <w:rFonts w:eastAsiaTheme="minorHAnsi"/>
          <w:color w:val="161616"/>
          <w:sz w:val="18"/>
          <w:szCs w:val="18"/>
          <w:bdr w:val="none" w:sz="0" w:space="0" w:color="auto" w:frame="1"/>
          <w:shd w:val="clear" w:color="auto" w:fill="FFFFFF"/>
        </w:rPr>
        <w:t>&lt;myMethod&gt;</w:t>
      </w:r>
      <w:r w:rsidR="00F95A5E" w:rsidRPr="00F95A5E">
        <w:rPr>
          <w:rFonts w:ascii="IBM Plex Sans" w:hAnsi="IBM Plex Sans"/>
          <w:color w:val="161616"/>
          <w:sz w:val="18"/>
          <w:szCs w:val="18"/>
          <w:shd w:val="clear" w:color="auto" w:fill="FFFFFF"/>
        </w:rPr>
        <w:t xml:space="preserve"> clause is the name of the wrapper element which the single input message's part refers to. It just so happens that one of the characteristics of the wrapped pattern is that the name of the input element is the same as the name of the operation. </w:t>
      </w:r>
      <w:r w:rsidR="00F95A5E" w:rsidRPr="00F95A5E">
        <w:rPr>
          <w:rFonts w:ascii="IBM Plex Sans" w:hAnsi="IBM Plex Sans"/>
          <w:color w:val="161616"/>
          <w:sz w:val="18"/>
          <w:szCs w:val="18"/>
          <w:highlight w:val="yellow"/>
          <w:shd w:val="clear" w:color="auto" w:fill="FFFFFF"/>
        </w:rPr>
        <w:t>This pattern is a sly way of putting the operation name back into the SOAP message</w:t>
      </w:r>
      <w:r w:rsidR="00F95A5E" w:rsidRPr="00F95A5E">
        <w:rPr>
          <w:rFonts w:ascii="IBM Plex Sans" w:hAnsi="IBM Plex Sans"/>
          <w:color w:val="161616"/>
          <w:sz w:val="18"/>
          <w:szCs w:val="18"/>
          <w:shd w:val="clear" w:color="auto" w:fill="FFFFFF"/>
        </w:rPr>
        <w:t>.</w:t>
      </w:r>
      <w:r>
        <w:rPr>
          <w:rFonts w:ascii="IBM Plex Sans" w:hAnsi="IBM Plex Sans"/>
          <w:color w:val="161616"/>
          <w:sz w:val="18"/>
          <w:szCs w:val="18"/>
          <w:shd w:val="clear" w:color="auto" w:fill="FFFFFF"/>
        </w:rPr>
        <w:t>”</w:t>
      </w:r>
    </w:p>
    <w:p w14:paraId="3472B66C" w14:textId="77777777" w:rsidR="00F95A5E" w:rsidRDefault="00F95A5E" w:rsidP="00F95A5E">
      <w:pPr>
        <w:pStyle w:val="ListParagraph"/>
        <w:rPr>
          <w:sz w:val="20"/>
          <w:szCs w:val="20"/>
        </w:rPr>
      </w:pPr>
    </w:p>
    <w:p w14:paraId="382B7520" w14:textId="1E4A3FD0" w:rsidR="00C15D58" w:rsidRPr="00734CA9" w:rsidRDefault="00C06A29" w:rsidP="00734CA9">
      <w:pPr>
        <w:pStyle w:val="ListParagraph"/>
        <w:numPr>
          <w:ilvl w:val="0"/>
          <w:numId w:val="3"/>
        </w:numPr>
        <w:rPr>
          <w:sz w:val="20"/>
          <w:szCs w:val="20"/>
        </w:rPr>
      </w:pPr>
      <w:r>
        <w:rPr>
          <w:sz w:val="20"/>
          <w:szCs w:val="20"/>
        </w:rPr>
        <w:t xml:space="preserve">Presumably, the Document/literal wrapped pattern complies with the requirement of </w:t>
      </w:r>
      <w:r w:rsidR="00055DCE">
        <w:rPr>
          <w:sz w:val="20"/>
          <w:szCs w:val="20"/>
        </w:rPr>
        <w:t>WS SIP s</w:t>
      </w:r>
      <w:r>
        <w:rPr>
          <w:sz w:val="20"/>
          <w:szCs w:val="20"/>
        </w:rPr>
        <w:t xml:space="preserve">ection 2.5 Request and Invocation. To reach this understanding, a lot depends upon the </w:t>
      </w:r>
      <w:r w:rsidR="000D3E62">
        <w:rPr>
          <w:sz w:val="20"/>
          <w:szCs w:val="20"/>
        </w:rPr>
        <w:t>interpretation</w:t>
      </w:r>
      <w:r>
        <w:rPr>
          <w:sz w:val="20"/>
          <w:szCs w:val="20"/>
        </w:rPr>
        <w:t xml:space="preserve"> of the words “</w:t>
      </w:r>
      <w:r w:rsidRPr="00C06A29">
        <w:rPr>
          <w:color w:val="0070C0"/>
          <w:sz w:val="20"/>
          <w:szCs w:val="20"/>
        </w:rPr>
        <w:t>(qualified) operation name</w:t>
      </w:r>
      <w:r>
        <w:rPr>
          <w:sz w:val="20"/>
          <w:szCs w:val="20"/>
        </w:rPr>
        <w:t>” and “</w:t>
      </w:r>
      <w:r w:rsidRPr="00C06A29">
        <w:rPr>
          <w:color w:val="0070C0"/>
          <w:sz w:val="20"/>
          <w:szCs w:val="20"/>
          <w:highlight w:val="yellow"/>
        </w:rPr>
        <w:t>qualified name</w:t>
      </w:r>
      <w:r w:rsidRPr="00C06A29">
        <w:rPr>
          <w:color w:val="0070C0"/>
          <w:sz w:val="20"/>
          <w:szCs w:val="20"/>
        </w:rPr>
        <w:t xml:space="preserve"> of the first child element of the SOAP body element</w:t>
      </w:r>
      <w:r>
        <w:rPr>
          <w:sz w:val="20"/>
          <w:szCs w:val="20"/>
        </w:rPr>
        <w:t>” as used in the referenced section.</w:t>
      </w:r>
      <w:r w:rsidR="006A783F">
        <w:rPr>
          <w:sz w:val="20"/>
          <w:szCs w:val="20"/>
        </w:rPr>
        <w:t xml:space="preserve"> How is it determined what is </w:t>
      </w:r>
      <w:r w:rsidR="00D71725">
        <w:rPr>
          <w:sz w:val="20"/>
          <w:szCs w:val="20"/>
        </w:rPr>
        <w:t xml:space="preserve">to be </w:t>
      </w:r>
      <w:r w:rsidR="006A783F">
        <w:rPr>
          <w:sz w:val="20"/>
          <w:szCs w:val="20"/>
        </w:rPr>
        <w:t>“qualified”?</w:t>
      </w:r>
    </w:p>
    <w:p w14:paraId="222D73FC" w14:textId="77777777" w:rsidR="00CF140E" w:rsidRDefault="00CF140E">
      <w:pPr>
        <w:rPr>
          <w:sz w:val="20"/>
          <w:szCs w:val="20"/>
        </w:rPr>
      </w:pPr>
    </w:p>
    <w:p w14:paraId="5DD4D4FC" w14:textId="3A40E629" w:rsidR="005C560E" w:rsidRDefault="008E0829">
      <w:pPr>
        <w:rPr>
          <w:sz w:val="20"/>
          <w:szCs w:val="20"/>
        </w:rPr>
      </w:pPr>
      <w:r>
        <w:rPr>
          <w:sz w:val="20"/>
          <w:szCs w:val="20"/>
        </w:rPr>
        <w:t>The SOAP message for the FilingReviewRequest g</w:t>
      </w:r>
      <w:r w:rsidR="009B5377">
        <w:rPr>
          <w:sz w:val="20"/>
          <w:szCs w:val="20"/>
        </w:rPr>
        <w:t>e</w:t>
      </w:r>
      <w:r>
        <w:rPr>
          <w:sz w:val="20"/>
          <w:szCs w:val="20"/>
        </w:rPr>
        <w:t>n</w:t>
      </w:r>
      <w:r w:rsidR="009B5377">
        <w:rPr>
          <w:sz w:val="20"/>
          <w:szCs w:val="20"/>
        </w:rPr>
        <w:t>e</w:t>
      </w:r>
      <w:r>
        <w:rPr>
          <w:sz w:val="20"/>
          <w:szCs w:val="20"/>
        </w:rPr>
        <w:t>rated by XMLSpy for the WS SIP v4.1 WD01 is:</w:t>
      </w:r>
    </w:p>
    <w:p w14:paraId="0CEC9A86" w14:textId="77777777" w:rsidR="00CF140E" w:rsidRPr="000476CF" w:rsidRDefault="00CF140E" w:rsidP="00CF140E">
      <w:pPr>
        <w:autoSpaceDE w:val="0"/>
        <w:autoSpaceDN w:val="0"/>
        <w:adjustRightInd w:val="0"/>
        <w:spacing w:after="0" w:line="240" w:lineRule="auto"/>
        <w:ind w:left="720"/>
        <w:rPr>
          <w:rFonts w:ascii="Consolas" w:hAnsi="Consolas" w:cs="Consolas"/>
          <w:color w:val="000000"/>
          <w:sz w:val="16"/>
          <w:szCs w:val="16"/>
          <w:highlight w:val="white"/>
        </w:rPr>
      </w:pPr>
      <w:r w:rsidRPr="000476CF">
        <w:rPr>
          <w:rFonts w:ascii="Consolas" w:hAnsi="Consolas" w:cs="Consolas"/>
          <w:color w:val="008080"/>
          <w:sz w:val="16"/>
          <w:szCs w:val="16"/>
          <w:highlight w:val="white"/>
        </w:rPr>
        <w:t>&lt;?xml version="1.0" encoding="UTF-8"?&gt;</w:t>
      </w:r>
    </w:p>
    <w:p w14:paraId="6BF0CCCF" w14:textId="77777777" w:rsidR="00CF140E" w:rsidRPr="000476CF" w:rsidRDefault="00CF140E" w:rsidP="00CF140E">
      <w:pPr>
        <w:autoSpaceDE w:val="0"/>
        <w:autoSpaceDN w:val="0"/>
        <w:adjustRightInd w:val="0"/>
        <w:spacing w:after="0" w:line="240" w:lineRule="auto"/>
        <w:ind w:left="720"/>
        <w:rPr>
          <w:rFonts w:ascii="Consolas" w:hAnsi="Consolas" w:cs="Consolas"/>
          <w:color w:val="000000"/>
          <w:sz w:val="16"/>
          <w:szCs w:val="16"/>
          <w:highlight w:val="white"/>
        </w:rPr>
      </w:pPr>
      <w:r w:rsidRPr="000476CF">
        <w:rPr>
          <w:rFonts w:ascii="Consolas" w:hAnsi="Consolas" w:cs="Consolas"/>
          <w:color w:val="0000FF"/>
          <w:sz w:val="16"/>
          <w:szCs w:val="16"/>
          <w:highlight w:val="white"/>
        </w:rPr>
        <w:t>&lt;</w:t>
      </w:r>
      <w:r w:rsidRPr="000476CF">
        <w:rPr>
          <w:rFonts w:ascii="Consolas" w:hAnsi="Consolas" w:cs="Consolas"/>
          <w:color w:val="800000"/>
          <w:sz w:val="16"/>
          <w:szCs w:val="16"/>
          <w:highlight w:val="white"/>
        </w:rPr>
        <w:t>SOAP-ENV:Envelope</w:t>
      </w:r>
      <w:r w:rsidRPr="000476CF">
        <w:rPr>
          <w:rFonts w:ascii="Consolas" w:hAnsi="Consolas" w:cs="Consolas"/>
          <w:color w:val="FF0000"/>
          <w:sz w:val="16"/>
          <w:szCs w:val="16"/>
          <w:highlight w:val="white"/>
        </w:rPr>
        <w:t xml:space="preserve"> xmlns:SOAP-ENV</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http://schemas.xmlsoap.org/soap/envelope/</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xmlns:SOAP-ENC</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http://schemas.xmlsoap.org/soap/encoding/</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xmlns:xsi</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http://www.w3.org/2001/XMLSchema-instance</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xmlns:xsd</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http://www.w3.org/2001/XMLSchema</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xmlns:m0</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urn:oasis:names:tc:legalxml-courtfiling:schema:xsd:CoreFilingMessage-4.0</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xmlns:m1</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http://niem.gov/niem/structures/2.0</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xmlns:m2</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http://niem.gov/niem/niem-core/2.0</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xmlns:m3</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http://niem.gov/niem/domains/jxdm/4.0</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xmlns:m4</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http://niem.gov/niem/ansi-nist/2.0</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xmlns:m5</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urn:oasis:names:tc:legalxml-courtfiling:schema:xsd:CommonTypes-4.0</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xmlns:m6</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urn:oasis:names:tc:legalxml-courtfiling:schema:xsd:PaymentMessage-4.0</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xmlns:m7</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urn:oasis:names:specification:ubl:schema:xsd:CommonAggregateComponents-2</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xmlns:m8</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urn:oasis:names:specification:ubl:schema:xsd:CommonBasicComponents-2</w:t>
      </w:r>
      <w:r w:rsidRPr="000476CF">
        <w:rPr>
          <w:rFonts w:ascii="Consolas" w:hAnsi="Consolas" w:cs="Consolas"/>
          <w:color w:val="0000FF"/>
          <w:sz w:val="16"/>
          <w:szCs w:val="16"/>
          <w:highlight w:val="white"/>
        </w:rPr>
        <w:t>"&gt;</w:t>
      </w:r>
    </w:p>
    <w:p w14:paraId="0FEE2201" w14:textId="77777777" w:rsidR="00CF140E" w:rsidRPr="000476CF" w:rsidRDefault="00CF140E" w:rsidP="00CF140E">
      <w:pPr>
        <w:autoSpaceDE w:val="0"/>
        <w:autoSpaceDN w:val="0"/>
        <w:adjustRightInd w:val="0"/>
        <w:spacing w:after="0" w:line="240" w:lineRule="auto"/>
        <w:ind w:left="720"/>
        <w:rPr>
          <w:rFonts w:ascii="Consolas" w:hAnsi="Consolas" w:cs="Consolas"/>
          <w:color w:val="000000"/>
          <w:sz w:val="16"/>
          <w:szCs w:val="16"/>
          <w:highlight w:val="white"/>
        </w:rPr>
      </w:pPr>
      <w:r w:rsidRPr="000476CF">
        <w:rPr>
          <w:rFonts w:ascii="Consolas" w:hAnsi="Consolas" w:cs="Consolas"/>
          <w:color w:val="000000"/>
          <w:sz w:val="16"/>
          <w:szCs w:val="16"/>
          <w:highlight w:val="white"/>
        </w:rPr>
        <w:tab/>
      </w:r>
      <w:r w:rsidRPr="000476CF">
        <w:rPr>
          <w:rFonts w:ascii="Consolas" w:hAnsi="Consolas" w:cs="Consolas"/>
          <w:color w:val="0000FF"/>
          <w:sz w:val="16"/>
          <w:szCs w:val="16"/>
          <w:highlight w:val="white"/>
        </w:rPr>
        <w:t>&lt;</w:t>
      </w:r>
      <w:r w:rsidRPr="000476CF">
        <w:rPr>
          <w:rFonts w:ascii="Consolas" w:hAnsi="Consolas" w:cs="Consolas"/>
          <w:color w:val="800000"/>
          <w:sz w:val="16"/>
          <w:szCs w:val="16"/>
          <w:highlight w:val="white"/>
        </w:rPr>
        <w:t>SOAP-ENV:Body</w:t>
      </w:r>
      <w:r w:rsidRPr="000476CF">
        <w:rPr>
          <w:rFonts w:ascii="Consolas" w:hAnsi="Consolas" w:cs="Consolas"/>
          <w:color w:val="0000FF"/>
          <w:sz w:val="16"/>
          <w:szCs w:val="16"/>
          <w:highlight w:val="white"/>
        </w:rPr>
        <w:t>&gt;</w:t>
      </w:r>
    </w:p>
    <w:p w14:paraId="3D9B3D21" w14:textId="77777777" w:rsidR="00CF140E" w:rsidRPr="000476CF" w:rsidRDefault="00CF140E" w:rsidP="00CF140E">
      <w:pPr>
        <w:autoSpaceDE w:val="0"/>
        <w:autoSpaceDN w:val="0"/>
        <w:adjustRightInd w:val="0"/>
        <w:spacing w:after="0" w:line="240" w:lineRule="auto"/>
        <w:ind w:left="720"/>
        <w:rPr>
          <w:rFonts w:ascii="Consolas" w:hAnsi="Consolas" w:cs="Consolas"/>
          <w:color w:val="000000"/>
          <w:sz w:val="16"/>
          <w:szCs w:val="16"/>
          <w:highlight w:val="white"/>
        </w:rPr>
      </w:pPr>
      <w:r w:rsidRPr="000476CF">
        <w:rPr>
          <w:rFonts w:ascii="Consolas" w:hAnsi="Consolas" w:cs="Consolas"/>
          <w:color w:val="000000"/>
          <w:sz w:val="16"/>
          <w:szCs w:val="16"/>
          <w:highlight w:val="white"/>
        </w:rPr>
        <w:tab/>
      </w:r>
      <w:r w:rsidRPr="000476CF">
        <w:rPr>
          <w:rFonts w:ascii="Consolas" w:hAnsi="Consolas" w:cs="Consolas"/>
          <w:color w:val="000000"/>
          <w:sz w:val="16"/>
          <w:szCs w:val="16"/>
          <w:highlight w:val="white"/>
        </w:rPr>
        <w:tab/>
      </w:r>
      <w:r w:rsidRPr="000476CF">
        <w:rPr>
          <w:rFonts w:ascii="Consolas" w:hAnsi="Consolas" w:cs="Consolas"/>
          <w:color w:val="0000FF"/>
          <w:sz w:val="16"/>
          <w:szCs w:val="16"/>
          <w:highlight w:val="white"/>
        </w:rPr>
        <w:t>&lt;</w:t>
      </w:r>
      <w:r w:rsidRPr="000476CF">
        <w:rPr>
          <w:rFonts w:ascii="Consolas" w:hAnsi="Consolas" w:cs="Consolas"/>
          <w:color w:val="800000"/>
          <w:sz w:val="16"/>
          <w:szCs w:val="16"/>
          <w:highlight w:val="yellow"/>
        </w:rPr>
        <w:t>m:ReviewFiling</w:t>
      </w:r>
      <w:r w:rsidRPr="000476CF">
        <w:rPr>
          <w:rFonts w:ascii="Consolas" w:hAnsi="Consolas" w:cs="Consolas"/>
          <w:color w:val="FF0000"/>
          <w:sz w:val="16"/>
          <w:szCs w:val="16"/>
          <w:highlight w:val="yellow"/>
        </w:rPr>
        <w:t xml:space="preserve"> </w:t>
      </w:r>
      <w:r w:rsidRPr="000476CF">
        <w:rPr>
          <w:rFonts w:ascii="Consolas" w:hAnsi="Consolas" w:cs="Consolas"/>
          <w:color w:val="FF0000"/>
          <w:sz w:val="16"/>
          <w:szCs w:val="16"/>
          <w:highlight w:val="white"/>
        </w:rPr>
        <w:t>xmlns:m</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urn:oasis:names:tc:legalxml-courtfiling:schema:xsd:MessageWrappers-4.1</w:t>
      </w:r>
      <w:r w:rsidRPr="000476CF">
        <w:rPr>
          <w:rFonts w:ascii="Consolas" w:hAnsi="Consolas" w:cs="Consolas"/>
          <w:color w:val="0000FF"/>
          <w:sz w:val="16"/>
          <w:szCs w:val="16"/>
          <w:highlight w:val="white"/>
        </w:rPr>
        <w:t>"&gt;</w:t>
      </w:r>
    </w:p>
    <w:p w14:paraId="078500BF" w14:textId="77777777" w:rsidR="00CF140E" w:rsidRPr="000476CF" w:rsidRDefault="00CF140E" w:rsidP="00CF140E">
      <w:pPr>
        <w:autoSpaceDE w:val="0"/>
        <w:autoSpaceDN w:val="0"/>
        <w:adjustRightInd w:val="0"/>
        <w:spacing w:after="0" w:line="240" w:lineRule="auto"/>
        <w:ind w:left="720"/>
        <w:rPr>
          <w:rFonts w:ascii="Consolas" w:hAnsi="Consolas" w:cs="Consolas"/>
          <w:color w:val="000000"/>
          <w:sz w:val="16"/>
          <w:szCs w:val="16"/>
          <w:highlight w:val="white"/>
        </w:rPr>
      </w:pPr>
      <w:r w:rsidRPr="000476CF">
        <w:rPr>
          <w:rFonts w:ascii="Consolas" w:hAnsi="Consolas" w:cs="Consolas"/>
          <w:color w:val="000000"/>
          <w:sz w:val="16"/>
          <w:szCs w:val="16"/>
          <w:highlight w:val="white"/>
        </w:rPr>
        <w:tab/>
      </w:r>
      <w:r w:rsidRPr="000476CF">
        <w:rPr>
          <w:rFonts w:ascii="Consolas" w:hAnsi="Consolas" w:cs="Consolas"/>
          <w:color w:val="000000"/>
          <w:sz w:val="16"/>
          <w:szCs w:val="16"/>
          <w:highlight w:val="white"/>
        </w:rPr>
        <w:tab/>
      </w:r>
      <w:r w:rsidRPr="000476CF">
        <w:rPr>
          <w:rFonts w:ascii="Consolas" w:hAnsi="Consolas" w:cs="Consolas"/>
          <w:color w:val="000000"/>
          <w:sz w:val="16"/>
          <w:szCs w:val="16"/>
          <w:highlight w:val="white"/>
        </w:rPr>
        <w:tab/>
      </w:r>
      <w:r w:rsidRPr="000476CF">
        <w:rPr>
          <w:rFonts w:ascii="Consolas" w:hAnsi="Consolas" w:cs="Consolas"/>
          <w:color w:val="0000FF"/>
          <w:sz w:val="16"/>
          <w:szCs w:val="16"/>
          <w:highlight w:val="white"/>
        </w:rPr>
        <w:t>&lt;</w:t>
      </w:r>
      <w:r w:rsidRPr="000476CF">
        <w:rPr>
          <w:rFonts w:ascii="Consolas" w:hAnsi="Consolas" w:cs="Consolas"/>
          <w:color w:val="800000"/>
          <w:sz w:val="16"/>
          <w:szCs w:val="16"/>
          <w:highlight w:val="yellow"/>
        </w:rPr>
        <w:t>m:ReviewFilingRequestMessage</w:t>
      </w:r>
      <w:r w:rsidRPr="000476CF">
        <w:rPr>
          <w:rFonts w:ascii="Consolas" w:hAnsi="Consolas" w:cs="Consolas"/>
          <w:color w:val="0000FF"/>
          <w:sz w:val="16"/>
          <w:szCs w:val="16"/>
          <w:highlight w:val="white"/>
        </w:rPr>
        <w:t>&gt;</w:t>
      </w:r>
    </w:p>
    <w:p w14:paraId="147A4621" w14:textId="77777777" w:rsidR="00CF140E" w:rsidRPr="000476CF" w:rsidRDefault="00CF140E" w:rsidP="00CF140E">
      <w:pPr>
        <w:autoSpaceDE w:val="0"/>
        <w:autoSpaceDN w:val="0"/>
        <w:adjustRightInd w:val="0"/>
        <w:spacing w:after="0" w:line="240" w:lineRule="auto"/>
        <w:ind w:left="720"/>
        <w:rPr>
          <w:rFonts w:ascii="Consolas" w:hAnsi="Consolas" w:cs="Consolas"/>
          <w:color w:val="000000"/>
          <w:sz w:val="16"/>
          <w:szCs w:val="16"/>
          <w:highlight w:val="white"/>
        </w:rPr>
      </w:pPr>
      <w:r w:rsidRPr="000476CF">
        <w:rPr>
          <w:rFonts w:ascii="Consolas" w:hAnsi="Consolas" w:cs="Consolas"/>
          <w:color w:val="000000"/>
          <w:sz w:val="16"/>
          <w:szCs w:val="16"/>
          <w:highlight w:val="white"/>
        </w:rPr>
        <w:tab/>
      </w:r>
      <w:r w:rsidRPr="000476CF">
        <w:rPr>
          <w:rFonts w:ascii="Consolas" w:hAnsi="Consolas" w:cs="Consolas"/>
          <w:color w:val="000000"/>
          <w:sz w:val="16"/>
          <w:szCs w:val="16"/>
          <w:highlight w:val="white"/>
        </w:rPr>
        <w:tab/>
      </w:r>
      <w:r w:rsidRPr="000476CF">
        <w:rPr>
          <w:rFonts w:ascii="Consolas" w:hAnsi="Consolas" w:cs="Consolas"/>
          <w:color w:val="000000"/>
          <w:sz w:val="16"/>
          <w:szCs w:val="16"/>
          <w:highlight w:val="white"/>
        </w:rPr>
        <w:tab/>
      </w:r>
      <w:r w:rsidRPr="000476CF">
        <w:rPr>
          <w:rFonts w:ascii="Consolas" w:hAnsi="Consolas" w:cs="Consolas"/>
          <w:color w:val="000000"/>
          <w:sz w:val="16"/>
          <w:szCs w:val="16"/>
          <w:highlight w:val="white"/>
        </w:rPr>
        <w:tab/>
      </w:r>
      <w:r w:rsidRPr="000476CF">
        <w:rPr>
          <w:rFonts w:ascii="Consolas" w:hAnsi="Consolas" w:cs="Consolas"/>
          <w:color w:val="0000FF"/>
          <w:sz w:val="16"/>
          <w:szCs w:val="16"/>
          <w:highlight w:val="white"/>
        </w:rPr>
        <w:t>&lt;</w:t>
      </w:r>
      <w:r w:rsidRPr="000476CF">
        <w:rPr>
          <w:rFonts w:ascii="Consolas" w:hAnsi="Consolas" w:cs="Consolas"/>
          <w:color w:val="800000"/>
          <w:sz w:val="16"/>
          <w:szCs w:val="16"/>
          <w:highlight w:val="yellow"/>
        </w:rPr>
        <w:t>m0:CoreFilingMessage</w:t>
      </w:r>
      <w:r w:rsidRPr="000476CF">
        <w:rPr>
          <w:rFonts w:ascii="Consolas" w:hAnsi="Consolas" w:cs="Consolas"/>
          <w:color w:val="FF0000"/>
          <w:sz w:val="16"/>
          <w:szCs w:val="16"/>
          <w:highlight w:val="white"/>
        </w:rPr>
        <w:t xml:space="preserve"> m1:id</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ID_1</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m1:metadata</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ID_1</w:t>
      </w:r>
      <w:r w:rsidRPr="000476CF">
        <w:rPr>
          <w:rFonts w:ascii="Consolas" w:hAnsi="Consolas" w:cs="Consolas"/>
          <w:color w:val="0000FF"/>
          <w:sz w:val="16"/>
          <w:szCs w:val="16"/>
          <w:highlight w:val="white"/>
        </w:rPr>
        <w:t>"</w:t>
      </w:r>
      <w:r w:rsidRPr="000476CF">
        <w:rPr>
          <w:rFonts w:ascii="Consolas" w:hAnsi="Consolas" w:cs="Consolas"/>
          <w:color w:val="FF0000"/>
          <w:sz w:val="16"/>
          <w:szCs w:val="16"/>
          <w:highlight w:val="white"/>
        </w:rPr>
        <w:t xml:space="preserve"> m1:linkMetadata</w:t>
      </w:r>
      <w:r w:rsidRPr="000476CF">
        <w:rPr>
          <w:rFonts w:ascii="Consolas" w:hAnsi="Consolas" w:cs="Consolas"/>
          <w:color w:val="0000FF"/>
          <w:sz w:val="16"/>
          <w:szCs w:val="16"/>
          <w:highlight w:val="white"/>
        </w:rPr>
        <w:t>="</w:t>
      </w:r>
      <w:r w:rsidRPr="000476CF">
        <w:rPr>
          <w:rFonts w:ascii="Consolas" w:hAnsi="Consolas" w:cs="Consolas"/>
          <w:color w:val="000000"/>
          <w:sz w:val="16"/>
          <w:szCs w:val="16"/>
          <w:highlight w:val="white"/>
        </w:rPr>
        <w:t>ID_1</w:t>
      </w:r>
      <w:r w:rsidRPr="000476CF">
        <w:rPr>
          <w:rFonts w:ascii="Consolas" w:hAnsi="Consolas" w:cs="Consolas"/>
          <w:color w:val="0000FF"/>
          <w:sz w:val="16"/>
          <w:szCs w:val="16"/>
          <w:highlight w:val="white"/>
        </w:rPr>
        <w:t>"&gt;</w:t>
      </w:r>
    </w:p>
    <w:p w14:paraId="3E5CDAB7" w14:textId="44C73F72" w:rsidR="008E0829" w:rsidRDefault="008E0829">
      <w:pPr>
        <w:rPr>
          <w:sz w:val="20"/>
          <w:szCs w:val="20"/>
        </w:rPr>
      </w:pPr>
    </w:p>
    <w:p w14:paraId="2AD9DB65" w14:textId="3D99BD21" w:rsidR="00CF140E" w:rsidRDefault="00CF140E" w:rsidP="00CF140E">
      <w:pPr>
        <w:spacing w:after="0"/>
        <w:rPr>
          <w:sz w:val="20"/>
          <w:szCs w:val="20"/>
        </w:rPr>
      </w:pPr>
      <w:r>
        <w:rPr>
          <w:sz w:val="20"/>
          <w:szCs w:val="20"/>
        </w:rPr>
        <w:t xml:space="preserve">Observe that, overlooking namespace, the SOAP body root element is the ‘name’ of the operation (slyly). Also observe that the name </w:t>
      </w:r>
      <w:r w:rsidR="00A86015">
        <w:rPr>
          <w:sz w:val="20"/>
          <w:szCs w:val="20"/>
        </w:rPr>
        <w:t xml:space="preserve">of its </w:t>
      </w:r>
      <w:r>
        <w:rPr>
          <w:sz w:val="20"/>
          <w:szCs w:val="20"/>
        </w:rPr>
        <w:t xml:space="preserve">immediate child element is ‘ReviewFilingRequestMessage’. </w:t>
      </w:r>
    </w:p>
    <w:p w14:paraId="4078192C" w14:textId="5A6A8972" w:rsidR="00CF140E" w:rsidRDefault="00CF140E" w:rsidP="00CF140E">
      <w:pPr>
        <w:spacing w:after="0"/>
        <w:rPr>
          <w:sz w:val="20"/>
          <w:szCs w:val="20"/>
        </w:rPr>
      </w:pPr>
    </w:p>
    <w:p w14:paraId="430FA9B7" w14:textId="30E0FE56" w:rsidR="00CF140E" w:rsidRPr="00CF140E" w:rsidRDefault="00CF140E" w:rsidP="00CF140E">
      <w:pPr>
        <w:spacing w:after="0"/>
        <w:rPr>
          <w:sz w:val="20"/>
          <w:szCs w:val="20"/>
        </w:rPr>
      </w:pPr>
      <w:r w:rsidRPr="00CF140E">
        <w:rPr>
          <w:sz w:val="20"/>
          <w:szCs w:val="20"/>
        </w:rPr>
        <w:t>Shouldn’t ‘ReviewFilingRequestMessage’ just be ‘ReviewFilingRequest’?</w:t>
      </w:r>
      <w:r w:rsidR="006402D7">
        <w:rPr>
          <w:sz w:val="20"/>
          <w:szCs w:val="20"/>
        </w:rPr>
        <w:t xml:space="preserve"> (refer to the definition of ‘message’ in the ECF 4.1 specification, section 2.3.1 (provided above).</w:t>
      </w:r>
    </w:p>
    <w:p w14:paraId="4427B9CC" w14:textId="1EF5763A" w:rsidR="00CF140E" w:rsidRDefault="00CF140E" w:rsidP="00CF140E">
      <w:pPr>
        <w:spacing w:after="0"/>
        <w:rPr>
          <w:sz w:val="20"/>
          <w:szCs w:val="20"/>
        </w:rPr>
      </w:pPr>
    </w:p>
    <w:p w14:paraId="3F909794" w14:textId="4289F8BE" w:rsidR="00FC44A8" w:rsidRDefault="00FC44A8" w:rsidP="00CF140E">
      <w:pPr>
        <w:spacing w:after="0"/>
        <w:rPr>
          <w:sz w:val="20"/>
          <w:szCs w:val="20"/>
        </w:rPr>
      </w:pPr>
      <w:r>
        <w:rPr>
          <w:sz w:val="20"/>
          <w:szCs w:val="20"/>
        </w:rPr>
        <w:t>To achieve the above (e.g., “ReviewFilingRequest” instead of “ReviewFilingRequestMessage”</w:t>
      </w:r>
      <w:r w:rsidR="006402D7">
        <w:rPr>
          <w:sz w:val="20"/>
          <w:szCs w:val="20"/>
        </w:rPr>
        <w:t>)</w:t>
      </w:r>
      <w:r>
        <w:rPr>
          <w:sz w:val="20"/>
          <w:szCs w:val="20"/>
        </w:rPr>
        <w:t>, changes must be made to wrappers.xsd:</w:t>
      </w:r>
    </w:p>
    <w:p w14:paraId="7BA11DB3" w14:textId="77777777" w:rsidR="00FC44A8" w:rsidRDefault="00FC44A8" w:rsidP="00CF140E">
      <w:pPr>
        <w:spacing w:after="0"/>
        <w:rPr>
          <w:sz w:val="20"/>
          <w:szCs w:val="20"/>
        </w:rPr>
      </w:pPr>
    </w:p>
    <w:p w14:paraId="0F989F49"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t>This version of wrappers.xsd has been modified from the version delivered in WS-SIP WD01.</w:t>
      </w:r>
    </w:p>
    <w:p w14:paraId="6D237F1F"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p>
    <w:p w14:paraId="05D0ACAB"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t>The changes are:</w:t>
      </w:r>
    </w:p>
    <w:p w14:paraId="317CDEE2"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p>
    <w:p w14:paraId="1E7F57E0"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t>1. Changed element ref to "ReviewFilingRequest"</w:t>
      </w:r>
    </w:p>
    <w:p w14:paraId="165AE2B3"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t>&lt;xsd:complexType name="ReviewFilingRequestType"&gt;</w:t>
      </w:r>
    </w:p>
    <w:p w14:paraId="37B7BAF4"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r>
      <w:r>
        <w:rPr>
          <w:rFonts w:ascii="Consolas" w:hAnsi="Consolas" w:cs="Consolas"/>
          <w:color w:val="808080"/>
          <w:sz w:val="20"/>
          <w:szCs w:val="20"/>
          <w:highlight w:val="white"/>
        </w:rPr>
        <w:tab/>
        <w:t>&lt;xsd:sequence&gt;</w:t>
      </w:r>
    </w:p>
    <w:p w14:paraId="1E8BF8E3"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r>
      <w:r>
        <w:rPr>
          <w:rFonts w:ascii="Consolas" w:hAnsi="Consolas" w:cs="Consolas"/>
          <w:color w:val="808080"/>
          <w:sz w:val="20"/>
          <w:szCs w:val="20"/>
          <w:highlight w:val="white"/>
        </w:rPr>
        <w:tab/>
      </w:r>
      <w:r>
        <w:rPr>
          <w:rFonts w:ascii="Consolas" w:hAnsi="Consolas" w:cs="Consolas"/>
          <w:color w:val="808080"/>
          <w:sz w:val="20"/>
          <w:szCs w:val="20"/>
          <w:highlight w:val="white"/>
        </w:rPr>
        <w:tab/>
        <w:t>&lt;xsd:element ref="ReviewFilingRequestMessage"/&gt;</w:t>
      </w:r>
    </w:p>
    <w:p w14:paraId="7AD7D28F"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r>
      <w:r>
        <w:rPr>
          <w:rFonts w:ascii="Consolas" w:hAnsi="Consolas" w:cs="Consolas"/>
          <w:color w:val="808080"/>
          <w:sz w:val="20"/>
          <w:szCs w:val="20"/>
          <w:highlight w:val="white"/>
        </w:rPr>
        <w:tab/>
        <w:t>&lt;/xsd:sequence&gt;</w:t>
      </w:r>
    </w:p>
    <w:p w14:paraId="44B5BDB2"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t>&lt;/xsd:complexType&gt;</w:t>
      </w:r>
    </w:p>
    <w:p w14:paraId="0B3B3859"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p>
    <w:p w14:paraId="79ED6A45"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t>AND:</w:t>
      </w:r>
    </w:p>
    <w:p w14:paraId="2412E542"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p>
    <w:p w14:paraId="03F1E920"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t>2. changed element name to "ReviewFilingRequest"</w:t>
      </w:r>
    </w:p>
    <w:p w14:paraId="7289236C"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t>&lt;xsd:element name="ReviewFilingRequestMessage" type="ReviewFilingRequestMessageType"/&gt;</w:t>
      </w:r>
    </w:p>
    <w:p w14:paraId="1220EC49"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p>
    <w:p w14:paraId="14155E5A" w14:textId="2C4FB95B"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t>Results of SOAP message gen</w:t>
      </w:r>
      <w:r w:rsidR="00532D86">
        <w:rPr>
          <w:rFonts w:ascii="Consolas" w:hAnsi="Consolas" w:cs="Consolas"/>
          <w:color w:val="808080"/>
          <w:sz w:val="20"/>
          <w:szCs w:val="20"/>
          <w:highlight w:val="white"/>
        </w:rPr>
        <w:t>e</w:t>
      </w:r>
      <w:r>
        <w:rPr>
          <w:rFonts w:ascii="Consolas" w:hAnsi="Consolas" w:cs="Consolas"/>
          <w:color w:val="808080"/>
          <w:sz w:val="20"/>
          <w:szCs w:val="20"/>
          <w:highlight w:val="white"/>
        </w:rPr>
        <w:t>ration:</w:t>
      </w:r>
    </w:p>
    <w:p w14:paraId="12D14E28"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lastRenderedPageBreak/>
        <w:tab/>
        <w:t>&lt;SOAP-ENV:Body&gt;</w:t>
      </w:r>
    </w:p>
    <w:p w14:paraId="02B01580"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r>
      <w:r>
        <w:rPr>
          <w:rFonts w:ascii="Consolas" w:hAnsi="Consolas" w:cs="Consolas"/>
          <w:color w:val="808080"/>
          <w:sz w:val="20"/>
          <w:szCs w:val="20"/>
          <w:highlight w:val="white"/>
        </w:rPr>
        <w:tab/>
        <w:t>&lt;m:ReviewFiling xmlns:m="urn:oasis:names:tc:legalxml-courtfiling:schema:xsd:MessageWrappers-4.1"&gt;</w:t>
      </w:r>
    </w:p>
    <w:p w14:paraId="38356F1F"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r>
      <w:r>
        <w:rPr>
          <w:rFonts w:ascii="Consolas" w:hAnsi="Consolas" w:cs="Consolas"/>
          <w:color w:val="808080"/>
          <w:sz w:val="20"/>
          <w:szCs w:val="20"/>
          <w:highlight w:val="white"/>
        </w:rPr>
        <w:tab/>
      </w:r>
      <w:r>
        <w:rPr>
          <w:rFonts w:ascii="Consolas" w:hAnsi="Consolas" w:cs="Consolas"/>
          <w:color w:val="808080"/>
          <w:sz w:val="20"/>
          <w:szCs w:val="20"/>
          <w:highlight w:val="white"/>
        </w:rPr>
        <w:tab/>
        <w:t>&lt;m:ReviewFilingRequest&gt;</w:t>
      </w:r>
    </w:p>
    <w:p w14:paraId="74F4C4C3" w14:textId="77777777" w:rsidR="00FC44A8" w:rsidRDefault="00FC44A8" w:rsidP="00FC44A8">
      <w:pPr>
        <w:autoSpaceDE w:val="0"/>
        <w:autoSpaceDN w:val="0"/>
        <w:adjustRightInd w:val="0"/>
        <w:spacing w:after="0" w:line="240" w:lineRule="auto"/>
        <w:rPr>
          <w:rFonts w:ascii="Consolas" w:hAnsi="Consolas" w:cs="Consolas"/>
          <w:color w:val="808080"/>
          <w:sz w:val="20"/>
          <w:szCs w:val="20"/>
          <w:highlight w:val="white"/>
        </w:rPr>
      </w:pPr>
      <w:r>
        <w:rPr>
          <w:rFonts w:ascii="Consolas" w:hAnsi="Consolas" w:cs="Consolas"/>
          <w:color w:val="808080"/>
          <w:sz w:val="20"/>
          <w:szCs w:val="20"/>
          <w:highlight w:val="white"/>
        </w:rPr>
        <w:tab/>
      </w:r>
      <w:r>
        <w:rPr>
          <w:rFonts w:ascii="Consolas" w:hAnsi="Consolas" w:cs="Consolas"/>
          <w:color w:val="808080"/>
          <w:sz w:val="20"/>
          <w:szCs w:val="20"/>
          <w:highlight w:val="white"/>
        </w:rPr>
        <w:tab/>
      </w:r>
      <w:r>
        <w:rPr>
          <w:rFonts w:ascii="Consolas" w:hAnsi="Consolas" w:cs="Consolas"/>
          <w:color w:val="808080"/>
          <w:sz w:val="20"/>
          <w:szCs w:val="20"/>
          <w:highlight w:val="white"/>
        </w:rPr>
        <w:tab/>
      </w:r>
      <w:r>
        <w:rPr>
          <w:rFonts w:ascii="Consolas" w:hAnsi="Consolas" w:cs="Consolas"/>
          <w:color w:val="808080"/>
          <w:sz w:val="20"/>
          <w:szCs w:val="20"/>
          <w:highlight w:val="white"/>
        </w:rPr>
        <w:tab/>
        <w:t>&lt;m0:CoreFilingMessage m1:id="ID_1" m1:metadata="ID_1" m1:linkMetadata="ID_1"&gt;</w:t>
      </w:r>
    </w:p>
    <w:p w14:paraId="030D8D20" w14:textId="77777777" w:rsidR="00FC44A8" w:rsidRDefault="00FC44A8" w:rsidP="00CF140E">
      <w:pPr>
        <w:spacing w:after="0"/>
        <w:rPr>
          <w:sz w:val="20"/>
          <w:szCs w:val="20"/>
        </w:rPr>
      </w:pPr>
    </w:p>
    <w:p w14:paraId="49C54132" w14:textId="6D2D6F23" w:rsidR="00FC44A8" w:rsidRDefault="00FC44A8" w:rsidP="00CF140E">
      <w:pPr>
        <w:spacing w:after="0"/>
        <w:rPr>
          <w:sz w:val="20"/>
          <w:szCs w:val="20"/>
        </w:rPr>
      </w:pPr>
      <w:r>
        <w:rPr>
          <w:sz w:val="20"/>
          <w:szCs w:val="20"/>
        </w:rPr>
        <w:t xml:space="preserve"> </w:t>
      </w:r>
    </w:p>
    <w:p w14:paraId="0557B6C5" w14:textId="1AEAEFDD" w:rsidR="00FC44A8" w:rsidRDefault="00DD7E06" w:rsidP="00CF140E">
      <w:pPr>
        <w:spacing w:after="0"/>
        <w:rPr>
          <w:sz w:val="20"/>
          <w:szCs w:val="20"/>
        </w:rPr>
      </w:pPr>
      <w:r>
        <w:rPr>
          <w:sz w:val="20"/>
          <w:szCs w:val="20"/>
        </w:rPr>
        <w:t>However, after making the changes above, now element “ReviewFilingRequest” should be of type “ReviewFilingRequestType” and not ‘ReviewFilingRequestMessageType”.</w:t>
      </w:r>
      <w:r w:rsidR="00004436">
        <w:rPr>
          <w:sz w:val="20"/>
          <w:szCs w:val="20"/>
        </w:rPr>
        <w:t xml:space="preserve"> This type name chan</w:t>
      </w:r>
      <w:r w:rsidR="00A54317">
        <w:rPr>
          <w:sz w:val="20"/>
          <w:szCs w:val="20"/>
        </w:rPr>
        <w:t>ge</w:t>
      </w:r>
      <w:r w:rsidR="00004436">
        <w:rPr>
          <w:sz w:val="20"/>
          <w:szCs w:val="20"/>
        </w:rPr>
        <w:t xml:space="preserve"> cascades culminating in:</w:t>
      </w:r>
    </w:p>
    <w:p w14:paraId="5802D9B3" w14:textId="00667D26" w:rsidR="00004436" w:rsidRDefault="00004436" w:rsidP="00CF140E">
      <w:pPr>
        <w:spacing w:after="0"/>
        <w:rPr>
          <w:sz w:val="20"/>
          <w:szCs w:val="20"/>
        </w:rPr>
      </w:pPr>
    </w:p>
    <w:p w14:paraId="14492912" w14:textId="6D28ADDC"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xsd:complexType</w:t>
      </w:r>
      <w:r w:rsidRPr="00004436">
        <w:rPr>
          <w:rFonts w:ascii="Consolas" w:hAnsi="Consolas" w:cs="Consolas"/>
          <w:color w:val="FF0000"/>
          <w:sz w:val="16"/>
          <w:szCs w:val="16"/>
          <w:highlight w:val="white"/>
        </w:rPr>
        <w:t xml:space="preserve"> name</w:t>
      </w:r>
      <w:r w:rsidRPr="00004436">
        <w:rPr>
          <w:rFonts w:ascii="Consolas" w:hAnsi="Consolas" w:cs="Consolas"/>
          <w:color w:val="0000FF"/>
          <w:sz w:val="16"/>
          <w:szCs w:val="16"/>
          <w:highlight w:val="white"/>
        </w:rPr>
        <w:t>="</w:t>
      </w:r>
      <w:r w:rsidRPr="0079670A">
        <w:rPr>
          <w:rFonts w:ascii="Consolas" w:hAnsi="Consolas" w:cs="Consolas"/>
          <w:color w:val="000000"/>
          <w:sz w:val="16"/>
          <w:szCs w:val="16"/>
          <w:highlight w:val="yellow"/>
        </w:rPr>
        <w:t>ReviewFilingRequestType</w:t>
      </w:r>
      <w:r w:rsidRPr="00004436">
        <w:rPr>
          <w:rFonts w:ascii="Consolas" w:hAnsi="Consolas" w:cs="Consolas"/>
          <w:color w:val="0000FF"/>
          <w:sz w:val="16"/>
          <w:szCs w:val="16"/>
          <w:highlight w:val="white"/>
        </w:rPr>
        <w:t>"&gt;</w:t>
      </w:r>
      <w:r w:rsidRPr="00004436">
        <w:rPr>
          <w:rFonts w:ascii="Consolas" w:hAnsi="Consolas" w:cs="Consolas"/>
          <w:color w:val="000000"/>
          <w:sz w:val="16"/>
          <w:szCs w:val="16"/>
          <w:highlight w:val="white"/>
        </w:rPr>
        <w:t xml:space="preserve"> </w:t>
      </w:r>
      <w:r w:rsidRPr="00004436">
        <w:rPr>
          <w:rFonts w:ascii="Consolas" w:hAnsi="Consolas" w:cs="Consolas"/>
          <w:color w:val="0000FF"/>
          <w:sz w:val="16"/>
          <w:szCs w:val="16"/>
          <w:highlight w:val="white"/>
        </w:rPr>
        <w:t>&lt;!--</w:t>
      </w:r>
      <w:r w:rsidRPr="00004436">
        <w:rPr>
          <w:rFonts w:ascii="Consolas" w:hAnsi="Consolas" w:cs="Consolas"/>
          <w:color w:val="808080"/>
          <w:sz w:val="16"/>
          <w:szCs w:val="16"/>
          <w:highlight w:val="white"/>
        </w:rPr>
        <w:t xml:space="preserve"> name was "ReviewFilingRequestMessageType" </w:t>
      </w:r>
      <w:r w:rsidRPr="00004436">
        <w:rPr>
          <w:rFonts w:ascii="Consolas" w:hAnsi="Consolas" w:cs="Consolas"/>
          <w:color w:val="0000FF"/>
          <w:sz w:val="16"/>
          <w:szCs w:val="16"/>
          <w:highlight w:val="white"/>
        </w:rPr>
        <w:t>--&gt;</w:t>
      </w:r>
    </w:p>
    <w:p w14:paraId="55B94D69" w14:textId="4CA2D1CC"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xsd:annotation</w:t>
      </w:r>
      <w:r w:rsidRPr="00004436">
        <w:rPr>
          <w:rFonts w:ascii="Consolas" w:hAnsi="Consolas" w:cs="Consolas"/>
          <w:color w:val="0000FF"/>
          <w:sz w:val="16"/>
          <w:szCs w:val="16"/>
          <w:highlight w:val="white"/>
        </w:rPr>
        <w:t>&gt;</w:t>
      </w:r>
    </w:p>
    <w:p w14:paraId="40DBA5FD" w14:textId="1D576923"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00"/>
          <w:sz w:val="16"/>
          <w:szCs w:val="16"/>
          <w:highlight w:val="white"/>
        </w:rPr>
        <w:tab/>
      </w: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xsd:documentation</w:t>
      </w:r>
      <w:r w:rsidRPr="00004436">
        <w:rPr>
          <w:rFonts w:ascii="Consolas" w:hAnsi="Consolas" w:cs="Consolas"/>
          <w:color w:val="0000FF"/>
          <w:sz w:val="16"/>
          <w:szCs w:val="16"/>
          <w:highlight w:val="white"/>
        </w:rPr>
        <w:t>&gt;</w:t>
      </w:r>
      <w:r w:rsidRPr="00004436">
        <w:rPr>
          <w:rFonts w:ascii="Consolas" w:hAnsi="Consolas" w:cs="Consolas"/>
          <w:color w:val="000000"/>
          <w:sz w:val="16"/>
          <w:szCs w:val="16"/>
          <w:highlight w:val="white"/>
        </w:rPr>
        <w:t>Multi-part message type (required for conformance with WS-I Basic</w:t>
      </w:r>
    </w:p>
    <w:p w14:paraId="457BA384" w14:textId="77777777"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00"/>
          <w:sz w:val="16"/>
          <w:szCs w:val="16"/>
          <w:highlight w:val="white"/>
        </w:rPr>
        <w:tab/>
      </w:r>
      <w:r w:rsidRPr="00004436">
        <w:rPr>
          <w:rFonts w:ascii="Consolas" w:hAnsi="Consolas" w:cs="Consolas"/>
          <w:color w:val="000000"/>
          <w:sz w:val="16"/>
          <w:szCs w:val="16"/>
          <w:highlight w:val="white"/>
        </w:rPr>
        <w:tab/>
      </w:r>
      <w:r w:rsidRPr="00004436">
        <w:rPr>
          <w:rFonts w:ascii="Consolas" w:hAnsi="Consolas" w:cs="Consolas"/>
          <w:color w:val="000000"/>
          <w:sz w:val="16"/>
          <w:szCs w:val="16"/>
          <w:highlight w:val="white"/>
        </w:rPr>
        <w:tab/>
      </w:r>
      <w:r w:rsidRPr="00004436">
        <w:rPr>
          <w:rFonts w:ascii="Consolas" w:hAnsi="Consolas" w:cs="Consolas"/>
          <w:color w:val="000000"/>
          <w:sz w:val="16"/>
          <w:szCs w:val="16"/>
          <w:highlight w:val="white"/>
        </w:rPr>
        <w:tab/>
        <w:t>Profile 1.1</w:t>
      </w: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xsd:documentation</w:t>
      </w:r>
      <w:r w:rsidRPr="00004436">
        <w:rPr>
          <w:rFonts w:ascii="Consolas" w:hAnsi="Consolas" w:cs="Consolas"/>
          <w:color w:val="0000FF"/>
          <w:sz w:val="16"/>
          <w:szCs w:val="16"/>
          <w:highlight w:val="white"/>
        </w:rPr>
        <w:t>&gt;</w:t>
      </w:r>
    </w:p>
    <w:p w14:paraId="333CD92B" w14:textId="3D691804"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xsd:annotation</w:t>
      </w:r>
      <w:r w:rsidRPr="00004436">
        <w:rPr>
          <w:rFonts w:ascii="Consolas" w:hAnsi="Consolas" w:cs="Consolas"/>
          <w:color w:val="0000FF"/>
          <w:sz w:val="16"/>
          <w:szCs w:val="16"/>
          <w:highlight w:val="white"/>
        </w:rPr>
        <w:t>&gt;</w:t>
      </w:r>
    </w:p>
    <w:p w14:paraId="406414C6" w14:textId="03CB230E"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xsd:sequence</w:t>
      </w:r>
      <w:r w:rsidRPr="00004436">
        <w:rPr>
          <w:rFonts w:ascii="Consolas" w:hAnsi="Consolas" w:cs="Consolas"/>
          <w:color w:val="0000FF"/>
          <w:sz w:val="16"/>
          <w:szCs w:val="16"/>
          <w:highlight w:val="white"/>
        </w:rPr>
        <w:t>&gt;</w:t>
      </w:r>
    </w:p>
    <w:p w14:paraId="5A7DB4B6" w14:textId="230C7C25"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00"/>
          <w:sz w:val="16"/>
          <w:szCs w:val="16"/>
          <w:highlight w:val="white"/>
        </w:rPr>
        <w:tab/>
      </w: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xsd:element</w:t>
      </w:r>
      <w:r w:rsidRPr="00004436">
        <w:rPr>
          <w:rFonts w:ascii="Consolas" w:hAnsi="Consolas" w:cs="Consolas"/>
          <w:color w:val="FF0000"/>
          <w:sz w:val="16"/>
          <w:szCs w:val="16"/>
          <w:highlight w:val="white"/>
        </w:rPr>
        <w:t xml:space="preserve"> ref</w:t>
      </w:r>
      <w:r w:rsidRPr="00004436">
        <w:rPr>
          <w:rFonts w:ascii="Consolas" w:hAnsi="Consolas" w:cs="Consolas"/>
          <w:color w:val="0000FF"/>
          <w:sz w:val="16"/>
          <w:szCs w:val="16"/>
          <w:highlight w:val="white"/>
        </w:rPr>
        <w:t>="</w:t>
      </w:r>
      <w:r w:rsidRPr="00004436">
        <w:rPr>
          <w:rFonts w:ascii="Consolas" w:hAnsi="Consolas" w:cs="Consolas"/>
          <w:color w:val="000000"/>
          <w:sz w:val="16"/>
          <w:szCs w:val="16"/>
          <w:highlight w:val="white"/>
        </w:rPr>
        <w:t>core:CoreFilingMessage</w:t>
      </w:r>
      <w:r w:rsidRPr="00004436">
        <w:rPr>
          <w:rFonts w:ascii="Consolas" w:hAnsi="Consolas" w:cs="Consolas"/>
          <w:color w:val="0000FF"/>
          <w:sz w:val="16"/>
          <w:szCs w:val="16"/>
          <w:highlight w:val="white"/>
        </w:rPr>
        <w:t>"/&gt;</w:t>
      </w:r>
    </w:p>
    <w:p w14:paraId="238AA095" w14:textId="310369CA"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00"/>
          <w:sz w:val="16"/>
          <w:szCs w:val="16"/>
          <w:highlight w:val="white"/>
        </w:rPr>
        <w:tab/>
      </w: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xsd:element</w:t>
      </w:r>
      <w:r w:rsidRPr="00004436">
        <w:rPr>
          <w:rFonts w:ascii="Consolas" w:hAnsi="Consolas" w:cs="Consolas"/>
          <w:color w:val="FF0000"/>
          <w:sz w:val="16"/>
          <w:szCs w:val="16"/>
          <w:highlight w:val="white"/>
        </w:rPr>
        <w:t xml:space="preserve"> ref</w:t>
      </w:r>
      <w:r w:rsidRPr="00004436">
        <w:rPr>
          <w:rFonts w:ascii="Consolas" w:hAnsi="Consolas" w:cs="Consolas"/>
          <w:color w:val="0000FF"/>
          <w:sz w:val="16"/>
          <w:szCs w:val="16"/>
          <w:highlight w:val="white"/>
        </w:rPr>
        <w:t>="</w:t>
      </w:r>
      <w:r w:rsidRPr="00004436">
        <w:rPr>
          <w:rFonts w:ascii="Consolas" w:hAnsi="Consolas" w:cs="Consolas"/>
          <w:color w:val="000000"/>
          <w:sz w:val="16"/>
          <w:szCs w:val="16"/>
          <w:highlight w:val="white"/>
        </w:rPr>
        <w:t>payment:PaymentMessage</w:t>
      </w:r>
      <w:r w:rsidRPr="00004436">
        <w:rPr>
          <w:rFonts w:ascii="Consolas" w:hAnsi="Consolas" w:cs="Consolas"/>
          <w:color w:val="0000FF"/>
          <w:sz w:val="16"/>
          <w:szCs w:val="16"/>
          <w:highlight w:val="white"/>
        </w:rPr>
        <w:t>"</w:t>
      </w:r>
      <w:r w:rsidRPr="00004436">
        <w:rPr>
          <w:rFonts w:ascii="Consolas" w:hAnsi="Consolas" w:cs="Consolas"/>
          <w:color w:val="FF0000"/>
          <w:sz w:val="16"/>
          <w:szCs w:val="16"/>
          <w:highlight w:val="white"/>
        </w:rPr>
        <w:t xml:space="preserve"> minOccurs</w:t>
      </w:r>
      <w:r w:rsidRPr="00004436">
        <w:rPr>
          <w:rFonts w:ascii="Consolas" w:hAnsi="Consolas" w:cs="Consolas"/>
          <w:color w:val="0000FF"/>
          <w:sz w:val="16"/>
          <w:szCs w:val="16"/>
          <w:highlight w:val="white"/>
        </w:rPr>
        <w:t>="</w:t>
      </w:r>
      <w:r w:rsidRPr="00004436">
        <w:rPr>
          <w:rFonts w:ascii="Consolas" w:hAnsi="Consolas" w:cs="Consolas"/>
          <w:color w:val="000000"/>
          <w:sz w:val="16"/>
          <w:szCs w:val="16"/>
          <w:highlight w:val="white"/>
        </w:rPr>
        <w:t>0</w:t>
      </w:r>
      <w:r w:rsidRPr="00004436">
        <w:rPr>
          <w:rFonts w:ascii="Consolas" w:hAnsi="Consolas" w:cs="Consolas"/>
          <w:color w:val="0000FF"/>
          <w:sz w:val="16"/>
          <w:szCs w:val="16"/>
          <w:highlight w:val="white"/>
        </w:rPr>
        <w:t>"</w:t>
      </w:r>
      <w:r w:rsidRPr="00004436">
        <w:rPr>
          <w:rFonts w:ascii="Consolas" w:hAnsi="Consolas" w:cs="Consolas"/>
          <w:color w:val="FF0000"/>
          <w:sz w:val="16"/>
          <w:szCs w:val="16"/>
          <w:highlight w:val="white"/>
        </w:rPr>
        <w:t xml:space="preserve"> maxOccurs</w:t>
      </w:r>
      <w:r w:rsidRPr="00004436">
        <w:rPr>
          <w:rFonts w:ascii="Consolas" w:hAnsi="Consolas" w:cs="Consolas"/>
          <w:color w:val="0000FF"/>
          <w:sz w:val="16"/>
          <w:szCs w:val="16"/>
          <w:highlight w:val="white"/>
        </w:rPr>
        <w:t>="</w:t>
      </w:r>
      <w:r w:rsidRPr="00004436">
        <w:rPr>
          <w:rFonts w:ascii="Consolas" w:hAnsi="Consolas" w:cs="Consolas"/>
          <w:color w:val="000000"/>
          <w:sz w:val="16"/>
          <w:szCs w:val="16"/>
          <w:highlight w:val="white"/>
        </w:rPr>
        <w:t>1</w:t>
      </w:r>
      <w:r w:rsidRPr="00004436">
        <w:rPr>
          <w:rFonts w:ascii="Consolas" w:hAnsi="Consolas" w:cs="Consolas"/>
          <w:color w:val="0000FF"/>
          <w:sz w:val="16"/>
          <w:szCs w:val="16"/>
          <w:highlight w:val="white"/>
        </w:rPr>
        <w:t>"/&gt;</w:t>
      </w:r>
    </w:p>
    <w:p w14:paraId="183F2E47" w14:textId="6AFE35C2"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xsd:sequence</w:t>
      </w:r>
      <w:r w:rsidRPr="00004436">
        <w:rPr>
          <w:rFonts w:ascii="Consolas" w:hAnsi="Consolas" w:cs="Consolas"/>
          <w:color w:val="0000FF"/>
          <w:sz w:val="16"/>
          <w:szCs w:val="16"/>
          <w:highlight w:val="white"/>
        </w:rPr>
        <w:t>&gt;</w:t>
      </w:r>
    </w:p>
    <w:p w14:paraId="4ADF0B78" w14:textId="35614957"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xsd:complexType</w:t>
      </w:r>
      <w:r w:rsidRPr="00004436">
        <w:rPr>
          <w:rFonts w:ascii="Consolas" w:hAnsi="Consolas" w:cs="Consolas"/>
          <w:color w:val="0000FF"/>
          <w:sz w:val="16"/>
          <w:szCs w:val="16"/>
          <w:highlight w:val="white"/>
        </w:rPr>
        <w:t>&gt;</w:t>
      </w:r>
    </w:p>
    <w:p w14:paraId="69C7E4D7" w14:textId="70475DCD"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xsd:element</w:t>
      </w:r>
      <w:r w:rsidRPr="00004436">
        <w:rPr>
          <w:rFonts w:ascii="Consolas" w:hAnsi="Consolas" w:cs="Consolas"/>
          <w:color w:val="FF0000"/>
          <w:sz w:val="16"/>
          <w:szCs w:val="16"/>
          <w:highlight w:val="white"/>
        </w:rPr>
        <w:t xml:space="preserve"> name</w:t>
      </w:r>
      <w:r w:rsidRPr="00004436">
        <w:rPr>
          <w:rFonts w:ascii="Consolas" w:hAnsi="Consolas" w:cs="Consolas"/>
          <w:color w:val="0000FF"/>
          <w:sz w:val="16"/>
          <w:szCs w:val="16"/>
          <w:highlight w:val="white"/>
        </w:rPr>
        <w:t>="</w:t>
      </w:r>
      <w:r w:rsidRPr="0079670A">
        <w:rPr>
          <w:rFonts w:ascii="Consolas" w:hAnsi="Consolas" w:cs="Consolas"/>
          <w:color w:val="000000"/>
          <w:sz w:val="16"/>
          <w:szCs w:val="16"/>
          <w:highlight w:val="yellow"/>
        </w:rPr>
        <w:t>ReviewFilingRequest</w:t>
      </w:r>
      <w:r w:rsidRPr="00004436">
        <w:rPr>
          <w:rFonts w:ascii="Consolas" w:hAnsi="Consolas" w:cs="Consolas"/>
          <w:color w:val="0000FF"/>
          <w:sz w:val="16"/>
          <w:szCs w:val="16"/>
          <w:highlight w:val="white"/>
        </w:rPr>
        <w:t>"</w:t>
      </w:r>
      <w:r w:rsidRPr="00004436">
        <w:rPr>
          <w:rFonts w:ascii="Consolas" w:hAnsi="Consolas" w:cs="Consolas"/>
          <w:color w:val="FF0000"/>
          <w:sz w:val="16"/>
          <w:szCs w:val="16"/>
          <w:highlight w:val="white"/>
        </w:rPr>
        <w:t xml:space="preserve"> type</w:t>
      </w:r>
      <w:r w:rsidRPr="00004436">
        <w:rPr>
          <w:rFonts w:ascii="Consolas" w:hAnsi="Consolas" w:cs="Consolas"/>
          <w:color w:val="0000FF"/>
          <w:sz w:val="16"/>
          <w:szCs w:val="16"/>
          <w:highlight w:val="white"/>
        </w:rPr>
        <w:t>="</w:t>
      </w:r>
      <w:r w:rsidRPr="0079670A">
        <w:rPr>
          <w:rFonts w:ascii="Consolas" w:hAnsi="Consolas" w:cs="Consolas"/>
          <w:color w:val="000000"/>
          <w:sz w:val="16"/>
          <w:szCs w:val="16"/>
          <w:highlight w:val="yellow"/>
        </w:rPr>
        <w:t>ReviewFilingRequestType</w:t>
      </w:r>
      <w:r w:rsidRPr="00004436">
        <w:rPr>
          <w:rFonts w:ascii="Consolas" w:hAnsi="Consolas" w:cs="Consolas"/>
          <w:color w:val="0000FF"/>
          <w:sz w:val="16"/>
          <w:szCs w:val="16"/>
          <w:highlight w:val="white"/>
        </w:rPr>
        <w:t>"/&gt;</w:t>
      </w: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8080"/>
          <w:sz w:val="16"/>
          <w:szCs w:val="16"/>
          <w:highlight w:val="white"/>
        </w:rPr>
        <w:t xml:space="preserve"> name was "ReviewFilingRequestMessage </w:t>
      </w:r>
      <w:r w:rsidRPr="00004436">
        <w:rPr>
          <w:rFonts w:ascii="Consolas" w:hAnsi="Consolas" w:cs="Consolas"/>
          <w:color w:val="0000FF"/>
          <w:sz w:val="16"/>
          <w:szCs w:val="16"/>
          <w:highlight w:val="white"/>
        </w:rPr>
        <w:t>--&gt;</w:t>
      </w:r>
    </w:p>
    <w:p w14:paraId="34A2FBAD" w14:textId="7CE68172"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8080"/>
          <w:sz w:val="16"/>
          <w:szCs w:val="16"/>
          <w:highlight w:val="white"/>
        </w:rPr>
        <w:t xml:space="preserve"> changed type (above) to "ReviewFilingRequestType" from "ReviewFilingRequestMessageType" </w:t>
      </w:r>
      <w:r w:rsidRPr="00004436">
        <w:rPr>
          <w:rFonts w:ascii="Consolas" w:hAnsi="Consolas" w:cs="Consolas"/>
          <w:color w:val="0000FF"/>
          <w:sz w:val="16"/>
          <w:szCs w:val="16"/>
          <w:highlight w:val="white"/>
        </w:rPr>
        <w:t>--&gt;</w:t>
      </w:r>
    </w:p>
    <w:p w14:paraId="6B9DE114" w14:textId="3200FBE9"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xsd:complexType</w:t>
      </w:r>
      <w:r w:rsidRPr="00004436">
        <w:rPr>
          <w:rFonts w:ascii="Consolas" w:hAnsi="Consolas" w:cs="Consolas"/>
          <w:color w:val="FF0000"/>
          <w:sz w:val="16"/>
          <w:szCs w:val="16"/>
          <w:highlight w:val="white"/>
        </w:rPr>
        <w:t xml:space="preserve"> name</w:t>
      </w:r>
      <w:r w:rsidRPr="00004436">
        <w:rPr>
          <w:rFonts w:ascii="Consolas" w:hAnsi="Consolas" w:cs="Consolas"/>
          <w:color w:val="0000FF"/>
          <w:sz w:val="16"/>
          <w:szCs w:val="16"/>
          <w:highlight w:val="white"/>
        </w:rPr>
        <w:t>="</w:t>
      </w:r>
      <w:r w:rsidRPr="00004436">
        <w:rPr>
          <w:rFonts w:ascii="Consolas" w:hAnsi="Consolas" w:cs="Consolas"/>
          <w:color w:val="000000"/>
          <w:sz w:val="16"/>
          <w:szCs w:val="16"/>
          <w:highlight w:val="white"/>
        </w:rPr>
        <w:t>ReviewFilingType</w:t>
      </w:r>
      <w:r w:rsidRPr="00004436">
        <w:rPr>
          <w:rFonts w:ascii="Consolas" w:hAnsi="Consolas" w:cs="Consolas"/>
          <w:color w:val="0000FF"/>
          <w:sz w:val="16"/>
          <w:szCs w:val="16"/>
          <w:highlight w:val="white"/>
        </w:rPr>
        <w:t>"&gt;</w:t>
      </w: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8080"/>
          <w:sz w:val="16"/>
          <w:szCs w:val="16"/>
          <w:highlight w:val="white"/>
        </w:rPr>
        <w:t xml:space="preserve"> name was "ReviewFilingRequestType" </w:t>
      </w:r>
      <w:r w:rsidRPr="00004436">
        <w:rPr>
          <w:rFonts w:ascii="Consolas" w:hAnsi="Consolas" w:cs="Consolas"/>
          <w:color w:val="0000FF"/>
          <w:sz w:val="16"/>
          <w:szCs w:val="16"/>
          <w:highlight w:val="white"/>
        </w:rPr>
        <w:t>--&gt;</w:t>
      </w:r>
    </w:p>
    <w:p w14:paraId="22D0B62D" w14:textId="6ACCD91B"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xsd:sequence</w:t>
      </w:r>
      <w:r w:rsidRPr="00004436">
        <w:rPr>
          <w:rFonts w:ascii="Consolas" w:hAnsi="Consolas" w:cs="Consolas"/>
          <w:color w:val="0000FF"/>
          <w:sz w:val="16"/>
          <w:szCs w:val="16"/>
          <w:highlight w:val="white"/>
        </w:rPr>
        <w:t>&gt;</w:t>
      </w:r>
    </w:p>
    <w:p w14:paraId="3BE9A434" w14:textId="4FB1DB3E"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00"/>
          <w:sz w:val="16"/>
          <w:szCs w:val="16"/>
          <w:highlight w:val="white"/>
        </w:rPr>
        <w:tab/>
      </w: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xsd:element</w:t>
      </w:r>
      <w:r w:rsidRPr="00004436">
        <w:rPr>
          <w:rFonts w:ascii="Consolas" w:hAnsi="Consolas" w:cs="Consolas"/>
          <w:color w:val="FF0000"/>
          <w:sz w:val="16"/>
          <w:szCs w:val="16"/>
          <w:highlight w:val="white"/>
        </w:rPr>
        <w:t xml:space="preserve"> ref</w:t>
      </w:r>
      <w:r w:rsidRPr="00004436">
        <w:rPr>
          <w:rFonts w:ascii="Consolas" w:hAnsi="Consolas" w:cs="Consolas"/>
          <w:color w:val="0000FF"/>
          <w:sz w:val="16"/>
          <w:szCs w:val="16"/>
          <w:highlight w:val="white"/>
        </w:rPr>
        <w:t>="</w:t>
      </w:r>
      <w:r w:rsidRPr="0079670A">
        <w:rPr>
          <w:rFonts w:ascii="Consolas" w:hAnsi="Consolas" w:cs="Consolas"/>
          <w:color w:val="000000"/>
          <w:sz w:val="16"/>
          <w:szCs w:val="16"/>
          <w:highlight w:val="yellow"/>
        </w:rPr>
        <w:t>ReviewFilingRequest</w:t>
      </w:r>
      <w:r w:rsidRPr="00004436">
        <w:rPr>
          <w:rFonts w:ascii="Consolas" w:hAnsi="Consolas" w:cs="Consolas"/>
          <w:color w:val="0000FF"/>
          <w:sz w:val="16"/>
          <w:szCs w:val="16"/>
          <w:highlight w:val="white"/>
        </w:rPr>
        <w:t>"/&gt;</w:t>
      </w: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8080"/>
          <w:sz w:val="16"/>
          <w:szCs w:val="16"/>
          <w:highlight w:val="white"/>
        </w:rPr>
        <w:t xml:space="preserve"> was "ReviewFilingRequestMessage" </w:t>
      </w:r>
      <w:r w:rsidRPr="00004436">
        <w:rPr>
          <w:rFonts w:ascii="Consolas" w:hAnsi="Consolas" w:cs="Consolas"/>
          <w:color w:val="0000FF"/>
          <w:sz w:val="16"/>
          <w:szCs w:val="16"/>
          <w:highlight w:val="white"/>
        </w:rPr>
        <w:t>--&gt;</w:t>
      </w:r>
    </w:p>
    <w:p w14:paraId="0D4D4027" w14:textId="7534ABDE"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00"/>
          <w:sz w:val="16"/>
          <w:szCs w:val="16"/>
          <w:highlight w:val="white"/>
        </w:rPr>
        <w:tab/>
      </w: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xsd:sequence</w:t>
      </w:r>
      <w:r w:rsidRPr="00004436">
        <w:rPr>
          <w:rFonts w:ascii="Consolas" w:hAnsi="Consolas" w:cs="Consolas"/>
          <w:color w:val="0000FF"/>
          <w:sz w:val="16"/>
          <w:szCs w:val="16"/>
          <w:highlight w:val="white"/>
        </w:rPr>
        <w:t>&gt;</w:t>
      </w:r>
    </w:p>
    <w:p w14:paraId="67A2C2CD" w14:textId="00B25565" w:rsidR="00004436" w:rsidRPr="00004436" w:rsidRDefault="00004436" w:rsidP="00004436">
      <w:pPr>
        <w:autoSpaceDE w:val="0"/>
        <w:autoSpaceDN w:val="0"/>
        <w:adjustRightInd w:val="0"/>
        <w:spacing w:after="0" w:line="240" w:lineRule="auto"/>
        <w:rPr>
          <w:rFonts w:ascii="Consolas" w:hAnsi="Consolas" w:cs="Consolas"/>
          <w:color w:val="000000"/>
          <w:sz w:val="16"/>
          <w:szCs w:val="16"/>
          <w:highlight w:val="white"/>
        </w:rPr>
      </w:pP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xsd:complexType</w:t>
      </w:r>
      <w:r w:rsidRPr="00004436">
        <w:rPr>
          <w:rFonts w:ascii="Consolas" w:hAnsi="Consolas" w:cs="Consolas"/>
          <w:color w:val="0000FF"/>
          <w:sz w:val="16"/>
          <w:szCs w:val="16"/>
          <w:highlight w:val="white"/>
        </w:rPr>
        <w:t>&gt;</w:t>
      </w:r>
    </w:p>
    <w:p w14:paraId="76DBDB77" w14:textId="5482ACFA" w:rsidR="00004436" w:rsidRPr="00004436" w:rsidRDefault="00004436" w:rsidP="00004436">
      <w:pPr>
        <w:spacing w:after="0"/>
        <w:rPr>
          <w:sz w:val="16"/>
          <w:szCs w:val="16"/>
        </w:rPr>
      </w:pPr>
      <w:r w:rsidRPr="00004436">
        <w:rPr>
          <w:rFonts w:ascii="Consolas" w:hAnsi="Consolas" w:cs="Consolas"/>
          <w:color w:val="0000FF"/>
          <w:sz w:val="16"/>
          <w:szCs w:val="16"/>
          <w:highlight w:val="white"/>
        </w:rPr>
        <w:t>&lt;</w:t>
      </w:r>
      <w:r w:rsidRPr="00004436">
        <w:rPr>
          <w:rFonts w:ascii="Consolas" w:hAnsi="Consolas" w:cs="Consolas"/>
          <w:color w:val="800000"/>
          <w:sz w:val="16"/>
          <w:szCs w:val="16"/>
          <w:highlight w:val="white"/>
        </w:rPr>
        <w:t>xsd:element</w:t>
      </w:r>
      <w:r w:rsidRPr="00004436">
        <w:rPr>
          <w:rFonts w:ascii="Consolas" w:hAnsi="Consolas" w:cs="Consolas"/>
          <w:color w:val="FF0000"/>
          <w:sz w:val="16"/>
          <w:szCs w:val="16"/>
          <w:highlight w:val="white"/>
        </w:rPr>
        <w:t xml:space="preserve"> name</w:t>
      </w:r>
      <w:r w:rsidRPr="00004436">
        <w:rPr>
          <w:rFonts w:ascii="Consolas" w:hAnsi="Consolas" w:cs="Consolas"/>
          <w:color w:val="0000FF"/>
          <w:sz w:val="16"/>
          <w:szCs w:val="16"/>
          <w:highlight w:val="white"/>
        </w:rPr>
        <w:t>="</w:t>
      </w:r>
      <w:r w:rsidRPr="00004436">
        <w:rPr>
          <w:rFonts w:ascii="Consolas" w:hAnsi="Consolas" w:cs="Consolas"/>
          <w:color w:val="000000"/>
          <w:sz w:val="16"/>
          <w:szCs w:val="16"/>
          <w:highlight w:val="white"/>
        </w:rPr>
        <w:t>ReviewFiling</w:t>
      </w:r>
      <w:r w:rsidRPr="00004436">
        <w:rPr>
          <w:rFonts w:ascii="Consolas" w:hAnsi="Consolas" w:cs="Consolas"/>
          <w:color w:val="0000FF"/>
          <w:sz w:val="16"/>
          <w:szCs w:val="16"/>
          <w:highlight w:val="white"/>
        </w:rPr>
        <w:t>"</w:t>
      </w:r>
      <w:r w:rsidRPr="00004436">
        <w:rPr>
          <w:rFonts w:ascii="Consolas" w:hAnsi="Consolas" w:cs="Consolas"/>
          <w:color w:val="FF0000"/>
          <w:sz w:val="16"/>
          <w:szCs w:val="16"/>
          <w:highlight w:val="white"/>
        </w:rPr>
        <w:t xml:space="preserve"> type</w:t>
      </w:r>
      <w:r w:rsidRPr="00004436">
        <w:rPr>
          <w:rFonts w:ascii="Consolas" w:hAnsi="Consolas" w:cs="Consolas"/>
          <w:color w:val="0000FF"/>
          <w:sz w:val="16"/>
          <w:szCs w:val="16"/>
          <w:highlight w:val="white"/>
        </w:rPr>
        <w:t>="</w:t>
      </w:r>
      <w:r w:rsidRPr="0079670A">
        <w:rPr>
          <w:rFonts w:ascii="Consolas" w:hAnsi="Consolas" w:cs="Consolas"/>
          <w:color w:val="000000"/>
          <w:sz w:val="16"/>
          <w:szCs w:val="16"/>
          <w:highlight w:val="yellow"/>
        </w:rPr>
        <w:t>ReviewFilingType</w:t>
      </w:r>
      <w:r w:rsidRPr="00004436">
        <w:rPr>
          <w:rFonts w:ascii="Consolas" w:hAnsi="Consolas" w:cs="Consolas"/>
          <w:color w:val="0000FF"/>
          <w:sz w:val="16"/>
          <w:szCs w:val="16"/>
          <w:highlight w:val="white"/>
        </w:rPr>
        <w:t>"/&gt;</w:t>
      </w:r>
      <w:r w:rsidRPr="00004436">
        <w:rPr>
          <w:rFonts w:ascii="Consolas" w:hAnsi="Consolas" w:cs="Consolas"/>
          <w:color w:val="000000"/>
          <w:sz w:val="16"/>
          <w:szCs w:val="16"/>
          <w:highlight w:val="white"/>
        </w:rPr>
        <w:t xml:space="preserve"> </w:t>
      </w:r>
      <w:r w:rsidRPr="00004436">
        <w:rPr>
          <w:rFonts w:ascii="Consolas" w:hAnsi="Consolas" w:cs="Consolas"/>
          <w:color w:val="0000FF"/>
          <w:sz w:val="16"/>
          <w:szCs w:val="16"/>
          <w:highlight w:val="white"/>
        </w:rPr>
        <w:t>&lt;!--</w:t>
      </w:r>
      <w:r w:rsidRPr="00004436">
        <w:rPr>
          <w:rFonts w:ascii="Consolas" w:hAnsi="Consolas" w:cs="Consolas"/>
          <w:color w:val="808080"/>
          <w:sz w:val="16"/>
          <w:szCs w:val="16"/>
          <w:highlight w:val="white"/>
        </w:rPr>
        <w:t xml:space="preserve"> changed type from "ReviewFilingRequestType" </w:t>
      </w:r>
      <w:r w:rsidRPr="00004436">
        <w:rPr>
          <w:rFonts w:ascii="Consolas" w:hAnsi="Consolas" w:cs="Consolas"/>
          <w:color w:val="0000FF"/>
          <w:sz w:val="16"/>
          <w:szCs w:val="16"/>
          <w:highlight w:val="white"/>
        </w:rPr>
        <w:t>--&gt;</w:t>
      </w:r>
    </w:p>
    <w:p w14:paraId="426DC39B" w14:textId="07F5F1E5" w:rsidR="00DD7E06" w:rsidRDefault="00DD7E06" w:rsidP="00CF140E">
      <w:pPr>
        <w:spacing w:after="0"/>
        <w:rPr>
          <w:sz w:val="20"/>
          <w:szCs w:val="20"/>
        </w:rPr>
      </w:pPr>
    </w:p>
    <w:p w14:paraId="014D96D7" w14:textId="1B426622" w:rsidR="00DD7E06" w:rsidRDefault="00711C40" w:rsidP="00CF140E">
      <w:pPr>
        <w:spacing w:after="0"/>
        <w:rPr>
          <w:sz w:val="20"/>
          <w:szCs w:val="20"/>
        </w:rPr>
      </w:pPr>
      <w:r>
        <w:rPr>
          <w:sz w:val="20"/>
          <w:szCs w:val="20"/>
        </w:rPr>
        <w:t>Undoubtably, similar name pattern changes will also be required for RecordFiling</w:t>
      </w:r>
      <w:r w:rsidR="0080448A">
        <w:rPr>
          <w:sz w:val="20"/>
          <w:szCs w:val="20"/>
        </w:rPr>
        <w:t>, NotifyDocketingCoimplete,</w:t>
      </w:r>
      <w:r w:rsidR="001E1CEA">
        <w:rPr>
          <w:sz w:val="20"/>
          <w:szCs w:val="20"/>
        </w:rPr>
        <w:t xml:space="preserve"> and NotifyFilingReviewComplete</w:t>
      </w:r>
      <w:r>
        <w:rPr>
          <w:sz w:val="20"/>
          <w:szCs w:val="20"/>
        </w:rPr>
        <w:t>.</w:t>
      </w:r>
    </w:p>
    <w:p w14:paraId="7C221591" w14:textId="540B9613" w:rsidR="00CF140E" w:rsidRDefault="00CF140E" w:rsidP="00CF140E">
      <w:pPr>
        <w:spacing w:after="0"/>
        <w:rPr>
          <w:sz w:val="20"/>
          <w:szCs w:val="20"/>
        </w:rPr>
      </w:pPr>
    </w:p>
    <w:p w14:paraId="5B894532" w14:textId="304A2087" w:rsidR="001C519A" w:rsidRDefault="001C519A" w:rsidP="00CF140E">
      <w:pPr>
        <w:spacing w:after="0"/>
        <w:rPr>
          <w:sz w:val="20"/>
          <w:szCs w:val="20"/>
        </w:rPr>
      </w:pPr>
      <w:r>
        <w:rPr>
          <w:sz w:val="20"/>
          <w:szCs w:val="20"/>
        </w:rPr>
        <w:t>With the above changes made, XMLSpy generates the ReviewFiling operation SOAP message as:</w:t>
      </w:r>
    </w:p>
    <w:p w14:paraId="26CEB93B" w14:textId="03177FC7" w:rsidR="001C519A" w:rsidRDefault="001C519A" w:rsidP="00CF140E">
      <w:pPr>
        <w:spacing w:after="0"/>
        <w:rPr>
          <w:sz w:val="20"/>
          <w:szCs w:val="20"/>
        </w:rPr>
      </w:pPr>
    </w:p>
    <w:p w14:paraId="0F3D63CC" w14:textId="77777777" w:rsidR="001C519A" w:rsidRPr="001C519A" w:rsidRDefault="001C519A" w:rsidP="001C519A">
      <w:pPr>
        <w:autoSpaceDE w:val="0"/>
        <w:autoSpaceDN w:val="0"/>
        <w:adjustRightInd w:val="0"/>
        <w:spacing w:after="0" w:line="240" w:lineRule="auto"/>
        <w:rPr>
          <w:rFonts w:ascii="Consolas" w:hAnsi="Consolas" w:cs="Consolas"/>
          <w:color w:val="000000"/>
          <w:sz w:val="16"/>
          <w:szCs w:val="16"/>
          <w:highlight w:val="white"/>
        </w:rPr>
      </w:pPr>
      <w:r w:rsidRPr="001C519A">
        <w:rPr>
          <w:rFonts w:ascii="Consolas" w:hAnsi="Consolas" w:cs="Consolas"/>
          <w:color w:val="008080"/>
          <w:sz w:val="16"/>
          <w:szCs w:val="16"/>
          <w:highlight w:val="white"/>
        </w:rPr>
        <w:t>&lt;?xml version="1.0" encoding="UTF-8"?&gt;</w:t>
      </w:r>
    </w:p>
    <w:p w14:paraId="412A4760" w14:textId="77777777" w:rsidR="001C519A" w:rsidRPr="001C519A" w:rsidRDefault="001C519A" w:rsidP="001C519A">
      <w:pPr>
        <w:autoSpaceDE w:val="0"/>
        <w:autoSpaceDN w:val="0"/>
        <w:adjustRightInd w:val="0"/>
        <w:spacing w:after="0" w:line="240" w:lineRule="auto"/>
        <w:rPr>
          <w:rFonts w:ascii="Consolas" w:hAnsi="Consolas" w:cs="Consolas"/>
          <w:color w:val="000000"/>
          <w:sz w:val="16"/>
          <w:szCs w:val="16"/>
          <w:highlight w:val="white"/>
        </w:rPr>
      </w:pPr>
      <w:r w:rsidRPr="001C519A">
        <w:rPr>
          <w:rFonts w:ascii="Consolas" w:hAnsi="Consolas" w:cs="Consolas"/>
          <w:color w:val="0000FF"/>
          <w:sz w:val="16"/>
          <w:szCs w:val="16"/>
          <w:highlight w:val="white"/>
        </w:rPr>
        <w:t>&lt;</w:t>
      </w:r>
      <w:r w:rsidRPr="001C519A">
        <w:rPr>
          <w:rFonts w:ascii="Consolas" w:hAnsi="Consolas" w:cs="Consolas"/>
          <w:color w:val="800000"/>
          <w:sz w:val="16"/>
          <w:szCs w:val="16"/>
          <w:highlight w:val="white"/>
        </w:rPr>
        <w:t>SOAP-ENV:Envelope</w:t>
      </w:r>
      <w:r w:rsidRPr="001C519A">
        <w:rPr>
          <w:rFonts w:ascii="Consolas" w:hAnsi="Consolas" w:cs="Consolas"/>
          <w:color w:val="FF0000"/>
          <w:sz w:val="16"/>
          <w:szCs w:val="16"/>
          <w:highlight w:val="white"/>
        </w:rPr>
        <w:t xml:space="preserve"> xmlns:SOAP-ENV</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http://schemas.xmlsoap.org/soap/envelope/</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xmlns:SOAP-ENC</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http://schemas.xmlsoap.org/soap/encoding/</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xmlns:xsi</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http://www.w3.org/2001/XMLSchema-instance</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xmlns:xsd</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http://www.w3.org/2001/XMLSchema</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xmlns:m0</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urn:oasis:names:tc:legalxml-courtfiling:schema:xsd:CoreFilingMessage-4.0</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xmlns:m1</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http://niem.gov/niem/structures/2.0</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xmlns:m2</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http://niem.gov/niem/niem-core/2.0</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xmlns:m3</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http://niem.gov/niem/domains/jxdm/4.0</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xmlns:m4</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http://niem.gov/niem/ansi-nist/2.0</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xmlns:m5</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urn:oasis:names:tc:legalxml-courtfiling:schema:xsd:CommonTypes-4.0</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xmlns:m6</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urn:oasis:names:tc:legalxml-courtfiling:schema:xsd:PaymentMessage-4.0</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xmlns:m7</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urn:oasis:names:specification:ubl:schema:xsd:CommonAggregateComponents-2</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xmlns:m8</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urn:oasis:names:specification:ubl:schema:xsd:CommonBasicComponents-2</w:t>
      </w:r>
      <w:r w:rsidRPr="001C519A">
        <w:rPr>
          <w:rFonts w:ascii="Consolas" w:hAnsi="Consolas" w:cs="Consolas"/>
          <w:color w:val="0000FF"/>
          <w:sz w:val="16"/>
          <w:szCs w:val="16"/>
          <w:highlight w:val="white"/>
        </w:rPr>
        <w:t>"&gt;</w:t>
      </w:r>
    </w:p>
    <w:p w14:paraId="0E01058B" w14:textId="587E566A" w:rsidR="001C519A" w:rsidRPr="001C519A" w:rsidRDefault="00176453" w:rsidP="001C519A">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 xml:space="preserve">   </w:t>
      </w:r>
      <w:r w:rsidR="001C519A" w:rsidRPr="001C519A">
        <w:rPr>
          <w:rFonts w:ascii="Consolas" w:hAnsi="Consolas" w:cs="Consolas"/>
          <w:color w:val="0000FF"/>
          <w:sz w:val="16"/>
          <w:szCs w:val="16"/>
          <w:highlight w:val="white"/>
        </w:rPr>
        <w:t>&lt;</w:t>
      </w:r>
      <w:r w:rsidR="001C519A" w:rsidRPr="001C519A">
        <w:rPr>
          <w:rFonts w:ascii="Consolas" w:hAnsi="Consolas" w:cs="Consolas"/>
          <w:color w:val="800000"/>
          <w:sz w:val="16"/>
          <w:szCs w:val="16"/>
          <w:highlight w:val="white"/>
        </w:rPr>
        <w:t>SOAP-ENV:Body</w:t>
      </w:r>
      <w:r w:rsidR="001C519A" w:rsidRPr="001C519A">
        <w:rPr>
          <w:rFonts w:ascii="Consolas" w:hAnsi="Consolas" w:cs="Consolas"/>
          <w:color w:val="0000FF"/>
          <w:sz w:val="16"/>
          <w:szCs w:val="16"/>
          <w:highlight w:val="white"/>
        </w:rPr>
        <w:t>&gt;</w:t>
      </w:r>
    </w:p>
    <w:p w14:paraId="583E6CE7" w14:textId="01C60704" w:rsidR="001C519A" w:rsidRPr="001C519A" w:rsidRDefault="001C519A" w:rsidP="001C519A">
      <w:pPr>
        <w:autoSpaceDE w:val="0"/>
        <w:autoSpaceDN w:val="0"/>
        <w:adjustRightInd w:val="0"/>
        <w:spacing w:after="0" w:line="240" w:lineRule="auto"/>
        <w:rPr>
          <w:rFonts w:ascii="Consolas" w:hAnsi="Consolas" w:cs="Consolas"/>
          <w:color w:val="000000"/>
          <w:sz w:val="16"/>
          <w:szCs w:val="16"/>
          <w:highlight w:val="white"/>
        </w:rPr>
      </w:pPr>
      <w:r w:rsidRPr="001C519A">
        <w:rPr>
          <w:rFonts w:ascii="Consolas" w:hAnsi="Consolas" w:cs="Consolas"/>
          <w:color w:val="000000"/>
          <w:sz w:val="16"/>
          <w:szCs w:val="16"/>
          <w:highlight w:val="white"/>
        </w:rPr>
        <w:tab/>
      </w:r>
      <w:r w:rsidRPr="001C519A">
        <w:rPr>
          <w:rFonts w:ascii="Consolas" w:hAnsi="Consolas" w:cs="Consolas"/>
          <w:color w:val="0000FF"/>
          <w:sz w:val="16"/>
          <w:szCs w:val="16"/>
          <w:highlight w:val="white"/>
        </w:rPr>
        <w:t>&lt;</w:t>
      </w:r>
      <w:r w:rsidRPr="001C519A">
        <w:rPr>
          <w:rFonts w:ascii="Consolas" w:hAnsi="Consolas" w:cs="Consolas"/>
          <w:color w:val="800000"/>
          <w:sz w:val="16"/>
          <w:szCs w:val="16"/>
          <w:highlight w:val="white"/>
        </w:rPr>
        <w:t>m:ReviewFiling</w:t>
      </w:r>
      <w:r w:rsidRPr="001C519A">
        <w:rPr>
          <w:rFonts w:ascii="Consolas" w:hAnsi="Consolas" w:cs="Consolas"/>
          <w:color w:val="FF0000"/>
          <w:sz w:val="16"/>
          <w:szCs w:val="16"/>
          <w:highlight w:val="white"/>
        </w:rPr>
        <w:t xml:space="preserve"> xmlns:m</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urn:oasis:names:tc:legalxml-courtfiling:schema:xsd:MessageWrappers-4.1</w:t>
      </w:r>
      <w:r w:rsidRPr="001C519A">
        <w:rPr>
          <w:rFonts w:ascii="Consolas" w:hAnsi="Consolas" w:cs="Consolas"/>
          <w:color w:val="0000FF"/>
          <w:sz w:val="16"/>
          <w:szCs w:val="16"/>
          <w:highlight w:val="white"/>
        </w:rPr>
        <w:t>"&gt;</w:t>
      </w:r>
    </w:p>
    <w:p w14:paraId="6DE4B7BA" w14:textId="6504D370" w:rsidR="001C519A" w:rsidRPr="001C519A" w:rsidRDefault="001C519A" w:rsidP="001C519A">
      <w:pPr>
        <w:autoSpaceDE w:val="0"/>
        <w:autoSpaceDN w:val="0"/>
        <w:adjustRightInd w:val="0"/>
        <w:spacing w:after="0" w:line="240" w:lineRule="auto"/>
        <w:rPr>
          <w:rFonts w:ascii="Consolas" w:hAnsi="Consolas" w:cs="Consolas"/>
          <w:color w:val="000000"/>
          <w:sz w:val="16"/>
          <w:szCs w:val="16"/>
          <w:highlight w:val="white"/>
        </w:rPr>
      </w:pPr>
      <w:r w:rsidRPr="001C519A">
        <w:rPr>
          <w:rFonts w:ascii="Consolas" w:hAnsi="Consolas" w:cs="Consolas"/>
          <w:color w:val="000000"/>
          <w:sz w:val="16"/>
          <w:szCs w:val="16"/>
          <w:highlight w:val="white"/>
        </w:rPr>
        <w:tab/>
      </w:r>
      <w:r w:rsidR="00176453">
        <w:rPr>
          <w:rFonts w:ascii="Consolas" w:hAnsi="Consolas" w:cs="Consolas"/>
          <w:color w:val="000000"/>
          <w:sz w:val="16"/>
          <w:szCs w:val="16"/>
          <w:highlight w:val="white"/>
        </w:rPr>
        <w:t xml:space="preserve">    </w:t>
      </w:r>
      <w:r w:rsidRPr="001C519A">
        <w:rPr>
          <w:rFonts w:ascii="Consolas" w:hAnsi="Consolas" w:cs="Consolas"/>
          <w:color w:val="0000FF"/>
          <w:sz w:val="16"/>
          <w:szCs w:val="16"/>
          <w:highlight w:val="white"/>
        </w:rPr>
        <w:t>&lt;</w:t>
      </w:r>
      <w:r w:rsidRPr="001C519A">
        <w:rPr>
          <w:rFonts w:ascii="Consolas" w:hAnsi="Consolas" w:cs="Consolas"/>
          <w:color w:val="800000"/>
          <w:sz w:val="16"/>
          <w:szCs w:val="16"/>
          <w:highlight w:val="white"/>
        </w:rPr>
        <w:t>m:ReviewFilingRequest</w:t>
      </w:r>
      <w:r w:rsidRPr="001C519A">
        <w:rPr>
          <w:rFonts w:ascii="Consolas" w:hAnsi="Consolas" w:cs="Consolas"/>
          <w:color w:val="0000FF"/>
          <w:sz w:val="16"/>
          <w:szCs w:val="16"/>
          <w:highlight w:val="white"/>
        </w:rPr>
        <w:t>&gt;</w:t>
      </w:r>
    </w:p>
    <w:p w14:paraId="7A69444A" w14:textId="2B3C124A" w:rsidR="001C519A" w:rsidRPr="001C519A" w:rsidRDefault="001C519A" w:rsidP="001C519A">
      <w:pPr>
        <w:autoSpaceDE w:val="0"/>
        <w:autoSpaceDN w:val="0"/>
        <w:adjustRightInd w:val="0"/>
        <w:spacing w:after="0" w:line="240" w:lineRule="auto"/>
        <w:rPr>
          <w:rFonts w:ascii="Consolas" w:hAnsi="Consolas" w:cs="Consolas"/>
          <w:color w:val="000000"/>
          <w:sz w:val="16"/>
          <w:szCs w:val="16"/>
          <w:highlight w:val="white"/>
        </w:rPr>
      </w:pPr>
      <w:r w:rsidRPr="001C519A">
        <w:rPr>
          <w:rFonts w:ascii="Consolas" w:hAnsi="Consolas" w:cs="Consolas"/>
          <w:color w:val="000000"/>
          <w:sz w:val="16"/>
          <w:szCs w:val="16"/>
          <w:highlight w:val="white"/>
        </w:rPr>
        <w:tab/>
      </w:r>
      <w:r w:rsidRPr="001C519A">
        <w:rPr>
          <w:rFonts w:ascii="Consolas" w:hAnsi="Consolas" w:cs="Consolas"/>
          <w:color w:val="000000"/>
          <w:sz w:val="16"/>
          <w:szCs w:val="16"/>
          <w:highlight w:val="white"/>
        </w:rPr>
        <w:tab/>
      </w:r>
      <w:r w:rsidRPr="001C519A">
        <w:rPr>
          <w:rFonts w:ascii="Consolas" w:hAnsi="Consolas" w:cs="Consolas"/>
          <w:color w:val="0000FF"/>
          <w:sz w:val="16"/>
          <w:szCs w:val="16"/>
          <w:highlight w:val="white"/>
        </w:rPr>
        <w:t>&lt;</w:t>
      </w:r>
      <w:r w:rsidRPr="001C519A">
        <w:rPr>
          <w:rFonts w:ascii="Consolas" w:hAnsi="Consolas" w:cs="Consolas"/>
          <w:color w:val="800000"/>
          <w:sz w:val="16"/>
          <w:szCs w:val="16"/>
          <w:highlight w:val="white"/>
        </w:rPr>
        <w:t>m0:CoreFilingMessage</w:t>
      </w:r>
      <w:r w:rsidRPr="001C519A">
        <w:rPr>
          <w:rFonts w:ascii="Consolas" w:hAnsi="Consolas" w:cs="Consolas"/>
          <w:color w:val="FF0000"/>
          <w:sz w:val="16"/>
          <w:szCs w:val="16"/>
          <w:highlight w:val="white"/>
        </w:rPr>
        <w:t xml:space="preserve"> m1:id</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ID_1</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m1:metadata</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ID_1</w:t>
      </w:r>
      <w:r w:rsidRPr="001C519A">
        <w:rPr>
          <w:rFonts w:ascii="Consolas" w:hAnsi="Consolas" w:cs="Consolas"/>
          <w:color w:val="0000FF"/>
          <w:sz w:val="16"/>
          <w:szCs w:val="16"/>
          <w:highlight w:val="white"/>
        </w:rPr>
        <w:t>"</w:t>
      </w:r>
      <w:r w:rsidRPr="001C519A">
        <w:rPr>
          <w:rFonts w:ascii="Consolas" w:hAnsi="Consolas" w:cs="Consolas"/>
          <w:color w:val="FF0000"/>
          <w:sz w:val="16"/>
          <w:szCs w:val="16"/>
          <w:highlight w:val="white"/>
        </w:rPr>
        <w:t xml:space="preserve"> m1:linkMetadata</w:t>
      </w:r>
      <w:r w:rsidRPr="001C519A">
        <w:rPr>
          <w:rFonts w:ascii="Consolas" w:hAnsi="Consolas" w:cs="Consolas"/>
          <w:color w:val="0000FF"/>
          <w:sz w:val="16"/>
          <w:szCs w:val="16"/>
          <w:highlight w:val="white"/>
        </w:rPr>
        <w:t>="</w:t>
      </w:r>
      <w:r w:rsidRPr="001C519A">
        <w:rPr>
          <w:rFonts w:ascii="Consolas" w:hAnsi="Consolas" w:cs="Consolas"/>
          <w:color w:val="000000"/>
          <w:sz w:val="16"/>
          <w:szCs w:val="16"/>
          <w:highlight w:val="white"/>
        </w:rPr>
        <w:t>ID_1</w:t>
      </w:r>
      <w:r w:rsidRPr="001C519A">
        <w:rPr>
          <w:rFonts w:ascii="Consolas" w:hAnsi="Consolas" w:cs="Consolas"/>
          <w:color w:val="0000FF"/>
          <w:sz w:val="16"/>
          <w:szCs w:val="16"/>
          <w:highlight w:val="white"/>
        </w:rPr>
        <w:t>"&gt;</w:t>
      </w:r>
    </w:p>
    <w:p w14:paraId="378DB49C" w14:textId="77777777" w:rsidR="001C519A" w:rsidRDefault="001C519A" w:rsidP="00CF140E">
      <w:pPr>
        <w:spacing w:after="0"/>
        <w:rPr>
          <w:sz w:val="20"/>
          <w:szCs w:val="20"/>
        </w:rPr>
      </w:pPr>
    </w:p>
    <w:p w14:paraId="443D69FA" w14:textId="2010A200" w:rsidR="001C519A" w:rsidRDefault="00B31100" w:rsidP="00CF140E">
      <w:pPr>
        <w:spacing w:after="0"/>
        <w:rPr>
          <w:sz w:val="20"/>
          <w:szCs w:val="20"/>
        </w:rPr>
      </w:pPr>
      <w:r>
        <w:rPr>
          <w:sz w:val="20"/>
          <w:szCs w:val="20"/>
        </w:rPr>
        <w:t>I believe this is correct (preferred namespace alias</w:t>
      </w:r>
      <w:r w:rsidR="00B21BC9">
        <w:rPr>
          <w:sz w:val="20"/>
          <w:szCs w:val="20"/>
        </w:rPr>
        <w:t xml:space="preserve"> mnemonics aside</w:t>
      </w:r>
      <w:r>
        <w:rPr>
          <w:sz w:val="20"/>
          <w:szCs w:val="20"/>
        </w:rPr>
        <w:t>).</w:t>
      </w:r>
    </w:p>
    <w:p w14:paraId="7B30D4B5" w14:textId="1623C435" w:rsidR="00B31100" w:rsidRDefault="00B31100" w:rsidP="00CF140E">
      <w:pPr>
        <w:spacing w:after="0"/>
        <w:rPr>
          <w:sz w:val="20"/>
          <w:szCs w:val="20"/>
        </w:rPr>
      </w:pPr>
    </w:p>
    <w:p w14:paraId="752AD5F4" w14:textId="605FA429" w:rsidR="00B21BC9" w:rsidRDefault="00611AE2" w:rsidP="00CF140E">
      <w:pPr>
        <w:spacing w:after="0"/>
        <w:rPr>
          <w:sz w:val="20"/>
          <w:szCs w:val="20"/>
        </w:rPr>
      </w:pPr>
      <w:r>
        <w:rPr>
          <w:sz w:val="20"/>
          <w:szCs w:val="20"/>
        </w:rPr>
        <w:t xml:space="preserve">All these revisions are </w:t>
      </w:r>
      <w:r w:rsidR="00D44FCD">
        <w:rPr>
          <w:sz w:val="20"/>
          <w:szCs w:val="20"/>
        </w:rPr>
        <w:t>with</w:t>
      </w:r>
      <w:r>
        <w:rPr>
          <w:sz w:val="20"/>
          <w:szCs w:val="20"/>
        </w:rPr>
        <w:t>in wrappers.xsd which is a part of the main ECF 4.1 specification and not in the WS SIP 4.1 specification.</w:t>
      </w:r>
      <w:r w:rsidR="00810BB1">
        <w:rPr>
          <w:sz w:val="20"/>
          <w:szCs w:val="20"/>
        </w:rPr>
        <w:t xml:space="preserve"> The wrappers.xsd is functioning as NIEM NDR ‘exchange’ schema.</w:t>
      </w:r>
    </w:p>
    <w:p w14:paraId="5E1CAC7A" w14:textId="77777777" w:rsidR="00B31100" w:rsidRDefault="00B31100" w:rsidP="00CF140E">
      <w:pPr>
        <w:spacing w:after="0"/>
        <w:rPr>
          <w:sz w:val="20"/>
          <w:szCs w:val="20"/>
        </w:rPr>
      </w:pPr>
    </w:p>
    <w:p w14:paraId="2A610435" w14:textId="3EC898C6" w:rsidR="001C519A" w:rsidRDefault="001C519A" w:rsidP="00CF140E">
      <w:pPr>
        <w:spacing w:after="0"/>
        <w:rPr>
          <w:sz w:val="20"/>
          <w:szCs w:val="20"/>
        </w:rPr>
      </w:pPr>
    </w:p>
    <w:p w14:paraId="3099B275" w14:textId="378A2A5C" w:rsidR="009C4EAE" w:rsidRDefault="009C4EAE" w:rsidP="00CF140E">
      <w:pPr>
        <w:spacing w:after="0"/>
        <w:rPr>
          <w:sz w:val="20"/>
          <w:szCs w:val="20"/>
        </w:rPr>
      </w:pPr>
      <w:r>
        <w:rPr>
          <w:sz w:val="20"/>
          <w:szCs w:val="20"/>
        </w:rPr>
        <w:t>For ReviewFiling and RecordFiling, a three</w:t>
      </w:r>
      <w:r w:rsidR="00F44A3E">
        <w:rPr>
          <w:sz w:val="20"/>
          <w:szCs w:val="20"/>
        </w:rPr>
        <w:t>-</w:t>
      </w:r>
      <w:r>
        <w:rPr>
          <w:sz w:val="20"/>
          <w:szCs w:val="20"/>
        </w:rPr>
        <w:t>layered request SOAP message is generated.</w:t>
      </w:r>
    </w:p>
    <w:p w14:paraId="4A87CFFB" w14:textId="77777777" w:rsidR="00734CA9" w:rsidRDefault="00734CA9" w:rsidP="00CF140E">
      <w:pPr>
        <w:spacing w:after="0"/>
        <w:rPr>
          <w:sz w:val="20"/>
          <w:szCs w:val="20"/>
        </w:rPr>
      </w:pPr>
    </w:p>
    <w:p w14:paraId="1BE1AF08" w14:textId="1BF4BB5F" w:rsidR="00F44A3E" w:rsidRDefault="00F44A3E" w:rsidP="00CF140E">
      <w:pPr>
        <w:spacing w:after="0"/>
        <w:rPr>
          <w:sz w:val="20"/>
          <w:szCs w:val="20"/>
        </w:rPr>
      </w:pPr>
      <w:r>
        <w:rPr>
          <w:sz w:val="20"/>
          <w:szCs w:val="20"/>
        </w:rPr>
        <w:t>For other requests, only a two-layered request is generated:</w:t>
      </w:r>
    </w:p>
    <w:p w14:paraId="33ACD08D" w14:textId="07C97749" w:rsidR="00F44A3E" w:rsidRDefault="00F44A3E" w:rsidP="00CF140E">
      <w:pPr>
        <w:spacing w:after="0"/>
        <w:rPr>
          <w:sz w:val="20"/>
          <w:szCs w:val="20"/>
        </w:rPr>
      </w:pPr>
    </w:p>
    <w:p w14:paraId="26F42D59" w14:textId="02D5AA32" w:rsidR="00F44A3E" w:rsidRPr="00F44A3E" w:rsidRDefault="00F44A3E" w:rsidP="00F44A3E">
      <w:pPr>
        <w:autoSpaceDE w:val="0"/>
        <w:autoSpaceDN w:val="0"/>
        <w:adjustRightInd w:val="0"/>
        <w:spacing w:after="0" w:line="240" w:lineRule="auto"/>
        <w:rPr>
          <w:rFonts w:ascii="Consolas" w:hAnsi="Consolas" w:cs="Consolas"/>
          <w:color w:val="000000"/>
          <w:sz w:val="16"/>
          <w:szCs w:val="16"/>
          <w:highlight w:val="white"/>
        </w:rPr>
      </w:pPr>
      <w:r w:rsidRPr="00F44A3E">
        <w:rPr>
          <w:rFonts w:ascii="Consolas" w:hAnsi="Consolas" w:cs="Consolas"/>
          <w:color w:val="0000FF"/>
          <w:sz w:val="16"/>
          <w:szCs w:val="16"/>
          <w:highlight w:val="white"/>
        </w:rPr>
        <w:t>&lt;</w:t>
      </w:r>
      <w:r w:rsidRPr="00F44A3E">
        <w:rPr>
          <w:rFonts w:ascii="Consolas" w:hAnsi="Consolas" w:cs="Consolas"/>
          <w:color w:val="800000"/>
          <w:sz w:val="16"/>
          <w:szCs w:val="16"/>
          <w:highlight w:val="white"/>
        </w:rPr>
        <w:t>SOAP-ENV:Body</w:t>
      </w:r>
      <w:r w:rsidRPr="00F44A3E">
        <w:rPr>
          <w:rFonts w:ascii="Consolas" w:hAnsi="Consolas" w:cs="Consolas"/>
          <w:color w:val="0000FF"/>
          <w:sz w:val="16"/>
          <w:szCs w:val="16"/>
          <w:highlight w:val="white"/>
        </w:rPr>
        <w:t>&gt;</w:t>
      </w:r>
    </w:p>
    <w:p w14:paraId="007C7385" w14:textId="59EF040C" w:rsidR="00F44A3E" w:rsidRPr="00F44A3E" w:rsidRDefault="00F44A3E" w:rsidP="00F44A3E">
      <w:pPr>
        <w:autoSpaceDE w:val="0"/>
        <w:autoSpaceDN w:val="0"/>
        <w:adjustRightInd w:val="0"/>
        <w:spacing w:after="0" w:line="240" w:lineRule="auto"/>
        <w:rPr>
          <w:rFonts w:ascii="Consolas" w:hAnsi="Consolas" w:cs="Consolas"/>
          <w:color w:val="000000"/>
          <w:sz w:val="16"/>
          <w:szCs w:val="16"/>
          <w:highlight w:val="white"/>
        </w:rPr>
      </w:pPr>
      <w:r w:rsidRPr="00F44A3E">
        <w:rPr>
          <w:rFonts w:ascii="Consolas" w:hAnsi="Consolas" w:cs="Consolas"/>
          <w:color w:val="000000"/>
          <w:sz w:val="16"/>
          <w:szCs w:val="16"/>
          <w:highlight w:val="white"/>
        </w:rPr>
        <w:tab/>
      </w:r>
      <w:r w:rsidRPr="00F44A3E">
        <w:rPr>
          <w:rFonts w:ascii="Consolas" w:hAnsi="Consolas" w:cs="Consolas"/>
          <w:color w:val="0000FF"/>
          <w:sz w:val="16"/>
          <w:szCs w:val="16"/>
          <w:highlight w:val="white"/>
        </w:rPr>
        <w:t>&lt;</w:t>
      </w:r>
      <w:r w:rsidRPr="00F44A3E">
        <w:rPr>
          <w:rFonts w:ascii="Consolas" w:hAnsi="Consolas" w:cs="Consolas"/>
          <w:color w:val="800000"/>
          <w:sz w:val="16"/>
          <w:szCs w:val="16"/>
          <w:highlight w:val="white"/>
        </w:rPr>
        <w:t>m:GetFeesCalculation</w:t>
      </w:r>
      <w:r w:rsidRPr="00F44A3E">
        <w:rPr>
          <w:rFonts w:ascii="Consolas" w:hAnsi="Consolas" w:cs="Consolas"/>
          <w:color w:val="FF0000"/>
          <w:sz w:val="16"/>
          <w:szCs w:val="16"/>
          <w:highlight w:val="white"/>
        </w:rPr>
        <w:t xml:space="preserve"> xmlns:m</w:t>
      </w:r>
      <w:r w:rsidRPr="00F44A3E">
        <w:rPr>
          <w:rFonts w:ascii="Consolas" w:hAnsi="Consolas" w:cs="Consolas"/>
          <w:color w:val="0000FF"/>
          <w:sz w:val="16"/>
          <w:szCs w:val="16"/>
          <w:highlight w:val="white"/>
        </w:rPr>
        <w:t>="</w:t>
      </w:r>
      <w:r w:rsidRPr="00F44A3E">
        <w:rPr>
          <w:rFonts w:ascii="Consolas" w:hAnsi="Consolas" w:cs="Consolas"/>
          <w:color w:val="000000"/>
          <w:sz w:val="16"/>
          <w:szCs w:val="16"/>
          <w:highlight w:val="white"/>
        </w:rPr>
        <w:t>urn:oasis:names:tc:legalxml-courtfiling:schema:xsd:MessageWrappers-4.1</w:t>
      </w:r>
      <w:r w:rsidRPr="00F44A3E">
        <w:rPr>
          <w:rFonts w:ascii="Consolas" w:hAnsi="Consolas" w:cs="Consolas"/>
          <w:color w:val="0000FF"/>
          <w:sz w:val="16"/>
          <w:szCs w:val="16"/>
          <w:highlight w:val="white"/>
        </w:rPr>
        <w:t>"&gt;</w:t>
      </w:r>
    </w:p>
    <w:p w14:paraId="56F1D8A0" w14:textId="417B2FEE" w:rsidR="00F44A3E" w:rsidRPr="00F44A3E" w:rsidRDefault="00F44A3E" w:rsidP="00F44A3E">
      <w:pPr>
        <w:spacing w:after="0"/>
        <w:rPr>
          <w:sz w:val="16"/>
          <w:szCs w:val="16"/>
        </w:rPr>
      </w:pPr>
      <w:r w:rsidRPr="00F44A3E">
        <w:rPr>
          <w:rFonts w:ascii="Consolas" w:hAnsi="Consolas" w:cs="Consolas"/>
          <w:color w:val="000000"/>
          <w:sz w:val="16"/>
          <w:szCs w:val="16"/>
          <w:highlight w:val="white"/>
        </w:rPr>
        <w:tab/>
      </w:r>
      <w:r w:rsidRPr="00F44A3E">
        <w:rPr>
          <w:rFonts w:ascii="Consolas" w:hAnsi="Consolas" w:cs="Consolas"/>
          <w:color w:val="000000"/>
          <w:sz w:val="16"/>
          <w:szCs w:val="16"/>
          <w:highlight w:val="white"/>
        </w:rPr>
        <w:tab/>
      </w:r>
      <w:r w:rsidRPr="00F44A3E">
        <w:rPr>
          <w:rFonts w:ascii="Consolas" w:hAnsi="Consolas" w:cs="Consolas"/>
          <w:color w:val="0000FF"/>
          <w:sz w:val="16"/>
          <w:szCs w:val="16"/>
          <w:highlight w:val="white"/>
        </w:rPr>
        <w:t>&lt;</w:t>
      </w:r>
      <w:r w:rsidRPr="00F44A3E">
        <w:rPr>
          <w:rFonts w:ascii="Consolas" w:hAnsi="Consolas" w:cs="Consolas"/>
          <w:color w:val="800000"/>
          <w:sz w:val="16"/>
          <w:szCs w:val="16"/>
          <w:highlight w:val="white"/>
        </w:rPr>
        <w:t>m0:FeesCalculationQueryMessage</w:t>
      </w:r>
      <w:r w:rsidRPr="00F44A3E">
        <w:rPr>
          <w:rFonts w:ascii="Consolas" w:hAnsi="Consolas" w:cs="Consolas"/>
          <w:color w:val="FF0000"/>
          <w:sz w:val="16"/>
          <w:szCs w:val="16"/>
          <w:highlight w:val="white"/>
        </w:rPr>
        <w:t xml:space="preserve"> m1:id</w:t>
      </w:r>
      <w:r w:rsidRPr="00F44A3E">
        <w:rPr>
          <w:rFonts w:ascii="Consolas" w:hAnsi="Consolas" w:cs="Consolas"/>
          <w:color w:val="0000FF"/>
          <w:sz w:val="16"/>
          <w:szCs w:val="16"/>
          <w:highlight w:val="white"/>
        </w:rPr>
        <w:t>="</w:t>
      </w:r>
      <w:r w:rsidRPr="00F44A3E">
        <w:rPr>
          <w:rFonts w:ascii="Consolas" w:hAnsi="Consolas" w:cs="Consolas"/>
          <w:color w:val="000000"/>
          <w:sz w:val="16"/>
          <w:szCs w:val="16"/>
          <w:highlight w:val="white"/>
        </w:rPr>
        <w:t>ID_1</w:t>
      </w:r>
      <w:r w:rsidRPr="00F44A3E">
        <w:rPr>
          <w:rFonts w:ascii="Consolas" w:hAnsi="Consolas" w:cs="Consolas"/>
          <w:color w:val="0000FF"/>
          <w:sz w:val="16"/>
          <w:szCs w:val="16"/>
          <w:highlight w:val="white"/>
        </w:rPr>
        <w:t>"</w:t>
      </w:r>
      <w:r w:rsidRPr="00F44A3E">
        <w:rPr>
          <w:rFonts w:ascii="Consolas" w:hAnsi="Consolas" w:cs="Consolas"/>
          <w:color w:val="FF0000"/>
          <w:sz w:val="16"/>
          <w:szCs w:val="16"/>
          <w:highlight w:val="white"/>
        </w:rPr>
        <w:t xml:space="preserve"> m1:metadata</w:t>
      </w:r>
      <w:r w:rsidRPr="00F44A3E">
        <w:rPr>
          <w:rFonts w:ascii="Consolas" w:hAnsi="Consolas" w:cs="Consolas"/>
          <w:color w:val="0000FF"/>
          <w:sz w:val="16"/>
          <w:szCs w:val="16"/>
          <w:highlight w:val="white"/>
        </w:rPr>
        <w:t>="</w:t>
      </w:r>
      <w:r w:rsidRPr="00F44A3E">
        <w:rPr>
          <w:rFonts w:ascii="Consolas" w:hAnsi="Consolas" w:cs="Consolas"/>
          <w:color w:val="000000"/>
          <w:sz w:val="16"/>
          <w:szCs w:val="16"/>
          <w:highlight w:val="white"/>
        </w:rPr>
        <w:t>ID_1</w:t>
      </w:r>
      <w:r w:rsidRPr="00F44A3E">
        <w:rPr>
          <w:rFonts w:ascii="Consolas" w:hAnsi="Consolas" w:cs="Consolas"/>
          <w:color w:val="0000FF"/>
          <w:sz w:val="16"/>
          <w:szCs w:val="16"/>
          <w:highlight w:val="white"/>
        </w:rPr>
        <w:t>"</w:t>
      </w:r>
      <w:r w:rsidRPr="00F44A3E">
        <w:rPr>
          <w:rFonts w:ascii="Consolas" w:hAnsi="Consolas" w:cs="Consolas"/>
          <w:color w:val="FF0000"/>
          <w:sz w:val="16"/>
          <w:szCs w:val="16"/>
          <w:highlight w:val="white"/>
        </w:rPr>
        <w:t xml:space="preserve"> m1:linkMetadata</w:t>
      </w:r>
      <w:r w:rsidRPr="00F44A3E">
        <w:rPr>
          <w:rFonts w:ascii="Consolas" w:hAnsi="Consolas" w:cs="Consolas"/>
          <w:color w:val="0000FF"/>
          <w:sz w:val="16"/>
          <w:szCs w:val="16"/>
          <w:highlight w:val="white"/>
        </w:rPr>
        <w:t>="</w:t>
      </w:r>
      <w:r w:rsidRPr="00F44A3E">
        <w:rPr>
          <w:rFonts w:ascii="Consolas" w:hAnsi="Consolas" w:cs="Consolas"/>
          <w:color w:val="000000"/>
          <w:sz w:val="16"/>
          <w:szCs w:val="16"/>
          <w:highlight w:val="white"/>
        </w:rPr>
        <w:t>ID_1</w:t>
      </w:r>
      <w:r w:rsidRPr="00F44A3E">
        <w:rPr>
          <w:rFonts w:ascii="Consolas" w:hAnsi="Consolas" w:cs="Consolas"/>
          <w:color w:val="0000FF"/>
          <w:sz w:val="16"/>
          <w:szCs w:val="16"/>
          <w:highlight w:val="white"/>
        </w:rPr>
        <w:t>"&gt;</w:t>
      </w:r>
    </w:p>
    <w:p w14:paraId="6637378C" w14:textId="61197ECA" w:rsidR="001C519A" w:rsidRDefault="001C519A" w:rsidP="00CF140E">
      <w:pPr>
        <w:spacing w:after="0"/>
        <w:rPr>
          <w:sz w:val="20"/>
          <w:szCs w:val="20"/>
        </w:rPr>
      </w:pPr>
    </w:p>
    <w:p w14:paraId="2A21FA94" w14:textId="793256F1" w:rsidR="0054369E" w:rsidRDefault="00EE3555" w:rsidP="00CF140E">
      <w:pPr>
        <w:spacing w:after="0"/>
        <w:rPr>
          <w:sz w:val="20"/>
          <w:szCs w:val="20"/>
        </w:rPr>
      </w:pPr>
      <w:r>
        <w:rPr>
          <w:sz w:val="20"/>
          <w:szCs w:val="20"/>
        </w:rPr>
        <w:t>Responses are also two-layered:</w:t>
      </w:r>
    </w:p>
    <w:p w14:paraId="0F344053" w14:textId="629463C7" w:rsidR="00EE3555" w:rsidRDefault="00EE3555" w:rsidP="00CF140E">
      <w:pPr>
        <w:spacing w:after="0"/>
        <w:rPr>
          <w:sz w:val="20"/>
          <w:szCs w:val="20"/>
        </w:rPr>
      </w:pPr>
    </w:p>
    <w:p w14:paraId="31675CC3" w14:textId="7E26198C" w:rsidR="00EE3555" w:rsidRPr="00EE3555" w:rsidRDefault="00EE3555" w:rsidP="00EE3555">
      <w:pPr>
        <w:autoSpaceDE w:val="0"/>
        <w:autoSpaceDN w:val="0"/>
        <w:adjustRightInd w:val="0"/>
        <w:spacing w:after="0" w:line="240" w:lineRule="auto"/>
        <w:rPr>
          <w:rFonts w:ascii="Consolas" w:hAnsi="Consolas" w:cs="Consolas"/>
          <w:color w:val="000000"/>
          <w:sz w:val="16"/>
          <w:szCs w:val="16"/>
          <w:highlight w:val="white"/>
        </w:rPr>
      </w:pPr>
      <w:r w:rsidRPr="00EE3555">
        <w:rPr>
          <w:rFonts w:ascii="Consolas" w:hAnsi="Consolas" w:cs="Consolas"/>
          <w:color w:val="0000FF"/>
          <w:sz w:val="16"/>
          <w:szCs w:val="16"/>
          <w:highlight w:val="white"/>
        </w:rPr>
        <w:t>&lt;</w:t>
      </w:r>
      <w:r w:rsidRPr="00EE3555">
        <w:rPr>
          <w:rFonts w:ascii="Consolas" w:hAnsi="Consolas" w:cs="Consolas"/>
          <w:color w:val="800000"/>
          <w:sz w:val="16"/>
          <w:szCs w:val="16"/>
          <w:highlight w:val="white"/>
        </w:rPr>
        <w:t>SOAP-ENV:Body</w:t>
      </w:r>
      <w:r w:rsidRPr="00EE3555">
        <w:rPr>
          <w:rFonts w:ascii="Consolas" w:hAnsi="Consolas" w:cs="Consolas"/>
          <w:color w:val="0000FF"/>
          <w:sz w:val="16"/>
          <w:szCs w:val="16"/>
          <w:highlight w:val="white"/>
        </w:rPr>
        <w:t>&gt;</w:t>
      </w:r>
    </w:p>
    <w:p w14:paraId="655E637A" w14:textId="16AEF8D6" w:rsidR="00EE3555" w:rsidRPr="00EE3555" w:rsidRDefault="00EE3555" w:rsidP="00EE3555">
      <w:pPr>
        <w:autoSpaceDE w:val="0"/>
        <w:autoSpaceDN w:val="0"/>
        <w:adjustRightInd w:val="0"/>
        <w:spacing w:after="0" w:line="240" w:lineRule="auto"/>
        <w:rPr>
          <w:rFonts w:ascii="Consolas" w:hAnsi="Consolas" w:cs="Consolas"/>
          <w:color w:val="000000"/>
          <w:sz w:val="16"/>
          <w:szCs w:val="16"/>
          <w:highlight w:val="white"/>
        </w:rPr>
      </w:pPr>
      <w:r w:rsidRPr="00EE3555">
        <w:rPr>
          <w:rFonts w:ascii="Consolas" w:hAnsi="Consolas" w:cs="Consolas"/>
          <w:color w:val="000000"/>
          <w:sz w:val="16"/>
          <w:szCs w:val="16"/>
          <w:highlight w:val="white"/>
        </w:rPr>
        <w:tab/>
      </w:r>
      <w:r w:rsidRPr="00EE3555">
        <w:rPr>
          <w:rFonts w:ascii="Consolas" w:hAnsi="Consolas" w:cs="Consolas"/>
          <w:color w:val="0000FF"/>
          <w:sz w:val="16"/>
          <w:szCs w:val="16"/>
          <w:highlight w:val="white"/>
        </w:rPr>
        <w:t>&lt;</w:t>
      </w:r>
      <w:r w:rsidRPr="00EE3555">
        <w:rPr>
          <w:rFonts w:ascii="Consolas" w:hAnsi="Consolas" w:cs="Consolas"/>
          <w:color w:val="800000"/>
          <w:sz w:val="16"/>
          <w:szCs w:val="16"/>
          <w:highlight w:val="white"/>
        </w:rPr>
        <w:t>m:ReviewFilingResponse</w:t>
      </w:r>
      <w:r w:rsidRPr="00EE3555">
        <w:rPr>
          <w:rFonts w:ascii="Consolas" w:hAnsi="Consolas" w:cs="Consolas"/>
          <w:color w:val="FF0000"/>
          <w:sz w:val="16"/>
          <w:szCs w:val="16"/>
          <w:highlight w:val="white"/>
        </w:rPr>
        <w:t xml:space="preserve"> xmlns:m</w:t>
      </w:r>
      <w:r w:rsidRPr="00EE3555">
        <w:rPr>
          <w:rFonts w:ascii="Consolas" w:hAnsi="Consolas" w:cs="Consolas"/>
          <w:color w:val="0000FF"/>
          <w:sz w:val="16"/>
          <w:szCs w:val="16"/>
          <w:highlight w:val="white"/>
        </w:rPr>
        <w:t>="</w:t>
      </w:r>
      <w:r w:rsidRPr="00EE3555">
        <w:rPr>
          <w:rFonts w:ascii="Consolas" w:hAnsi="Consolas" w:cs="Consolas"/>
          <w:color w:val="000000"/>
          <w:sz w:val="16"/>
          <w:szCs w:val="16"/>
          <w:highlight w:val="white"/>
        </w:rPr>
        <w:t>urn:oasis:names:tc:legalxml-courtfiling:schema:xsd:MessageWrappers-4.1</w:t>
      </w:r>
      <w:r w:rsidRPr="00EE3555">
        <w:rPr>
          <w:rFonts w:ascii="Consolas" w:hAnsi="Consolas" w:cs="Consolas"/>
          <w:color w:val="0000FF"/>
          <w:sz w:val="16"/>
          <w:szCs w:val="16"/>
          <w:highlight w:val="white"/>
        </w:rPr>
        <w:t>"&gt;</w:t>
      </w:r>
    </w:p>
    <w:p w14:paraId="71C4A8E6" w14:textId="518CEFA6" w:rsidR="00EE3555" w:rsidRPr="00EE3555" w:rsidRDefault="00EE3555" w:rsidP="00EE3555">
      <w:pPr>
        <w:spacing w:after="0"/>
        <w:rPr>
          <w:sz w:val="16"/>
          <w:szCs w:val="16"/>
        </w:rPr>
      </w:pPr>
      <w:r w:rsidRPr="00EE3555">
        <w:rPr>
          <w:rFonts w:ascii="Consolas" w:hAnsi="Consolas" w:cs="Consolas"/>
          <w:color w:val="000000"/>
          <w:sz w:val="16"/>
          <w:szCs w:val="16"/>
          <w:highlight w:val="white"/>
        </w:rPr>
        <w:tab/>
      </w:r>
      <w:r w:rsidRPr="00EE3555">
        <w:rPr>
          <w:rFonts w:ascii="Consolas" w:hAnsi="Consolas" w:cs="Consolas"/>
          <w:color w:val="000000"/>
          <w:sz w:val="16"/>
          <w:szCs w:val="16"/>
          <w:highlight w:val="white"/>
        </w:rPr>
        <w:tab/>
      </w:r>
      <w:r w:rsidRPr="00EE3555">
        <w:rPr>
          <w:rFonts w:ascii="Consolas" w:hAnsi="Consolas" w:cs="Consolas"/>
          <w:color w:val="0000FF"/>
          <w:sz w:val="16"/>
          <w:szCs w:val="16"/>
          <w:highlight w:val="white"/>
        </w:rPr>
        <w:t>&lt;</w:t>
      </w:r>
      <w:r w:rsidRPr="00EE3555">
        <w:rPr>
          <w:rFonts w:ascii="Consolas" w:hAnsi="Consolas" w:cs="Consolas"/>
          <w:color w:val="800000"/>
          <w:sz w:val="16"/>
          <w:szCs w:val="16"/>
          <w:highlight w:val="white"/>
        </w:rPr>
        <w:t>m0:MessageReceiptMessage</w:t>
      </w:r>
      <w:r w:rsidRPr="00EE3555">
        <w:rPr>
          <w:rFonts w:ascii="Consolas" w:hAnsi="Consolas" w:cs="Consolas"/>
          <w:color w:val="FF0000"/>
          <w:sz w:val="16"/>
          <w:szCs w:val="16"/>
          <w:highlight w:val="white"/>
        </w:rPr>
        <w:t xml:space="preserve"> m1:id</w:t>
      </w:r>
      <w:r w:rsidRPr="00EE3555">
        <w:rPr>
          <w:rFonts w:ascii="Consolas" w:hAnsi="Consolas" w:cs="Consolas"/>
          <w:color w:val="0000FF"/>
          <w:sz w:val="16"/>
          <w:szCs w:val="16"/>
          <w:highlight w:val="white"/>
        </w:rPr>
        <w:t>="</w:t>
      </w:r>
      <w:r w:rsidRPr="00EE3555">
        <w:rPr>
          <w:rFonts w:ascii="Consolas" w:hAnsi="Consolas" w:cs="Consolas"/>
          <w:color w:val="000000"/>
          <w:sz w:val="16"/>
          <w:szCs w:val="16"/>
          <w:highlight w:val="white"/>
        </w:rPr>
        <w:t>ID_1</w:t>
      </w:r>
      <w:r w:rsidRPr="00EE3555">
        <w:rPr>
          <w:rFonts w:ascii="Consolas" w:hAnsi="Consolas" w:cs="Consolas"/>
          <w:color w:val="0000FF"/>
          <w:sz w:val="16"/>
          <w:szCs w:val="16"/>
          <w:highlight w:val="white"/>
        </w:rPr>
        <w:t>"</w:t>
      </w:r>
      <w:r w:rsidRPr="00EE3555">
        <w:rPr>
          <w:rFonts w:ascii="Consolas" w:hAnsi="Consolas" w:cs="Consolas"/>
          <w:color w:val="FF0000"/>
          <w:sz w:val="16"/>
          <w:szCs w:val="16"/>
          <w:highlight w:val="white"/>
        </w:rPr>
        <w:t xml:space="preserve"> m1:metadata</w:t>
      </w:r>
      <w:r w:rsidRPr="00EE3555">
        <w:rPr>
          <w:rFonts w:ascii="Consolas" w:hAnsi="Consolas" w:cs="Consolas"/>
          <w:color w:val="0000FF"/>
          <w:sz w:val="16"/>
          <w:szCs w:val="16"/>
          <w:highlight w:val="white"/>
        </w:rPr>
        <w:t>="</w:t>
      </w:r>
      <w:r w:rsidRPr="00EE3555">
        <w:rPr>
          <w:rFonts w:ascii="Consolas" w:hAnsi="Consolas" w:cs="Consolas"/>
          <w:color w:val="000000"/>
          <w:sz w:val="16"/>
          <w:szCs w:val="16"/>
          <w:highlight w:val="white"/>
        </w:rPr>
        <w:t>ID_1</w:t>
      </w:r>
      <w:r w:rsidRPr="00EE3555">
        <w:rPr>
          <w:rFonts w:ascii="Consolas" w:hAnsi="Consolas" w:cs="Consolas"/>
          <w:color w:val="0000FF"/>
          <w:sz w:val="16"/>
          <w:szCs w:val="16"/>
          <w:highlight w:val="white"/>
        </w:rPr>
        <w:t>"</w:t>
      </w:r>
      <w:r w:rsidRPr="00EE3555">
        <w:rPr>
          <w:rFonts w:ascii="Consolas" w:hAnsi="Consolas" w:cs="Consolas"/>
          <w:color w:val="FF0000"/>
          <w:sz w:val="16"/>
          <w:szCs w:val="16"/>
          <w:highlight w:val="white"/>
        </w:rPr>
        <w:t xml:space="preserve"> m1:linkMetadata</w:t>
      </w:r>
      <w:r w:rsidRPr="00EE3555">
        <w:rPr>
          <w:rFonts w:ascii="Consolas" w:hAnsi="Consolas" w:cs="Consolas"/>
          <w:color w:val="0000FF"/>
          <w:sz w:val="16"/>
          <w:szCs w:val="16"/>
          <w:highlight w:val="white"/>
        </w:rPr>
        <w:t>="</w:t>
      </w:r>
      <w:r w:rsidRPr="00EE3555">
        <w:rPr>
          <w:rFonts w:ascii="Consolas" w:hAnsi="Consolas" w:cs="Consolas"/>
          <w:color w:val="000000"/>
          <w:sz w:val="16"/>
          <w:szCs w:val="16"/>
          <w:highlight w:val="white"/>
        </w:rPr>
        <w:t>ID_1</w:t>
      </w:r>
      <w:r w:rsidRPr="00EE3555">
        <w:rPr>
          <w:rFonts w:ascii="Consolas" w:hAnsi="Consolas" w:cs="Consolas"/>
          <w:color w:val="0000FF"/>
          <w:sz w:val="16"/>
          <w:szCs w:val="16"/>
          <w:highlight w:val="white"/>
        </w:rPr>
        <w:t>"&gt;</w:t>
      </w:r>
    </w:p>
    <w:p w14:paraId="57977E77" w14:textId="5742B1BD" w:rsidR="0054369E" w:rsidRDefault="0054369E" w:rsidP="00CF140E">
      <w:pPr>
        <w:spacing w:after="0"/>
        <w:rPr>
          <w:sz w:val="20"/>
          <w:szCs w:val="20"/>
        </w:rPr>
      </w:pPr>
    </w:p>
    <w:p w14:paraId="34A98C88" w14:textId="77777777" w:rsidR="00734CA9" w:rsidRDefault="00734CA9" w:rsidP="00CF140E">
      <w:pPr>
        <w:spacing w:after="0"/>
        <w:rPr>
          <w:sz w:val="20"/>
          <w:szCs w:val="20"/>
        </w:rPr>
      </w:pPr>
    </w:p>
    <w:p w14:paraId="269C909E" w14:textId="639C6129" w:rsidR="0054369E" w:rsidRDefault="0054369E" w:rsidP="00CF140E">
      <w:pPr>
        <w:spacing w:after="0"/>
        <w:rPr>
          <w:sz w:val="20"/>
          <w:szCs w:val="20"/>
        </w:rPr>
      </w:pPr>
      <w:r>
        <w:rPr>
          <w:sz w:val="20"/>
          <w:szCs w:val="20"/>
        </w:rPr>
        <w:t>e.g., for ReviewFiling</w:t>
      </w:r>
      <w:r w:rsidR="003A71C4">
        <w:rPr>
          <w:sz w:val="20"/>
          <w:szCs w:val="20"/>
        </w:rPr>
        <w:t xml:space="preserve">, </w:t>
      </w:r>
      <w:r>
        <w:rPr>
          <w:sz w:val="20"/>
          <w:szCs w:val="20"/>
        </w:rPr>
        <w:t>RecordFiling</w:t>
      </w:r>
      <w:r w:rsidR="0080448A">
        <w:rPr>
          <w:sz w:val="20"/>
          <w:szCs w:val="20"/>
        </w:rPr>
        <w:t>, NotifyDocketingComplete</w:t>
      </w:r>
      <w:r w:rsidR="003A71C4">
        <w:rPr>
          <w:sz w:val="20"/>
          <w:szCs w:val="20"/>
        </w:rPr>
        <w:t xml:space="preserve"> and NotifyFilingReviewComplete</w:t>
      </w:r>
      <w:r>
        <w:rPr>
          <w:sz w:val="20"/>
          <w:szCs w:val="20"/>
        </w:rPr>
        <w:t>:</w:t>
      </w:r>
    </w:p>
    <w:p w14:paraId="25EFE524" w14:textId="77777777" w:rsidR="0054369E" w:rsidRDefault="0054369E" w:rsidP="00CF140E">
      <w:pPr>
        <w:spacing w:after="0"/>
        <w:rPr>
          <w:sz w:val="20"/>
          <w:szCs w:val="20"/>
        </w:rPr>
      </w:pPr>
    </w:p>
    <w:p w14:paraId="646832CA" w14:textId="46A4E1D4" w:rsidR="0054369E" w:rsidRDefault="0054369E" w:rsidP="00CF140E">
      <w:pPr>
        <w:spacing w:after="0"/>
        <w:rPr>
          <w:sz w:val="20"/>
          <w:szCs w:val="20"/>
        </w:rPr>
      </w:pPr>
      <w:r>
        <w:rPr>
          <w:sz w:val="20"/>
          <w:szCs w:val="20"/>
        </w:rPr>
        <w:tab/>
        <w:t>Operation Name</w:t>
      </w:r>
      <w:r w:rsidR="00FD1F93">
        <w:rPr>
          <w:sz w:val="20"/>
          <w:szCs w:val="20"/>
        </w:rPr>
        <w:tab/>
      </w:r>
      <w:r w:rsidR="00FD1F93">
        <w:rPr>
          <w:sz w:val="20"/>
          <w:szCs w:val="20"/>
        </w:rPr>
        <w:tab/>
      </w:r>
      <w:r w:rsidR="00FD1F93">
        <w:rPr>
          <w:sz w:val="20"/>
          <w:szCs w:val="20"/>
        </w:rPr>
        <w:tab/>
      </w:r>
      <w:r w:rsidR="00FD1F93">
        <w:rPr>
          <w:sz w:val="20"/>
          <w:szCs w:val="20"/>
        </w:rPr>
        <w:tab/>
        <w:t>(WSDL)</w:t>
      </w:r>
      <w:r w:rsidR="00A71AC0">
        <w:rPr>
          <w:sz w:val="20"/>
          <w:szCs w:val="20"/>
        </w:rPr>
        <w:tab/>
      </w:r>
      <w:r w:rsidR="00A71AC0">
        <w:rPr>
          <w:sz w:val="20"/>
          <w:szCs w:val="20"/>
        </w:rPr>
        <w:tab/>
      </w:r>
      <w:r w:rsidR="00A71AC0">
        <w:rPr>
          <w:sz w:val="20"/>
          <w:szCs w:val="20"/>
        </w:rPr>
        <w:tab/>
      </w:r>
      <w:r w:rsidR="00A71AC0">
        <w:rPr>
          <w:sz w:val="20"/>
          <w:szCs w:val="20"/>
        </w:rPr>
        <w:tab/>
        <w:t>Operation</w:t>
      </w:r>
    </w:p>
    <w:p w14:paraId="615F5CBD" w14:textId="3E7863A6" w:rsidR="0054369E" w:rsidRDefault="0054369E" w:rsidP="00CF140E">
      <w:pPr>
        <w:spacing w:after="0"/>
        <w:rPr>
          <w:sz w:val="20"/>
          <w:szCs w:val="20"/>
        </w:rPr>
      </w:pPr>
      <w:r>
        <w:rPr>
          <w:sz w:val="20"/>
          <w:szCs w:val="20"/>
        </w:rPr>
        <w:tab/>
      </w:r>
      <w:r>
        <w:rPr>
          <w:sz w:val="20"/>
          <w:szCs w:val="20"/>
        </w:rPr>
        <w:tab/>
        <w:t>Request Name</w:t>
      </w:r>
      <w:r w:rsidR="00B84CF8">
        <w:rPr>
          <w:sz w:val="20"/>
          <w:szCs w:val="20"/>
        </w:rPr>
        <w:tab/>
      </w:r>
      <w:r w:rsidR="002F6954">
        <w:rPr>
          <w:sz w:val="20"/>
          <w:szCs w:val="20"/>
        </w:rPr>
        <w:tab/>
      </w:r>
      <w:r w:rsidR="002F6954">
        <w:rPr>
          <w:sz w:val="20"/>
          <w:szCs w:val="20"/>
        </w:rPr>
        <w:tab/>
      </w:r>
      <w:r w:rsidR="00B84CF8">
        <w:rPr>
          <w:sz w:val="20"/>
          <w:szCs w:val="20"/>
        </w:rPr>
        <w:t>(wrapper)</w:t>
      </w:r>
      <w:r w:rsidR="00A71AC0">
        <w:rPr>
          <w:sz w:val="20"/>
          <w:szCs w:val="20"/>
        </w:rPr>
        <w:tab/>
      </w:r>
      <w:r w:rsidR="00A71AC0">
        <w:rPr>
          <w:sz w:val="20"/>
          <w:szCs w:val="20"/>
        </w:rPr>
        <w:tab/>
      </w:r>
      <w:r w:rsidR="00A71AC0">
        <w:rPr>
          <w:sz w:val="20"/>
          <w:szCs w:val="20"/>
        </w:rPr>
        <w:tab/>
        <w:t>Request or Response</w:t>
      </w:r>
    </w:p>
    <w:p w14:paraId="23A5977B" w14:textId="5643F4AD" w:rsidR="0054369E" w:rsidRDefault="0054369E" w:rsidP="00CF140E">
      <w:pPr>
        <w:spacing w:after="0"/>
        <w:rPr>
          <w:sz w:val="20"/>
          <w:szCs w:val="20"/>
        </w:rPr>
      </w:pPr>
      <w:r>
        <w:rPr>
          <w:sz w:val="20"/>
          <w:szCs w:val="20"/>
        </w:rPr>
        <w:tab/>
      </w:r>
      <w:r>
        <w:rPr>
          <w:sz w:val="20"/>
          <w:szCs w:val="20"/>
        </w:rPr>
        <w:tab/>
      </w:r>
      <w:r>
        <w:rPr>
          <w:sz w:val="20"/>
          <w:szCs w:val="20"/>
        </w:rPr>
        <w:tab/>
        <w:t>Message(s) Name</w:t>
      </w:r>
      <w:r w:rsidR="00CC107E">
        <w:rPr>
          <w:sz w:val="20"/>
          <w:szCs w:val="20"/>
        </w:rPr>
        <w:t xml:space="preserve"> </w:t>
      </w:r>
      <w:r w:rsidR="002F6954">
        <w:rPr>
          <w:sz w:val="20"/>
          <w:szCs w:val="20"/>
        </w:rPr>
        <w:tab/>
      </w:r>
      <w:r w:rsidR="00CC107E">
        <w:rPr>
          <w:sz w:val="20"/>
          <w:szCs w:val="20"/>
        </w:rPr>
        <w:t>(aka Parameters</w:t>
      </w:r>
      <w:r w:rsidR="00FD1F93">
        <w:rPr>
          <w:sz w:val="20"/>
          <w:szCs w:val="20"/>
        </w:rPr>
        <w:t>, message</w:t>
      </w:r>
      <w:r w:rsidR="00CC107E">
        <w:rPr>
          <w:sz w:val="20"/>
          <w:szCs w:val="20"/>
        </w:rPr>
        <w:t>)</w:t>
      </w:r>
      <w:r w:rsidR="00A71AC0">
        <w:rPr>
          <w:sz w:val="20"/>
          <w:szCs w:val="20"/>
        </w:rPr>
        <w:tab/>
        <w:t>Message (aka Parameter)</w:t>
      </w:r>
    </w:p>
    <w:p w14:paraId="09EA2BE5" w14:textId="77A2B965" w:rsidR="0054369E" w:rsidRDefault="0054369E" w:rsidP="00CF140E">
      <w:pPr>
        <w:spacing w:after="0"/>
        <w:rPr>
          <w:sz w:val="20"/>
          <w:szCs w:val="20"/>
        </w:rPr>
      </w:pPr>
    </w:p>
    <w:p w14:paraId="38AF434A" w14:textId="59757E03" w:rsidR="0054369E" w:rsidRDefault="0054369E" w:rsidP="00CF140E">
      <w:pPr>
        <w:spacing w:after="0"/>
        <w:rPr>
          <w:sz w:val="20"/>
          <w:szCs w:val="20"/>
        </w:rPr>
      </w:pPr>
      <w:r>
        <w:rPr>
          <w:sz w:val="20"/>
          <w:szCs w:val="20"/>
        </w:rPr>
        <w:t>For other requests:</w:t>
      </w:r>
    </w:p>
    <w:p w14:paraId="0B7015EE" w14:textId="0F5FAB5F" w:rsidR="0054369E" w:rsidRDefault="0054369E" w:rsidP="00CF140E">
      <w:pPr>
        <w:spacing w:after="0"/>
        <w:rPr>
          <w:sz w:val="20"/>
          <w:szCs w:val="20"/>
        </w:rPr>
      </w:pPr>
      <w:r>
        <w:rPr>
          <w:sz w:val="20"/>
          <w:szCs w:val="20"/>
        </w:rPr>
        <w:tab/>
      </w:r>
    </w:p>
    <w:p w14:paraId="643E125B" w14:textId="46751FB7" w:rsidR="0054369E" w:rsidRDefault="0054369E" w:rsidP="00CF140E">
      <w:pPr>
        <w:spacing w:after="0"/>
        <w:rPr>
          <w:sz w:val="20"/>
          <w:szCs w:val="20"/>
        </w:rPr>
      </w:pPr>
      <w:r>
        <w:rPr>
          <w:sz w:val="20"/>
          <w:szCs w:val="20"/>
        </w:rPr>
        <w:tab/>
        <w:t>Operation Name</w:t>
      </w:r>
      <w:r w:rsidR="00FD1F93">
        <w:rPr>
          <w:sz w:val="20"/>
          <w:szCs w:val="20"/>
        </w:rPr>
        <w:tab/>
      </w:r>
      <w:r w:rsidR="00FD1F93">
        <w:rPr>
          <w:sz w:val="20"/>
          <w:szCs w:val="20"/>
        </w:rPr>
        <w:tab/>
      </w:r>
      <w:r w:rsidR="00FD1F93">
        <w:rPr>
          <w:sz w:val="20"/>
          <w:szCs w:val="20"/>
        </w:rPr>
        <w:tab/>
      </w:r>
      <w:r w:rsidR="00FD1F93">
        <w:rPr>
          <w:sz w:val="20"/>
          <w:szCs w:val="20"/>
        </w:rPr>
        <w:tab/>
        <w:t>(WSDL)</w:t>
      </w:r>
    </w:p>
    <w:p w14:paraId="644F0747" w14:textId="5498F4BC" w:rsidR="0054369E" w:rsidRDefault="0054369E" w:rsidP="00CF140E">
      <w:pPr>
        <w:spacing w:after="0"/>
        <w:rPr>
          <w:sz w:val="20"/>
          <w:szCs w:val="20"/>
        </w:rPr>
      </w:pPr>
      <w:r>
        <w:rPr>
          <w:sz w:val="20"/>
          <w:szCs w:val="20"/>
        </w:rPr>
        <w:tab/>
      </w:r>
      <w:r>
        <w:rPr>
          <w:sz w:val="20"/>
          <w:szCs w:val="20"/>
        </w:rPr>
        <w:tab/>
        <w:t>Message Name</w:t>
      </w:r>
      <w:r w:rsidR="00CC107E">
        <w:rPr>
          <w:sz w:val="20"/>
          <w:szCs w:val="20"/>
        </w:rPr>
        <w:t xml:space="preserve"> </w:t>
      </w:r>
      <w:r w:rsidR="002F6954">
        <w:rPr>
          <w:sz w:val="20"/>
          <w:szCs w:val="20"/>
        </w:rPr>
        <w:tab/>
      </w:r>
      <w:r w:rsidR="002F6954">
        <w:rPr>
          <w:sz w:val="20"/>
          <w:szCs w:val="20"/>
        </w:rPr>
        <w:tab/>
      </w:r>
      <w:r w:rsidR="002F6954">
        <w:rPr>
          <w:sz w:val="20"/>
          <w:szCs w:val="20"/>
        </w:rPr>
        <w:tab/>
      </w:r>
      <w:r w:rsidR="00CC107E">
        <w:rPr>
          <w:sz w:val="20"/>
          <w:szCs w:val="20"/>
        </w:rPr>
        <w:t>(aka Parameters</w:t>
      </w:r>
      <w:r w:rsidR="00FD1F93">
        <w:rPr>
          <w:sz w:val="20"/>
          <w:szCs w:val="20"/>
        </w:rPr>
        <w:t>, message</w:t>
      </w:r>
      <w:r w:rsidR="00CC107E">
        <w:rPr>
          <w:sz w:val="20"/>
          <w:szCs w:val="20"/>
        </w:rPr>
        <w:t>)</w:t>
      </w:r>
    </w:p>
    <w:p w14:paraId="1ECD4FC0" w14:textId="457932D2" w:rsidR="0054369E" w:rsidRDefault="0054369E" w:rsidP="00CF140E">
      <w:pPr>
        <w:spacing w:after="0"/>
        <w:rPr>
          <w:sz w:val="20"/>
          <w:szCs w:val="20"/>
        </w:rPr>
      </w:pPr>
    </w:p>
    <w:p w14:paraId="559F735C" w14:textId="0FC1E737" w:rsidR="0054369E" w:rsidRDefault="009346E7" w:rsidP="00CF140E">
      <w:pPr>
        <w:spacing w:after="0"/>
        <w:rPr>
          <w:sz w:val="20"/>
          <w:szCs w:val="20"/>
        </w:rPr>
      </w:pPr>
      <w:r>
        <w:rPr>
          <w:sz w:val="20"/>
          <w:szCs w:val="20"/>
        </w:rPr>
        <w:t xml:space="preserve">For </w:t>
      </w:r>
      <w:r w:rsidR="00D71078">
        <w:rPr>
          <w:sz w:val="20"/>
          <w:szCs w:val="20"/>
        </w:rPr>
        <w:t xml:space="preserve">synchronous </w:t>
      </w:r>
      <w:r>
        <w:rPr>
          <w:sz w:val="20"/>
          <w:szCs w:val="20"/>
        </w:rPr>
        <w:t>responses:</w:t>
      </w:r>
    </w:p>
    <w:p w14:paraId="199CDBAD" w14:textId="31A42F18" w:rsidR="009346E7" w:rsidRDefault="009346E7" w:rsidP="00CF140E">
      <w:pPr>
        <w:spacing w:after="0"/>
        <w:rPr>
          <w:sz w:val="20"/>
          <w:szCs w:val="20"/>
        </w:rPr>
      </w:pPr>
    </w:p>
    <w:p w14:paraId="02AF7BBA" w14:textId="21584C3A" w:rsidR="009346E7" w:rsidRDefault="009346E7" w:rsidP="00CF140E">
      <w:pPr>
        <w:spacing w:after="0"/>
        <w:rPr>
          <w:sz w:val="20"/>
          <w:szCs w:val="20"/>
        </w:rPr>
      </w:pPr>
      <w:r>
        <w:rPr>
          <w:sz w:val="20"/>
          <w:szCs w:val="20"/>
        </w:rPr>
        <w:tab/>
        <w:t>Response Name</w:t>
      </w:r>
      <w:r>
        <w:rPr>
          <w:sz w:val="20"/>
          <w:szCs w:val="20"/>
        </w:rPr>
        <w:tab/>
      </w:r>
      <w:r>
        <w:rPr>
          <w:sz w:val="20"/>
          <w:szCs w:val="20"/>
        </w:rPr>
        <w:tab/>
      </w:r>
      <w:r>
        <w:rPr>
          <w:sz w:val="20"/>
          <w:szCs w:val="20"/>
        </w:rPr>
        <w:tab/>
      </w:r>
      <w:r>
        <w:rPr>
          <w:sz w:val="20"/>
          <w:szCs w:val="20"/>
        </w:rPr>
        <w:tab/>
        <w:t>(wrapper)</w:t>
      </w:r>
    </w:p>
    <w:p w14:paraId="5C4C965A" w14:textId="3530EE8C" w:rsidR="009346E7" w:rsidRDefault="009346E7" w:rsidP="00CF140E">
      <w:pPr>
        <w:spacing w:after="0"/>
        <w:rPr>
          <w:sz w:val="20"/>
          <w:szCs w:val="20"/>
        </w:rPr>
      </w:pPr>
      <w:r>
        <w:rPr>
          <w:sz w:val="20"/>
          <w:szCs w:val="20"/>
        </w:rPr>
        <w:tab/>
      </w:r>
      <w:r>
        <w:rPr>
          <w:sz w:val="20"/>
          <w:szCs w:val="20"/>
        </w:rPr>
        <w:tab/>
        <w:t>Message Name</w:t>
      </w:r>
      <w:r w:rsidR="00FD1F93">
        <w:rPr>
          <w:sz w:val="20"/>
          <w:szCs w:val="20"/>
        </w:rPr>
        <w:tab/>
      </w:r>
      <w:r w:rsidR="00FD1F93">
        <w:rPr>
          <w:sz w:val="20"/>
          <w:szCs w:val="20"/>
        </w:rPr>
        <w:tab/>
      </w:r>
      <w:r w:rsidR="00FD1F93">
        <w:rPr>
          <w:sz w:val="20"/>
          <w:szCs w:val="20"/>
        </w:rPr>
        <w:tab/>
        <w:t>(message)</w:t>
      </w:r>
    </w:p>
    <w:p w14:paraId="161A44A6" w14:textId="08C83EDE" w:rsidR="0054369E" w:rsidRDefault="0054369E" w:rsidP="00CF140E">
      <w:pPr>
        <w:spacing w:after="0"/>
        <w:rPr>
          <w:sz w:val="20"/>
          <w:szCs w:val="20"/>
        </w:rPr>
      </w:pPr>
    </w:p>
    <w:p w14:paraId="052084B9" w14:textId="4CB8F256" w:rsidR="0054369E" w:rsidRDefault="00A54317" w:rsidP="00CF140E">
      <w:pPr>
        <w:spacing w:after="0"/>
        <w:rPr>
          <w:sz w:val="20"/>
          <w:szCs w:val="20"/>
        </w:rPr>
      </w:pPr>
      <w:r>
        <w:rPr>
          <w:sz w:val="20"/>
          <w:szCs w:val="20"/>
        </w:rPr>
        <w:t>Do we want ‘balance‘ in layers or is it okay that some exchanges have three layers while others have only two?</w:t>
      </w:r>
    </w:p>
    <w:p w14:paraId="31A311A3" w14:textId="57E8690A" w:rsidR="00A54317" w:rsidRDefault="00A54317" w:rsidP="00CF140E">
      <w:pPr>
        <w:spacing w:after="0"/>
        <w:rPr>
          <w:sz w:val="20"/>
          <w:szCs w:val="20"/>
        </w:rPr>
      </w:pPr>
    </w:p>
    <w:p w14:paraId="0A1281C6" w14:textId="77777777" w:rsidR="00A54317" w:rsidRDefault="00A54317" w:rsidP="00CF140E">
      <w:pPr>
        <w:spacing w:after="0"/>
        <w:rPr>
          <w:sz w:val="20"/>
          <w:szCs w:val="20"/>
        </w:rPr>
      </w:pPr>
    </w:p>
    <w:p w14:paraId="79E081C1" w14:textId="34DEBAEE" w:rsidR="00026E85" w:rsidRDefault="00026E85" w:rsidP="00026E85">
      <w:pPr>
        <w:spacing w:after="0"/>
        <w:rPr>
          <w:sz w:val="20"/>
          <w:szCs w:val="20"/>
        </w:rPr>
      </w:pPr>
    </w:p>
    <w:p w14:paraId="5FB61300" w14:textId="2C573313" w:rsidR="00026E85" w:rsidRPr="00734CA9" w:rsidRDefault="00734CA9" w:rsidP="00734CA9">
      <w:pPr>
        <w:spacing w:after="0"/>
        <w:rPr>
          <w:sz w:val="20"/>
          <w:szCs w:val="20"/>
        </w:rPr>
      </w:pPr>
      <w:r w:rsidRPr="00734CA9">
        <w:rPr>
          <w:sz w:val="20"/>
          <w:szCs w:val="20"/>
        </w:rPr>
        <w:t>4.</w:t>
      </w:r>
      <w:r>
        <w:rPr>
          <w:sz w:val="20"/>
          <w:szCs w:val="20"/>
        </w:rPr>
        <w:t xml:space="preserve">  </w:t>
      </w:r>
      <w:r w:rsidR="000A5667" w:rsidRPr="00734CA9">
        <w:rPr>
          <w:sz w:val="20"/>
          <w:szCs w:val="20"/>
        </w:rPr>
        <w:t>Are the Supported Service Interaction Profiles</w:t>
      </w:r>
      <w:r w:rsidR="002A4D81" w:rsidRPr="00734CA9">
        <w:rPr>
          <w:sz w:val="20"/>
          <w:szCs w:val="20"/>
        </w:rPr>
        <w:t>,</w:t>
      </w:r>
      <w:r w:rsidR="000A5667" w:rsidRPr="00734CA9">
        <w:rPr>
          <w:sz w:val="20"/>
          <w:szCs w:val="20"/>
        </w:rPr>
        <w:t xml:space="preserve"> listed in section 5.3 of the ECF v4.1 specification</w:t>
      </w:r>
      <w:r w:rsidR="002A4D81" w:rsidRPr="00734CA9">
        <w:rPr>
          <w:sz w:val="20"/>
          <w:szCs w:val="20"/>
        </w:rPr>
        <w:t>,</w:t>
      </w:r>
      <w:r w:rsidR="000A5667" w:rsidRPr="00734CA9">
        <w:rPr>
          <w:sz w:val="20"/>
          <w:szCs w:val="20"/>
        </w:rPr>
        <w:t xml:space="preserve"> correct?</w:t>
      </w:r>
    </w:p>
    <w:p w14:paraId="2BEB2C5A" w14:textId="781132FD" w:rsidR="000A5667" w:rsidRDefault="000A5667" w:rsidP="00026E85">
      <w:pPr>
        <w:spacing w:after="0"/>
        <w:rPr>
          <w:sz w:val="20"/>
          <w:szCs w:val="20"/>
        </w:rPr>
      </w:pPr>
    </w:p>
    <w:p w14:paraId="46DDF9E3" w14:textId="4CA042D4" w:rsidR="000A5667" w:rsidRDefault="00AF7942" w:rsidP="00026E85">
      <w:pPr>
        <w:spacing w:after="0"/>
        <w:ind w:left="270"/>
        <w:rPr>
          <w:sz w:val="20"/>
          <w:szCs w:val="20"/>
        </w:rPr>
      </w:pPr>
      <w:r>
        <w:rPr>
          <w:sz w:val="20"/>
          <w:szCs w:val="20"/>
        </w:rPr>
        <w:t>For example, it lists:</w:t>
      </w:r>
    </w:p>
    <w:p w14:paraId="3B30A85E" w14:textId="23375D8B" w:rsidR="00AF7942" w:rsidRDefault="00AF7942" w:rsidP="00026E85">
      <w:pPr>
        <w:spacing w:after="0"/>
        <w:ind w:left="270"/>
        <w:rPr>
          <w:sz w:val="20"/>
          <w:szCs w:val="20"/>
        </w:rPr>
      </w:pPr>
    </w:p>
    <w:p w14:paraId="1E0C552C" w14:textId="03861905" w:rsidR="00AF7942" w:rsidRDefault="00AF7942" w:rsidP="00026E85">
      <w:pPr>
        <w:spacing w:after="0"/>
        <w:ind w:left="270"/>
        <w:rPr>
          <w:b/>
        </w:rPr>
      </w:pPr>
      <w:r w:rsidRPr="0049765B">
        <w:rPr>
          <w:b/>
        </w:rPr>
        <w:t xml:space="preserve">Web Services </w:t>
      </w:r>
      <w:r>
        <w:rPr>
          <w:b/>
        </w:rPr>
        <w:t>Service Interaction Profile</w:t>
      </w:r>
      <w:r w:rsidRPr="0049765B">
        <w:rPr>
          <w:b/>
        </w:rPr>
        <w:t xml:space="preserve"> </w:t>
      </w:r>
      <w:r>
        <w:rPr>
          <w:b/>
        </w:rPr>
        <w:t>2</w:t>
      </w:r>
      <w:r w:rsidRPr="0049765B">
        <w:rPr>
          <w:b/>
        </w:rPr>
        <w:t>.0 Specification</w:t>
      </w:r>
    </w:p>
    <w:p w14:paraId="4A7A94CE" w14:textId="6B7EA1BD" w:rsidR="00AF7942" w:rsidRDefault="00AF7942" w:rsidP="00026E85">
      <w:pPr>
        <w:spacing w:after="0"/>
        <w:ind w:left="270"/>
        <w:rPr>
          <w:b/>
        </w:rPr>
      </w:pPr>
      <w:r w:rsidRPr="0049765B">
        <w:rPr>
          <w:b/>
        </w:rPr>
        <w:t xml:space="preserve">Web Services </w:t>
      </w:r>
      <w:r>
        <w:rPr>
          <w:b/>
        </w:rPr>
        <w:t>Service Interaction Profile</w:t>
      </w:r>
      <w:r w:rsidRPr="0049765B">
        <w:rPr>
          <w:b/>
        </w:rPr>
        <w:t xml:space="preserve"> </w:t>
      </w:r>
      <w:r>
        <w:rPr>
          <w:b/>
        </w:rPr>
        <w:t>2.1</w:t>
      </w:r>
      <w:r w:rsidRPr="0049765B">
        <w:rPr>
          <w:b/>
        </w:rPr>
        <w:t xml:space="preserve"> Specification</w:t>
      </w:r>
    </w:p>
    <w:p w14:paraId="740FC718" w14:textId="1C55D23E" w:rsidR="00AF7942" w:rsidRDefault="00AF7942" w:rsidP="00026E85">
      <w:pPr>
        <w:spacing w:after="0"/>
        <w:ind w:left="270"/>
        <w:rPr>
          <w:sz w:val="20"/>
          <w:szCs w:val="20"/>
        </w:rPr>
      </w:pPr>
      <w:r w:rsidRPr="0049765B">
        <w:rPr>
          <w:b/>
        </w:rPr>
        <w:t xml:space="preserve">Portable Media </w:t>
      </w:r>
      <w:r>
        <w:rPr>
          <w:b/>
        </w:rPr>
        <w:t>Service Interaction Profile</w:t>
      </w:r>
      <w:r w:rsidRPr="0049765B">
        <w:rPr>
          <w:b/>
        </w:rPr>
        <w:t xml:space="preserve"> 1.0</w:t>
      </w:r>
      <w:r>
        <w:rPr>
          <w:b/>
        </w:rPr>
        <w:t>1</w:t>
      </w:r>
      <w:r w:rsidRPr="0049765B">
        <w:rPr>
          <w:b/>
        </w:rPr>
        <w:t xml:space="preserve"> Specification</w:t>
      </w:r>
    </w:p>
    <w:p w14:paraId="3BB94606" w14:textId="77777777" w:rsidR="00DF221F" w:rsidRDefault="00DF221F" w:rsidP="00026E85">
      <w:pPr>
        <w:spacing w:after="0"/>
        <w:ind w:left="270"/>
        <w:rPr>
          <w:sz w:val="20"/>
          <w:szCs w:val="20"/>
        </w:rPr>
      </w:pPr>
    </w:p>
    <w:p w14:paraId="186C13DD" w14:textId="123C8063" w:rsidR="00104CAD" w:rsidRDefault="00AF7942" w:rsidP="00026E85">
      <w:pPr>
        <w:spacing w:after="0"/>
        <w:ind w:left="270"/>
        <w:rPr>
          <w:sz w:val="20"/>
          <w:szCs w:val="20"/>
        </w:rPr>
      </w:pPr>
      <w:r>
        <w:rPr>
          <w:sz w:val="20"/>
          <w:szCs w:val="20"/>
        </w:rPr>
        <w:t>It does not include:</w:t>
      </w:r>
    </w:p>
    <w:p w14:paraId="3615FE47" w14:textId="566CB764" w:rsidR="00AF7942" w:rsidRPr="00AF7942" w:rsidRDefault="00AF7942" w:rsidP="00026E85">
      <w:pPr>
        <w:spacing w:after="0"/>
        <w:ind w:left="270"/>
        <w:rPr>
          <w:b/>
          <w:bCs/>
          <w:sz w:val="20"/>
          <w:szCs w:val="20"/>
        </w:rPr>
      </w:pPr>
      <w:r w:rsidRPr="00AF7942">
        <w:rPr>
          <w:b/>
          <w:bCs/>
          <w:sz w:val="20"/>
          <w:szCs w:val="20"/>
        </w:rPr>
        <w:t>Electronic Court Filing 4.1 Web Services Service Interaction Profile</w:t>
      </w:r>
    </w:p>
    <w:p w14:paraId="6DD909F0" w14:textId="77777777" w:rsidR="00104CAD" w:rsidRPr="005A6BA5" w:rsidRDefault="00104CAD" w:rsidP="00026E85">
      <w:pPr>
        <w:spacing w:after="0"/>
        <w:ind w:left="270"/>
        <w:rPr>
          <w:sz w:val="20"/>
          <w:szCs w:val="20"/>
        </w:rPr>
      </w:pPr>
    </w:p>
    <w:p w14:paraId="78697831" w14:textId="081DBE87" w:rsidR="0058181C" w:rsidRPr="005A6BA5" w:rsidRDefault="00AF7942" w:rsidP="00026E85">
      <w:pPr>
        <w:spacing w:after="0"/>
        <w:ind w:left="270"/>
        <w:rPr>
          <w:sz w:val="20"/>
          <w:szCs w:val="20"/>
        </w:rPr>
      </w:pPr>
      <w:r>
        <w:rPr>
          <w:sz w:val="20"/>
          <w:szCs w:val="20"/>
        </w:rPr>
        <w:t>It seems that with the changes made in Web Services Interaction Profile 4.1, especially with the addition of and dependency on wrappers.xsd, that WSSIP Profiles 2.0 and 2.1 are no longer compatible.</w:t>
      </w:r>
    </w:p>
    <w:p w14:paraId="6CDC749F" w14:textId="6072EC46" w:rsidR="005B2ED6" w:rsidRPr="005A6BA5" w:rsidRDefault="005B2ED6" w:rsidP="00026E85">
      <w:pPr>
        <w:spacing w:after="0"/>
        <w:ind w:left="270"/>
        <w:rPr>
          <w:sz w:val="20"/>
          <w:szCs w:val="20"/>
        </w:rPr>
      </w:pPr>
    </w:p>
    <w:p w14:paraId="33DF24A7" w14:textId="78F0625C" w:rsidR="005B2ED6" w:rsidRDefault="005B2ED6">
      <w:pPr>
        <w:ind w:left="270"/>
        <w:rPr>
          <w:sz w:val="20"/>
          <w:szCs w:val="20"/>
        </w:rPr>
      </w:pPr>
    </w:p>
    <w:p w14:paraId="38FA4FC5" w14:textId="2F587503" w:rsidR="00900284" w:rsidRPr="005A6BA5" w:rsidRDefault="001C63E3" w:rsidP="001C63E3">
      <w:pPr>
        <w:rPr>
          <w:sz w:val="20"/>
          <w:szCs w:val="20"/>
        </w:rPr>
      </w:pPr>
      <w:r>
        <w:rPr>
          <w:sz w:val="20"/>
          <w:szCs w:val="20"/>
        </w:rPr>
        <w:t xml:space="preserve">5. </w:t>
      </w:r>
      <w:r w:rsidR="00900284">
        <w:rPr>
          <w:sz w:val="20"/>
          <w:szCs w:val="20"/>
        </w:rPr>
        <w:t xml:space="preserve">Section B.4 Spreadsheet Models refers to ECF 4.0 (e.g., “ECF 4.0 uses spreadsheet models …”). Should these be revised to just refer to ECF 4 in general? </w:t>
      </w:r>
      <w:r w:rsidR="009E0127">
        <w:rPr>
          <w:sz w:val="20"/>
          <w:szCs w:val="20"/>
        </w:rPr>
        <w:t>(</w:t>
      </w:r>
      <w:r w:rsidR="00900284">
        <w:rPr>
          <w:sz w:val="20"/>
          <w:szCs w:val="20"/>
        </w:rPr>
        <w:t>e.g., “ECF 4 uses spreadsheet models…”).</w:t>
      </w:r>
    </w:p>
    <w:p w14:paraId="6A7F95AE" w14:textId="3B9E32FD" w:rsidR="005B2ED6" w:rsidRPr="005A6BA5" w:rsidRDefault="005B2ED6">
      <w:pPr>
        <w:ind w:left="270"/>
        <w:rPr>
          <w:sz w:val="20"/>
          <w:szCs w:val="20"/>
        </w:rPr>
      </w:pPr>
    </w:p>
    <w:p w14:paraId="77EAAE84" w14:textId="014BEF42" w:rsidR="00D05577" w:rsidRDefault="00D05577">
      <w:pPr>
        <w:ind w:left="270"/>
        <w:rPr>
          <w:sz w:val="20"/>
          <w:szCs w:val="20"/>
        </w:rPr>
      </w:pPr>
      <w:r>
        <w:rPr>
          <w:sz w:val="20"/>
          <w:szCs w:val="20"/>
        </w:rPr>
        <w:t>I</w:t>
      </w:r>
      <w:r w:rsidR="00883767">
        <w:rPr>
          <w:sz w:val="20"/>
          <w:szCs w:val="20"/>
        </w:rPr>
        <w:t>n</w:t>
      </w:r>
      <w:r>
        <w:rPr>
          <w:sz w:val="20"/>
          <w:szCs w:val="20"/>
        </w:rPr>
        <w:t xml:space="preserve"> the WS SIP 4.1 specification, revisions to ‘Related Work’ and ‘Abstract’ are needed to correct ECF v 4.0 to v 4.1:</w:t>
      </w:r>
    </w:p>
    <w:p w14:paraId="41C67105" w14:textId="77777777" w:rsidR="00D05577" w:rsidRDefault="00D05577" w:rsidP="00D05577">
      <w:pPr>
        <w:pStyle w:val="Titlepageinfo"/>
        <w:ind w:left="270"/>
      </w:pPr>
      <w:r>
        <w:t>Related work:</w:t>
      </w:r>
    </w:p>
    <w:p w14:paraId="74EA9B1D" w14:textId="77777777" w:rsidR="00D05577" w:rsidRPr="004C4D7C" w:rsidRDefault="00D05577" w:rsidP="00D05577">
      <w:pPr>
        <w:pStyle w:val="Titlepageinfodescription"/>
        <w:ind w:left="270"/>
      </w:pPr>
      <w:r>
        <w:t>This specification replaces or supersedes:</w:t>
      </w:r>
    </w:p>
    <w:p w14:paraId="674DA09E" w14:textId="77777777" w:rsidR="00D05577" w:rsidRDefault="0080711E" w:rsidP="00D05577">
      <w:pPr>
        <w:pStyle w:val="RelatedWork"/>
        <w:tabs>
          <w:tab w:val="clear" w:pos="1080"/>
          <w:tab w:val="num" w:pos="360"/>
        </w:tabs>
        <w:ind w:left="270"/>
      </w:pPr>
      <w:hyperlink r:id="rId13" w:history="1">
        <w:r w:rsidR="00D05577">
          <w:rPr>
            <w:rStyle w:val="Hyperlink"/>
          </w:rPr>
          <w:t>Web Services Messaging Profile 1.0 Specification</w:t>
        </w:r>
      </w:hyperlink>
    </w:p>
    <w:p w14:paraId="2817BB9F" w14:textId="77777777" w:rsidR="00D05577" w:rsidRDefault="0080711E" w:rsidP="00D05577">
      <w:pPr>
        <w:pStyle w:val="RelatedWork"/>
        <w:tabs>
          <w:tab w:val="clear" w:pos="1080"/>
          <w:tab w:val="num" w:pos="360"/>
        </w:tabs>
        <w:ind w:left="270"/>
      </w:pPr>
      <w:hyperlink r:id="rId14" w:history="1">
        <w:r w:rsidR="00D05577">
          <w:rPr>
            <w:rStyle w:val="Hyperlink"/>
          </w:rPr>
          <w:t>Web Services Service Interaction Profile 1.1 Specification</w:t>
        </w:r>
      </w:hyperlink>
    </w:p>
    <w:p w14:paraId="31857DA8" w14:textId="77777777" w:rsidR="00D05577" w:rsidRDefault="0080711E" w:rsidP="00D05577">
      <w:pPr>
        <w:pStyle w:val="RelatedWork"/>
        <w:tabs>
          <w:tab w:val="clear" w:pos="1080"/>
          <w:tab w:val="num" w:pos="360"/>
        </w:tabs>
        <w:ind w:left="270"/>
      </w:pPr>
      <w:hyperlink r:id="rId15" w:history="1">
        <w:r w:rsidR="00D05577" w:rsidRPr="00845293">
          <w:rPr>
            <w:rStyle w:val="Hyperlink"/>
          </w:rPr>
          <w:t>Web Services Service Interaction Profile 2.01 Specification</w:t>
        </w:r>
      </w:hyperlink>
    </w:p>
    <w:p w14:paraId="69326707" w14:textId="77777777" w:rsidR="00D05577" w:rsidRPr="004C4D7C" w:rsidRDefault="00D05577" w:rsidP="00D05577">
      <w:pPr>
        <w:pStyle w:val="Titlepageinfodescription"/>
        <w:ind w:left="270"/>
      </w:pPr>
      <w:r>
        <w:t>This specification is related to:</w:t>
      </w:r>
    </w:p>
    <w:p w14:paraId="4DA75EF2" w14:textId="77777777" w:rsidR="00D05577" w:rsidRDefault="0080711E" w:rsidP="00D05577">
      <w:pPr>
        <w:pStyle w:val="RelatedWork"/>
        <w:tabs>
          <w:tab w:val="clear" w:pos="1080"/>
          <w:tab w:val="num" w:pos="360"/>
        </w:tabs>
        <w:ind w:left="270"/>
      </w:pPr>
      <w:hyperlink r:id="rId16" w:history="1">
        <w:r w:rsidR="00D05577">
          <w:rPr>
            <w:rStyle w:val="Hyperlink"/>
          </w:rPr>
          <w:t xml:space="preserve">Electronic Court Filing Version </w:t>
        </w:r>
        <w:r w:rsidR="00D05577" w:rsidRPr="00D05577">
          <w:rPr>
            <w:rStyle w:val="Hyperlink"/>
            <w:highlight w:val="yellow"/>
          </w:rPr>
          <w:t>4.0</w:t>
        </w:r>
      </w:hyperlink>
    </w:p>
    <w:p w14:paraId="28F236DE" w14:textId="70E4D1EF" w:rsidR="00D05577" w:rsidRPr="00560795" w:rsidRDefault="00D05577" w:rsidP="00D05577">
      <w:pPr>
        <w:pStyle w:val="RelatedWork"/>
        <w:tabs>
          <w:tab w:val="clear" w:pos="1080"/>
          <w:tab w:val="num" w:pos="360"/>
        </w:tabs>
        <w:ind w:left="270"/>
      </w:pPr>
      <w:r>
        <w:t xml:space="preserve">WSDL documents: </w:t>
      </w:r>
      <w:hyperlink r:id="rId17" w:history="1">
        <w:r w:rsidRPr="00E8493E">
          <w:rPr>
            <w:rStyle w:val="Hyperlink"/>
            <w:rFonts w:ascii="Courier New" w:hAnsi="Courier New" w:cs="Courier New"/>
            <w:sz w:val="18"/>
          </w:rPr>
          <w:t>ECF-</w:t>
        </w:r>
        <w:r w:rsidRPr="00D05577">
          <w:rPr>
            <w:rStyle w:val="Hyperlink"/>
            <w:rFonts w:ascii="Courier New" w:hAnsi="Courier New" w:cs="Courier New"/>
            <w:sz w:val="18"/>
            <w:highlight w:val="yellow"/>
          </w:rPr>
          <w:t>4.0</w:t>
        </w:r>
        <w:r w:rsidRPr="00E8493E">
          <w:rPr>
            <w:rStyle w:val="Hyperlink"/>
            <w:rFonts w:ascii="Courier New" w:hAnsi="Courier New" w:cs="Courier New"/>
            <w:sz w:val="18"/>
          </w:rPr>
          <w:t>-WebServicesProfile-Definitions.wsdl</w:t>
        </w:r>
      </w:hyperlink>
      <w:r>
        <w:rPr>
          <w:rStyle w:val="code"/>
        </w:rPr>
        <w:t>,</w:t>
      </w:r>
      <w:r>
        <w:rPr>
          <w:rStyle w:val="code"/>
        </w:rPr>
        <w:br/>
      </w:r>
      <w:hyperlink r:id="rId18" w:history="1">
        <w:r w:rsidRPr="00E8493E">
          <w:rPr>
            <w:rStyle w:val="Hyperlink"/>
            <w:rFonts w:ascii="Courier New" w:hAnsi="Courier New" w:cs="Courier New"/>
            <w:sz w:val="18"/>
          </w:rPr>
          <w:t>ECF-</w:t>
        </w:r>
        <w:r w:rsidRPr="00D05577">
          <w:rPr>
            <w:rStyle w:val="Hyperlink"/>
            <w:rFonts w:ascii="Courier New" w:hAnsi="Courier New" w:cs="Courier New"/>
            <w:sz w:val="18"/>
            <w:highlight w:val="yellow"/>
          </w:rPr>
          <w:t>4.0</w:t>
        </w:r>
        <w:r w:rsidRPr="00E8493E">
          <w:rPr>
            <w:rStyle w:val="Hyperlink"/>
            <w:rFonts w:ascii="Courier New" w:hAnsi="Courier New" w:cs="Courier New"/>
            <w:sz w:val="18"/>
          </w:rPr>
          <w:t>-WebServicesProfile-ImplementationExample.wsdl</w:t>
        </w:r>
      </w:hyperlink>
    </w:p>
    <w:p w14:paraId="1BA0BD49" w14:textId="77777777" w:rsidR="00960F15" w:rsidRDefault="00960F15">
      <w:pPr>
        <w:ind w:left="270"/>
        <w:rPr>
          <w:sz w:val="20"/>
          <w:szCs w:val="20"/>
        </w:rPr>
      </w:pPr>
    </w:p>
    <w:p w14:paraId="304D8725" w14:textId="009F60A9" w:rsidR="00960F15" w:rsidRDefault="00960F15">
      <w:pPr>
        <w:ind w:left="270"/>
        <w:rPr>
          <w:sz w:val="20"/>
          <w:szCs w:val="20"/>
        </w:rPr>
      </w:pPr>
      <w:r>
        <w:rPr>
          <w:sz w:val="20"/>
          <w:szCs w:val="20"/>
        </w:rPr>
        <w:t>(Or should the items listed as “This specification is related to:” to move up under “this specification replaces or supersedes”)</w:t>
      </w:r>
    </w:p>
    <w:p w14:paraId="0DFFA651" w14:textId="59266069" w:rsidR="00D05577" w:rsidRDefault="00D05577">
      <w:pPr>
        <w:rPr>
          <w:sz w:val="20"/>
          <w:szCs w:val="20"/>
        </w:rPr>
      </w:pPr>
      <w:r>
        <w:rPr>
          <w:sz w:val="20"/>
          <w:szCs w:val="20"/>
        </w:rPr>
        <w:t>And:</w:t>
      </w:r>
    </w:p>
    <w:p w14:paraId="413BB7D6" w14:textId="77777777" w:rsidR="00D05577" w:rsidRDefault="00D05577" w:rsidP="00D05577">
      <w:pPr>
        <w:pStyle w:val="Titlepageinfo"/>
      </w:pPr>
      <w:r>
        <w:t>Abstract:</w:t>
      </w:r>
    </w:p>
    <w:p w14:paraId="2B0870B3" w14:textId="77777777" w:rsidR="00D05577" w:rsidRDefault="00D05577" w:rsidP="00D05577">
      <w:pPr>
        <w:pStyle w:val="Titlepageinfodescription"/>
      </w:pPr>
      <w:r w:rsidRPr="0049765B">
        <w:t xml:space="preserve">This document defines </w:t>
      </w:r>
      <w:r>
        <w:t xml:space="preserve">a Service Interaction Profile, as defined in section 5 of the LegalXML Electronic Court Filing 4.0 (ECF </w:t>
      </w:r>
      <w:r w:rsidRPr="00D05577">
        <w:rPr>
          <w:highlight w:val="yellow"/>
        </w:rPr>
        <w:t>4.0</w:t>
      </w:r>
      <w:r>
        <w:t>) specification</w:t>
      </w:r>
      <w:r w:rsidRPr="0049765B">
        <w:t>.</w:t>
      </w:r>
      <w:r>
        <w:t xml:space="preserve">  The Web Services Service Interaction Profile may be used to transmit ECF </w:t>
      </w:r>
      <w:r w:rsidRPr="00D05577">
        <w:rPr>
          <w:highlight w:val="yellow"/>
        </w:rPr>
        <w:t>4.0</w:t>
      </w:r>
      <w:r>
        <w:t xml:space="preserve"> messages between Internet-connected systems.</w:t>
      </w:r>
    </w:p>
    <w:p w14:paraId="6B5271CF" w14:textId="3726C7FC" w:rsidR="00D05577" w:rsidRDefault="00D05577">
      <w:pPr>
        <w:rPr>
          <w:sz w:val="20"/>
          <w:szCs w:val="20"/>
        </w:rPr>
      </w:pPr>
    </w:p>
    <w:p w14:paraId="16F8B592" w14:textId="0F878EBD" w:rsidR="008252F0" w:rsidRDefault="008252F0">
      <w:pPr>
        <w:rPr>
          <w:sz w:val="20"/>
          <w:szCs w:val="20"/>
        </w:rPr>
      </w:pPr>
      <w:r>
        <w:rPr>
          <w:sz w:val="20"/>
          <w:szCs w:val="20"/>
        </w:rPr>
        <w:t>WS SIP, section 1.1 Relationship to ECF 4.0 Specifications, update to ‘ECF 4.1’, or generalize to ‘ECF 4’.</w:t>
      </w:r>
    </w:p>
    <w:p w14:paraId="4F719C1F" w14:textId="77777777" w:rsidR="008252F0" w:rsidRDefault="008252F0" w:rsidP="008252F0">
      <w:pPr>
        <w:pStyle w:val="Heading2"/>
        <w:tabs>
          <w:tab w:val="num" w:pos="360"/>
        </w:tabs>
      </w:pPr>
      <w:bookmarkStart w:id="0" w:name="_Toc293585409"/>
      <w:bookmarkStart w:id="1" w:name="_Toc179103464"/>
      <w:r>
        <w:t xml:space="preserve">Relationship to ECF </w:t>
      </w:r>
      <w:r w:rsidRPr="008252F0">
        <w:rPr>
          <w:highlight w:val="yellow"/>
        </w:rPr>
        <w:t>4.0</w:t>
      </w:r>
      <w:r>
        <w:t xml:space="preserve"> Specifications</w:t>
      </w:r>
      <w:bookmarkEnd w:id="0"/>
      <w:bookmarkEnd w:id="1"/>
    </w:p>
    <w:p w14:paraId="547F2C86" w14:textId="77777777" w:rsidR="008252F0" w:rsidRPr="00773920" w:rsidRDefault="008252F0" w:rsidP="008252F0">
      <w:r w:rsidRPr="00773920">
        <w:t xml:space="preserve">The ECF </w:t>
      </w:r>
      <w:r w:rsidRPr="008252F0">
        <w:rPr>
          <w:highlight w:val="yellow"/>
        </w:rPr>
        <w:t>4.0</w:t>
      </w:r>
      <w:r w:rsidRPr="00773920">
        <w:t xml:space="preserve"> specification describes the technical architecture and the functional features of an electronic court filing system, that is, features needed to accomplish electronic filing in a court, pointing out both normative (required) and non-normative (optional) business processes it supports. The non-functional requirements associated with electronic filing transactions, and actions and services needed to accomplish the transactions, such as network structures and security infrastructures, are defined in related specifications, namely:</w:t>
      </w:r>
    </w:p>
    <w:p w14:paraId="2DDBF3A9" w14:textId="77777777" w:rsidR="008252F0" w:rsidRPr="00773920" w:rsidRDefault="008252F0" w:rsidP="008252F0">
      <w:pPr>
        <w:pStyle w:val="ListBullet"/>
      </w:pPr>
      <w:r w:rsidRPr="00773920">
        <w:t>Service interaction profile specifications defining communications infrastructures within which electronic filing transactions can take place.</w:t>
      </w:r>
    </w:p>
    <w:p w14:paraId="6A1F7235" w14:textId="77777777" w:rsidR="008252F0" w:rsidRPr="00773920" w:rsidRDefault="008252F0" w:rsidP="008252F0">
      <w:pPr>
        <w:pStyle w:val="ListBullet"/>
      </w:pPr>
      <w:r w:rsidRPr="00773920">
        <w:t>Document signature profile specifications that define mechanisms for stating or proving that a person signed a particular document.</w:t>
      </w:r>
    </w:p>
    <w:p w14:paraId="536D56F6" w14:textId="77777777" w:rsidR="008252F0" w:rsidRDefault="008252F0" w:rsidP="008252F0">
      <w:r w:rsidRPr="00773920">
        <w:rPr>
          <w:rFonts w:cs="Arial"/>
          <w:szCs w:val="20"/>
        </w:rPr>
        <w:t xml:space="preserve">This specification represents an ECF </w:t>
      </w:r>
      <w:r w:rsidRPr="008252F0">
        <w:rPr>
          <w:rFonts w:cs="Arial"/>
          <w:szCs w:val="20"/>
          <w:highlight w:val="yellow"/>
        </w:rPr>
        <w:t>4.0</w:t>
      </w:r>
      <w:r w:rsidRPr="00773920">
        <w:rPr>
          <w:rFonts w:cs="Arial"/>
          <w:szCs w:val="20"/>
        </w:rPr>
        <w:t xml:space="preserve"> service interaction profile based on web-services.  It is intended for implementation in conjunction with the ECF </w:t>
      </w:r>
      <w:r w:rsidRPr="008252F0">
        <w:rPr>
          <w:rFonts w:cs="Arial"/>
          <w:szCs w:val="20"/>
          <w:highlight w:val="yellow"/>
        </w:rPr>
        <w:t>4.0</w:t>
      </w:r>
      <w:r w:rsidRPr="00773920">
        <w:rPr>
          <w:rFonts w:cs="Arial"/>
          <w:szCs w:val="20"/>
        </w:rPr>
        <w:t xml:space="preserve"> specification and at least one ECF </w:t>
      </w:r>
      <w:r w:rsidRPr="008252F0">
        <w:rPr>
          <w:rFonts w:cs="Arial"/>
          <w:szCs w:val="20"/>
          <w:highlight w:val="yellow"/>
        </w:rPr>
        <w:t>4.0</w:t>
      </w:r>
      <w:r w:rsidRPr="00773920">
        <w:rPr>
          <w:rFonts w:cs="Arial"/>
          <w:szCs w:val="20"/>
        </w:rPr>
        <w:t xml:space="preserve"> document signature profile specification.  Specifically, in this service interaction profile, the implementation details </w:t>
      </w:r>
      <w:r w:rsidRPr="00773920">
        <w:rPr>
          <w:rFonts w:cs="Arial"/>
          <w:szCs w:val="20"/>
        </w:rPr>
        <w:lastRenderedPageBreak/>
        <w:t xml:space="preserve">for each of the Major Design Elements (MDEs), operations, and messages defined in the </w:t>
      </w:r>
      <w:r w:rsidRPr="007F2960">
        <w:rPr>
          <w:rFonts w:cs="Arial"/>
          <w:szCs w:val="20"/>
          <w:highlight w:val="yellow"/>
        </w:rPr>
        <w:t>ECF 4.0</w:t>
      </w:r>
      <w:r w:rsidRPr="00773920">
        <w:rPr>
          <w:rFonts w:cs="Arial"/>
          <w:szCs w:val="20"/>
        </w:rPr>
        <w:t xml:space="preserve"> specification, are defined in Web Services Description Language (WSDL).</w:t>
      </w:r>
    </w:p>
    <w:p w14:paraId="4E668E65" w14:textId="5F2AFC26" w:rsidR="008252F0" w:rsidRDefault="008252F0">
      <w:pPr>
        <w:rPr>
          <w:sz w:val="20"/>
          <w:szCs w:val="20"/>
        </w:rPr>
      </w:pPr>
    </w:p>
    <w:p w14:paraId="0F18297B" w14:textId="675A1EF1" w:rsidR="00CA5B1C" w:rsidRDefault="00CA5B1C">
      <w:pPr>
        <w:rPr>
          <w:sz w:val="20"/>
          <w:szCs w:val="20"/>
        </w:rPr>
      </w:pPr>
      <w:r>
        <w:rPr>
          <w:sz w:val="20"/>
          <w:szCs w:val="20"/>
        </w:rPr>
        <w:t xml:space="preserve">Section 1.2.3 </w:t>
      </w:r>
      <w:r w:rsidRPr="00CA5B1C">
        <w:rPr>
          <w:sz w:val="20"/>
          <w:szCs w:val="20"/>
        </w:rPr>
        <w:t>1.2.3 W3C Simple Object Access Protocol (SOAP) 1.1</w:t>
      </w:r>
      <w:r>
        <w:rPr>
          <w:sz w:val="20"/>
          <w:szCs w:val="20"/>
        </w:rPr>
        <w:t>, make the type of message clear by adding ‘SOAP’, e.g.:</w:t>
      </w:r>
    </w:p>
    <w:p w14:paraId="51EFA60F" w14:textId="54D1DFA8" w:rsidR="00CA5B1C" w:rsidRPr="004E19A4" w:rsidRDefault="00CA5B1C" w:rsidP="00CA5B1C">
      <w:r w:rsidRPr="00761408">
        <w:t xml:space="preserve">The </w:t>
      </w:r>
      <w:r>
        <w:t>W3C SOAP 1.1 (</w:t>
      </w:r>
      <w:r w:rsidRPr="004971DA">
        <w:rPr>
          <w:rStyle w:val="Refterm"/>
        </w:rPr>
        <w:t>[SOAP 1.1]</w:t>
      </w:r>
      <w:r>
        <w:rPr>
          <w:rStyle w:val="Refterm"/>
        </w:rPr>
        <w:t xml:space="preserve">) </w:t>
      </w:r>
      <w:r>
        <w:t xml:space="preserve">specification defines </w:t>
      </w:r>
      <w:r w:rsidRPr="00CA5B1C">
        <w:rPr>
          <w:highlight w:val="yellow"/>
        </w:rPr>
        <w:t>SOAP message</w:t>
      </w:r>
      <w:r>
        <w:t xml:space="preserve"> exchange patterns and </w:t>
      </w:r>
      <w:r w:rsidRPr="00CA5B1C">
        <w:rPr>
          <w:highlight w:val="yellow"/>
        </w:rPr>
        <w:t>SOAP message</w:t>
      </w:r>
      <w:r>
        <w:t xml:space="preserve"> structures for use with XML.  Compliance with the requirements of the SOAP 1.1 specification is REQUIRED for compliance with this service interaction profile.</w:t>
      </w:r>
    </w:p>
    <w:p w14:paraId="4752BDAE" w14:textId="77777777" w:rsidR="00FE69A4" w:rsidRDefault="00FE69A4">
      <w:pPr>
        <w:rPr>
          <w:sz w:val="20"/>
          <w:szCs w:val="20"/>
        </w:rPr>
      </w:pPr>
    </w:p>
    <w:p w14:paraId="04338418" w14:textId="4702891B" w:rsidR="008252F0" w:rsidRDefault="00FE69A4">
      <w:pPr>
        <w:rPr>
          <w:sz w:val="20"/>
          <w:szCs w:val="20"/>
        </w:rPr>
      </w:pPr>
      <w:r>
        <w:rPr>
          <w:sz w:val="20"/>
          <w:szCs w:val="20"/>
        </w:rPr>
        <w:t>Even in the referenced SOAP 1.1 specification, great care is taken to distinguish the type of message referred to (e.g., SOAP message or HTTP message):</w:t>
      </w:r>
    </w:p>
    <w:p w14:paraId="3558ADF6" w14:textId="77092A7B" w:rsidR="00FE69A4" w:rsidRDefault="00FE69A4" w:rsidP="00FE69A4">
      <w:pPr>
        <w:spacing w:after="0"/>
        <w:rPr>
          <w:sz w:val="20"/>
          <w:szCs w:val="20"/>
        </w:rPr>
      </w:pPr>
      <w:r>
        <w:rPr>
          <w:rFonts w:ascii="Arial" w:hAnsi="Arial" w:cs="Arial"/>
          <w:color w:val="000000"/>
          <w:sz w:val="27"/>
          <w:szCs w:val="27"/>
          <w:shd w:val="clear" w:color="auto" w:fill="FFFFFF"/>
        </w:rPr>
        <w:t xml:space="preserve">Following is the response message containing the </w:t>
      </w:r>
      <w:r w:rsidRPr="00FE69A4">
        <w:rPr>
          <w:rFonts w:ascii="Arial" w:hAnsi="Arial" w:cs="Arial"/>
          <w:color w:val="000000"/>
          <w:sz w:val="27"/>
          <w:szCs w:val="27"/>
          <w:highlight w:val="yellow"/>
          <w:shd w:val="clear" w:color="auto" w:fill="FFFFFF"/>
        </w:rPr>
        <w:t>HTTP message</w:t>
      </w:r>
      <w:r>
        <w:rPr>
          <w:rFonts w:ascii="Arial" w:hAnsi="Arial" w:cs="Arial"/>
          <w:color w:val="000000"/>
          <w:sz w:val="27"/>
          <w:szCs w:val="27"/>
          <w:shd w:val="clear" w:color="auto" w:fill="FFFFFF"/>
        </w:rPr>
        <w:t xml:space="preserve"> with the </w:t>
      </w:r>
      <w:r w:rsidRPr="00FE69A4">
        <w:rPr>
          <w:rFonts w:ascii="Arial" w:hAnsi="Arial" w:cs="Arial"/>
          <w:color w:val="000000"/>
          <w:sz w:val="27"/>
          <w:szCs w:val="27"/>
          <w:highlight w:val="yellow"/>
          <w:shd w:val="clear" w:color="auto" w:fill="FFFFFF"/>
        </w:rPr>
        <w:t>SOAP message</w:t>
      </w:r>
      <w:r>
        <w:rPr>
          <w:rFonts w:ascii="Arial" w:hAnsi="Arial" w:cs="Arial"/>
          <w:color w:val="000000"/>
          <w:sz w:val="27"/>
          <w:szCs w:val="27"/>
          <w:shd w:val="clear" w:color="auto" w:fill="FFFFFF"/>
        </w:rPr>
        <w:t xml:space="preserve"> as the payload:</w:t>
      </w:r>
    </w:p>
    <w:p w14:paraId="465D0454" w14:textId="77777777" w:rsidR="00FE69A4" w:rsidRDefault="00FE69A4" w:rsidP="00FE69A4">
      <w:pPr>
        <w:spacing w:after="0"/>
        <w:rPr>
          <w:sz w:val="20"/>
          <w:szCs w:val="20"/>
        </w:rPr>
      </w:pPr>
    </w:p>
    <w:p w14:paraId="2ECF4892" w14:textId="65BE7DB3" w:rsidR="008252F0" w:rsidRDefault="002C1E1F" w:rsidP="00FE69A4">
      <w:pPr>
        <w:spacing w:after="0"/>
        <w:rPr>
          <w:sz w:val="20"/>
          <w:szCs w:val="20"/>
        </w:rPr>
      </w:pPr>
      <w:r>
        <w:rPr>
          <w:sz w:val="20"/>
          <w:szCs w:val="20"/>
        </w:rPr>
        <w:t xml:space="preserve">Note this clarification was provided in WS SIP </w:t>
      </w:r>
      <w:r w:rsidRPr="002C1E1F">
        <w:rPr>
          <w:sz w:val="20"/>
          <w:szCs w:val="20"/>
        </w:rPr>
        <w:t>2.10 Message Non-repudiation</w:t>
      </w:r>
      <w:r>
        <w:rPr>
          <w:sz w:val="20"/>
          <w:szCs w:val="20"/>
        </w:rPr>
        <w:t>:</w:t>
      </w:r>
    </w:p>
    <w:p w14:paraId="57E93A21" w14:textId="77777777" w:rsidR="002C1E1F" w:rsidRDefault="002C1E1F" w:rsidP="00FE69A4">
      <w:pPr>
        <w:spacing w:after="0"/>
        <w:rPr>
          <w:sz w:val="20"/>
          <w:szCs w:val="20"/>
        </w:rPr>
      </w:pPr>
    </w:p>
    <w:p w14:paraId="755F8829" w14:textId="1D589BB6" w:rsidR="002C1E1F" w:rsidRDefault="002C1E1F" w:rsidP="00FE69A4">
      <w:pPr>
        <w:spacing w:after="0"/>
        <w:rPr>
          <w:sz w:val="20"/>
          <w:szCs w:val="20"/>
        </w:rPr>
      </w:pPr>
      <w:r>
        <w:rPr>
          <w:rFonts w:cs="Arial"/>
          <w:szCs w:val="20"/>
        </w:rPr>
        <w:t xml:space="preserve">The </w:t>
      </w:r>
      <w:r w:rsidRPr="002C1E1F">
        <w:rPr>
          <w:rFonts w:cs="Arial"/>
          <w:szCs w:val="20"/>
          <w:highlight w:val="yellow"/>
        </w:rPr>
        <w:t>SOAP message</w:t>
      </w:r>
      <w:r>
        <w:rPr>
          <w:rFonts w:cs="Arial"/>
          <w:szCs w:val="20"/>
        </w:rPr>
        <w:t xml:space="preserve"> MAY include a digital signature applied to the SOA Body and all MIME parts that contain messages or attachments.  </w:t>
      </w:r>
    </w:p>
    <w:p w14:paraId="1E9CB84A" w14:textId="7D56B589" w:rsidR="002C1E1F" w:rsidRDefault="002C1E1F" w:rsidP="00FE69A4">
      <w:pPr>
        <w:spacing w:after="0"/>
        <w:rPr>
          <w:sz w:val="20"/>
          <w:szCs w:val="20"/>
        </w:rPr>
      </w:pPr>
    </w:p>
    <w:p w14:paraId="027F53FE" w14:textId="77777777" w:rsidR="002C1E1F" w:rsidRDefault="002C1E1F" w:rsidP="00FE69A4">
      <w:pPr>
        <w:spacing w:after="0"/>
        <w:rPr>
          <w:sz w:val="20"/>
          <w:szCs w:val="20"/>
        </w:rPr>
      </w:pPr>
    </w:p>
    <w:p w14:paraId="7FCC72F9" w14:textId="760F0BFA" w:rsidR="0088745E" w:rsidRDefault="00276D6E" w:rsidP="00FE69A4">
      <w:pPr>
        <w:spacing w:after="0"/>
        <w:rPr>
          <w:sz w:val="20"/>
          <w:szCs w:val="20"/>
        </w:rPr>
      </w:pPr>
      <w:r>
        <w:rPr>
          <w:sz w:val="20"/>
          <w:szCs w:val="20"/>
        </w:rPr>
        <w:t xml:space="preserve">6. </w:t>
      </w:r>
      <w:r w:rsidR="0088745E">
        <w:rPr>
          <w:sz w:val="20"/>
          <w:szCs w:val="20"/>
        </w:rPr>
        <w:t xml:space="preserve">WS SIP 4.1, 2.1 </w:t>
      </w:r>
      <w:r w:rsidR="0088745E" w:rsidRPr="0088745E">
        <w:rPr>
          <w:sz w:val="20"/>
          <w:szCs w:val="20"/>
        </w:rPr>
        <w:t>Service Interaction Profile Identifier</w:t>
      </w:r>
      <w:r w:rsidR="0088745E">
        <w:rPr>
          <w:sz w:val="20"/>
          <w:szCs w:val="20"/>
        </w:rPr>
        <w:t>, update ECF 4.0 to ECF 4.1:</w:t>
      </w:r>
    </w:p>
    <w:p w14:paraId="191AD141" w14:textId="34DA6AAE" w:rsidR="0088745E" w:rsidRDefault="0088745E" w:rsidP="00FE69A4">
      <w:pPr>
        <w:spacing w:after="0"/>
        <w:rPr>
          <w:sz w:val="20"/>
          <w:szCs w:val="20"/>
        </w:rPr>
      </w:pPr>
    </w:p>
    <w:p w14:paraId="3EFD242E" w14:textId="77777777" w:rsidR="0088745E" w:rsidRDefault="0088745E" w:rsidP="0088745E">
      <w:r>
        <w:t>Each ECF 4.0 service interaction profile MUST be identified with a unique URI which is used in the ECF 4.0 court policy to identify the service interaction profile(s) that a given MDE supports.  The ECF 4.1 Web Services Service Interaction Profile will be identified by the following URI:</w:t>
      </w:r>
    </w:p>
    <w:p w14:paraId="1061D6E6" w14:textId="77777777" w:rsidR="0088745E" w:rsidRDefault="0088745E" w:rsidP="0088745E">
      <w:pPr>
        <w:rPr>
          <w:rStyle w:val="code"/>
          <w:rFonts w:eastAsia="Arial Unicode MS"/>
        </w:rPr>
      </w:pPr>
      <w:r>
        <w:rPr>
          <w:rStyle w:val="code"/>
          <w:rFonts w:eastAsia="Arial Unicode MS"/>
        </w:rPr>
        <w:t>urn:oasis:names:tc</w:t>
      </w:r>
      <w:r w:rsidRPr="007726FA">
        <w:rPr>
          <w:rStyle w:val="code"/>
          <w:rFonts w:eastAsia="Arial Unicode MS"/>
        </w:rPr>
        <w:t>:legalxml-courtfiling:schema:xsd:</w:t>
      </w:r>
      <w:r>
        <w:rPr>
          <w:rStyle w:val="code"/>
          <w:rFonts w:eastAsia="Arial Unicode MS"/>
        </w:rPr>
        <w:t>WebServices</w:t>
      </w:r>
      <w:r w:rsidRPr="007726FA">
        <w:rPr>
          <w:rStyle w:val="code"/>
          <w:rFonts w:eastAsia="Arial Unicode MS"/>
        </w:rPr>
        <w:t>-</w:t>
      </w:r>
      <w:r>
        <w:rPr>
          <w:rStyle w:val="code"/>
          <w:rFonts w:eastAsia="Arial Unicode MS"/>
        </w:rPr>
        <w:t>4.1</w:t>
      </w:r>
    </w:p>
    <w:p w14:paraId="147DF566" w14:textId="77777777" w:rsidR="0088745E" w:rsidRDefault="0088745E" w:rsidP="0088745E">
      <w:pPr>
        <w:rPr>
          <w:rFonts w:cs="Arial"/>
          <w:szCs w:val="20"/>
        </w:rPr>
      </w:pPr>
      <w:r>
        <w:rPr>
          <w:rFonts w:cs="Arial"/>
          <w:szCs w:val="20"/>
        </w:rPr>
        <w:t xml:space="preserve">All </w:t>
      </w:r>
      <w:r w:rsidRPr="0088745E">
        <w:rPr>
          <w:rFonts w:cs="Arial"/>
          <w:szCs w:val="20"/>
          <w:highlight w:val="yellow"/>
        </w:rPr>
        <w:t>ECF 4.0</w:t>
      </w:r>
      <w:r>
        <w:rPr>
          <w:rFonts w:cs="Arial"/>
          <w:szCs w:val="20"/>
        </w:rPr>
        <w:t xml:space="preserve"> messages sent via this service interaction profile MUST include this URI in the </w:t>
      </w:r>
      <w:r w:rsidRPr="0011268E">
        <w:rPr>
          <w:rStyle w:val="Element"/>
        </w:rPr>
        <w:t>&lt;SendingMD</w:t>
      </w:r>
      <w:r>
        <w:rPr>
          <w:rStyle w:val="Element"/>
        </w:rPr>
        <w:t>EProfileCode</w:t>
      </w:r>
      <w:r w:rsidRPr="0011268E">
        <w:rPr>
          <w:rStyle w:val="Element"/>
        </w:rPr>
        <w:t>&gt;</w:t>
      </w:r>
      <w:r>
        <w:rPr>
          <w:rFonts w:cs="Arial"/>
          <w:szCs w:val="20"/>
        </w:rPr>
        <w:t xml:space="preserve"> element.  In addition, any court supporting this service interaction profile MUST include this URI in the </w:t>
      </w:r>
      <w:r w:rsidRPr="0011268E">
        <w:rPr>
          <w:rStyle w:val="Element"/>
        </w:rPr>
        <w:t xml:space="preserve">&lt;SupportedMessageProfile&gt; </w:t>
      </w:r>
      <w:r>
        <w:rPr>
          <w:rFonts w:cs="Arial"/>
          <w:szCs w:val="20"/>
        </w:rPr>
        <w:t xml:space="preserve">element in the </w:t>
      </w:r>
      <w:r w:rsidRPr="0011268E">
        <w:rPr>
          <w:rFonts w:cs="Arial"/>
          <w:b/>
          <w:szCs w:val="20"/>
        </w:rPr>
        <w:t>CourtFilingResponseMessage</w:t>
      </w:r>
      <w:r>
        <w:rPr>
          <w:rFonts w:cs="Arial"/>
          <w:szCs w:val="20"/>
        </w:rPr>
        <w:t>.</w:t>
      </w:r>
    </w:p>
    <w:p w14:paraId="3A3B544D" w14:textId="77777777" w:rsidR="0088745E" w:rsidRDefault="0088745E" w:rsidP="00FE69A4">
      <w:pPr>
        <w:spacing w:after="0"/>
        <w:rPr>
          <w:sz w:val="20"/>
          <w:szCs w:val="20"/>
        </w:rPr>
      </w:pPr>
    </w:p>
    <w:p w14:paraId="71AF7A5E" w14:textId="2396AB11" w:rsidR="00D05577" w:rsidRDefault="00B82634">
      <w:pPr>
        <w:rPr>
          <w:sz w:val="20"/>
          <w:szCs w:val="20"/>
        </w:rPr>
      </w:pPr>
      <w:r w:rsidRPr="00B82634">
        <w:rPr>
          <w:sz w:val="20"/>
          <w:szCs w:val="20"/>
        </w:rPr>
        <w:t>2.2 Transport Protocol</w:t>
      </w:r>
      <w:r>
        <w:rPr>
          <w:sz w:val="20"/>
          <w:szCs w:val="20"/>
        </w:rPr>
        <w:t>, update ECF 4.0 to ECF 4.1:</w:t>
      </w:r>
    </w:p>
    <w:p w14:paraId="52463BD3" w14:textId="77777777" w:rsidR="00B82634" w:rsidRDefault="00B82634" w:rsidP="00B82634">
      <w:pPr>
        <w:rPr>
          <w:rFonts w:cs="Arial"/>
          <w:szCs w:val="20"/>
        </w:rPr>
      </w:pPr>
      <w:r>
        <w:rPr>
          <w:rFonts w:cs="Arial"/>
          <w:szCs w:val="20"/>
        </w:rPr>
        <w:t xml:space="preserve">Each </w:t>
      </w:r>
      <w:r w:rsidRPr="00B82634">
        <w:rPr>
          <w:rFonts w:cs="Arial"/>
          <w:szCs w:val="20"/>
          <w:highlight w:val="yellow"/>
        </w:rPr>
        <w:t>ECF 4.0</w:t>
      </w:r>
      <w:r>
        <w:rPr>
          <w:rFonts w:cs="Arial"/>
          <w:szCs w:val="20"/>
        </w:rPr>
        <w:t xml:space="preserve"> message transmission sent using this service interaction profile MUST be encapsulated in a SOAP message over the HTTP 1.1 protocol as defined in the </w:t>
      </w:r>
      <w:r>
        <w:rPr>
          <w:rFonts w:cs="Arial"/>
          <w:b/>
          <w:szCs w:val="20"/>
        </w:rPr>
        <w:t xml:space="preserve">[WSI-I </w:t>
      </w:r>
      <w:r w:rsidRPr="0015328D">
        <w:rPr>
          <w:rFonts w:cs="Arial"/>
          <w:b/>
          <w:szCs w:val="20"/>
        </w:rPr>
        <w:t>BP 1.1]</w:t>
      </w:r>
      <w:r>
        <w:rPr>
          <w:rFonts w:cs="Arial"/>
          <w:szCs w:val="20"/>
        </w:rPr>
        <w:t xml:space="preserve">  and </w:t>
      </w:r>
      <w:r w:rsidRPr="00B4510B">
        <w:rPr>
          <w:rFonts w:cs="Arial"/>
          <w:b/>
          <w:szCs w:val="20"/>
        </w:rPr>
        <w:t>[SOAP MTOM]</w:t>
      </w:r>
      <w:r>
        <w:rPr>
          <w:rFonts w:cs="Arial"/>
          <w:szCs w:val="20"/>
        </w:rPr>
        <w:t xml:space="preserve"> specifications.  Figure 1 illustrates the containment of ECF 4.0 messages and attachments within a SOAP Message Package.  For compliance with this specification, a SOAP envelope MUST contain one or more messages and MAY contain one or more attachments.</w:t>
      </w:r>
    </w:p>
    <w:p w14:paraId="6B71F307" w14:textId="77777777" w:rsidR="00B82634" w:rsidRDefault="00B82634" w:rsidP="00B82634">
      <w:pPr>
        <w:rPr>
          <w:rFonts w:cs="Arial"/>
          <w:szCs w:val="20"/>
        </w:rPr>
      </w:pPr>
    </w:p>
    <w:p w14:paraId="0D854A88" w14:textId="77777777" w:rsidR="00B82634" w:rsidRDefault="00B82634" w:rsidP="00B82634">
      <w:pPr>
        <w:jc w:val="center"/>
        <w:rPr>
          <w:rFonts w:cs="Arial"/>
          <w:szCs w:val="20"/>
        </w:rPr>
      </w:pPr>
      <w:r>
        <w:rPr>
          <w:rFonts w:cs="Arial"/>
          <w:szCs w:val="20"/>
        </w:rPr>
        <w:t xml:space="preserve">Figure 1. SOAP Envelope with </w:t>
      </w:r>
      <w:r w:rsidRPr="00B82634">
        <w:rPr>
          <w:rFonts w:cs="Arial"/>
          <w:szCs w:val="20"/>
          <w:highlight w:val="yellow"/>
        </w:rPr>
        <w:t>ECF 4.0</w:t>
      </w:r>
      <w:r>
        <w:rPr>
          <w:rFonts w:cs="Arial"/>
          <w:szCs w:val="20"/>
        </w:rPr>
        <w:t xml:space="preserve"> Messages and Attachments</w:t>
      </w:r>
    </w:p>
    <w:p w14:paraId="4D8907F7" w14:textId="6F3A2DDE" w:rsidR="00B82634" w:rsidRDefault="00B82634" w:rsidP="00B82634">
      <w:pPr>
        <w:jc w:val="center"/>
        <w:rPr>
          <w:rFonts w:cs="Arial"/>
          <w:szCs w:val="20"/>
        </w:rPr>
      </w:pPr>
      <w:r>
        <w:lastRenderedPageBreak/>
        <w:t>.</w:t>
      </w:r>
      <w:r w:rsidRPr="00B82634">
        <w:rPr>
          <w:noProof/>
        </w:rPr>
        <w:t xml:space="preserve"> </w:t>
      </w:r>
      <w:r>
        <w:rPr>
          <w:noProof/>
        </w:rPr>
        <w:drawing>
          <wp:inline distT="0" distB="0" distL="0" distR="0" wp14:anchorId="491393A0" wp14:editId="790FAE5A">
            <wp:extent cx="3055620" cy="361311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60921" cy="3619380"/>
                    </a:xfrm>
                    <a:prstGeom prst="rect">
                      <a:avLst/>
                    </a:prstGeom>
                  </pic:spPr>
                </pic:pic>
              </a:graphicData>
            </a:graphic>
          </wp:inline>
        </w:drawing>
      </w:r>
    </w:p>
    <w:p w14:paraId="05EB1DD2" w14:textId="106874F4" w:rsidR="005B2ED6" w:rsidRDefault="005B2ED6">
      <w:pPr>
        <w:rPr>
          <w:sz w:val="20"/>
          <w:szCs w:val="20"/>
        </w:rPr>
      </w:pPr>
    </w:p>
    <w:p w14:paraId="125B8079" w14:textId="55D91355" w:rsidR="00D05577" w:rsidRDefault="00573A3D">
      <w:pPr>
        <w:rPr>
          <w:sz w:val="20"/>
          <w:szCs w:val="20"/>
        </w:rPr>
      </w:pPr>
      <w:r>
        <w:rPr>
          <w:sz w:val="20"/>
          <w:szCs w:val="20"/>
        </w:rPr>
        <w:t xml:space="preserve">WS SIP, </w:t>
      </w:r>
      <w:r w:rsidRPr="00573A3D">
        <w:rPr>
          <w:sz w:val="20"/>
          <w:szCs w:val="20"/>
        </w:rPr>
        <w:t>2.7 Asynchronous Mode Response</w:t>
      </w:r>
      <w:r>
        <w:rPr>
          <w:sz w:val="20"/>
          <w:szCs w:val="20"/>
        </w:rPr>
        <w:t xml:space="preserve">, change ‘MUST’ to ‘MAY’ or ‘MUST’ when </w:t>
      </w:r>
      <w:r w:rsidRPr="00573A3D">
        <w:rPr>
          <w:sz w:val="20"/>
          <w:szCs w:val="20"/>
        </w:rPr>
        <w:t>&lt;SendingMDELocationID&gt; and &lt;SendingMDEProfileCode&gt;</w:t>
      </w:r>
      <w:r>
        <w:rPr>
          <w:sz w:val="20"/>
          <w:szCs w:val="20"/>
        </w:rPr>
        <w:t xml:space="preserve"> are provided on the request:</w:t>
      </w:r>
    </w:p>
    <w:p w14:paraId="09C119B4" w14:textId="77777777" w:rsidR="00573A3D" w:rsidRDefault="00573A3D" w:rsidP="00573A3D">
      <w:r>
        <w:t xml:space="preserve">The receiving MDE </w:t>
      </w:r>
      <w:r w:rsidRPr="00573A3D">
        <w:rPr>
          <w:highlight w:val="yellow"/>
        </w:rPr>
        <w:t>MUST</w:t>
      </w:r>
      <w:r>
        <w:t xml:space="preserve"> deliver the asynchronous response to a request sent using the web services service interaction profile by sending the asynchronous response to the sending MDE via the web services service interaction profile.  The response message transmission MUST conform to the rules for message transmissions established in section 2.5 of this specification above.</w:t>
      </w:r>
    </w:p>
    <w:p w14:paraId="7BF41618" w14:textId="74EECEBE" w:rsidR="00573A3D" w:rsidRDefault="00573A3D">
      <w:pPr>
        <w:rPr>
          <w:sz w:val="20"/>
          <w:szCs w:val="20"/>
        </w:rPr>
      </w:pPr>
    </w:p>
    <w:p w14:paraId="087E43EA" w14:textId="51AEED95" w:rsidR="004B317A" w:rsidRDefault="004B317A">
      <w:pPr>
        <w:rPr>
          <w:sz w:val="20"/>
          <w:szCs w:val="20"/>
        </w:rPr>
      </w:pPr>
      <w:r w:rsidRPr="004B317A">
        <w:rPr>
          <w:sz w:val="20"/>
          <w:szCs w:val="20"/>
        </w:rPr>
        <w:t>2.8 Message/Attachment Delimiters</w:t>
      </w:r>
      <w:r>
        <w:rPr>
          <w:sz w:val="20"/>
          <w:szCs w:val="20"/>
        </w:rPr>
        <w:t>, update ECF 4.0 to ECF 4.1:</w:t>
      </w:r>
    </w:p>
    <w:p w14:paraId="201C98FC" w14:textId="77777777" w:rsidR="004B317A" w:rsidRDefault="004B317A" w:rsidP="004B317A">
      <w:r>
        <w:t xml:space="preserve">The </w:t>
      </w:r>
      <w:r w:rsidRPr="004B317A">
        <w:rPr>
          <w:highlight w:val="yellow"/>
        </w:rPr>
        <w:t>ECF 4.0</w:t>
      </w:r>
      <w:r>
        <w:t xml:space="preserve"> messages MUST be encapsulated in the SOAP Body.  All other attachments MUST be included in separate MIME parts as shown in Figure 1.  The delimiters between the message and the first attachment, and between attachments, MUST comply with the rules for delimiting MIME parts as defined in </w:t>
      </w:r>
      <w:r w:rsidRPr="00790755">
        <w:rPr>
          <w:b/>
        </w:rPr>
        <w:t>[RFC2045]</w:t>
      </w:r>
      <w:r>
        <w:rPr>
          <w:b/>
        </w:rPr>
        <w:t>.</w:t>
      </w:r>
    </w:p>
    <w:p w14:paraId="3EDD4A91" w14:textId="45B044DE" w:rsidR="004B317A" w:rsidRDefault="004B317A">
      <w:pPr>
        <w:rPr>
          <w:sz w:val="20"/>
          <w:szCs w:val="20"/>
        </w:rPr>
      </w:pPr>
    </w:p>
    <w:p w14:paraId="197A87F2" w14:textId="7FD8A3BB" w:rsidR="00425E4E" w:rsidRDefault="00276D6E" w:rsidP="00425E4E">
      <w:pPr>
        <w:rPr>
          <w:sz w:val="20"/>
          <w:szCs w:val="20"/>
        </w:rPr>
      </w:pPr>
      <w:r>
        <w:rPr>
          <w:sz w:val="20"/>
          <w:szCs w:val="20"/>
        </w:rPr>
        <w:t xml:space="preserve">7. </w:t>
      </w:r>
      <w:r w:rsidR="00C5188E">
        <w:rPr>
          <w:sz w:val="20"/>
          <w:szCs w:val="20"/>
        </w:rPr>
        <w:t xml:space="preserve">The messages addressed in </w:t>
      </w:r>
      <w:r w:rsidR="00C5188E" w:rsidRPr="00C5188E">
        <w:rPr>
          <w:sz w:val="20"/>
          <w:szCs w:val="20"/>
        </w:rPr>
        <w:t>2.9 Message Identifiers</w:t>
      </w:r>
      <w:r w:rsidR="00C5188E">
        <w:rPr>
          <w:sz w:val="20"/>
          <w:szCs w:val="20"/>
        </w:rPr>
        <w:t xml:space="preserve">, are these </w:t>
      </w:r>
      <w:r w:rsidR="00C5188E" w:rsidRPr="00C5188E">
        <w:rPr>
          <w:sz w:val="20"/>
          <w:szCs w:val="20"/>
        </w:rPr>
        <w:t>RFC 822 message</w:t>
      </w:r>
      <w:r w:rsidR="00C5188E">
        <w:rPr>
          <w:sz w:val="20"/>
          <w:szCs w:val="20"/>
        </w:rPr>
        <w:t xml:space="preserve">s (as defined in </w:t>
      </w:r>
      <w:r w:rsidR="00C5188E" w:rsidRPr="00C5188E">
        <w:rPr>
          <w:sz w:val="20"/>
          <w:szCs w:val="20"/>
        </w:rPr>
        <w:t>[RFC2045]</w:t>
      </w:r>
      <w:r w:rsidR="00C5188E">
        <w:rPr>
          <w:sz w:val="20"/>
          <w:szCs w:val="20"/>
        </w:rPr>
        <w:t>)?</w:t>
      </w:r>
      <w:r w:rsidR="00425E4E">
        <w:rPr>
          <w:sz w:val="20"/>
          <w:szCs w:val="20"/>
        </w:rPr>
        <w:t xml:space="preserve"> In the context of WS SIP 4.21, are these SOAP messages? If so, then it would be clearer if it said so.</w:t>
      </w:r>
    </w:p>
    <w:p w14:paraId="64C71CFF" w14:textId="77777777" w:rsidR="00C5188E" w:rsidRDefault="00C5188E">
      <w:pPr>
        <w:rPr>
          <w:sz w:val="20"/>
          <w:szCs w:val="20"/>
        </w:rPr>
      </w:pPr>
    </w:p>
    <w:p w14:paraId="552F6A23" w14:textId="6F0FC697" w:rsidR="00573A3D" w:rsidRDefault="00276D6E">
      <w:pPr>
        <w:rPr>
          <w:sz w:val="20"/>
          <w:szCs w:val="20"/>
        </w:rPr>
      </w:pPr>
      <w:r>
        <w:rPr>
          <w:sz w:val="20"/>
          <w:szCs w:val="20"/>
        </w:rPr>
        <w:t xml:space="preserve">8. </w:t>
      </w:r>
      <w:r w:rsidR="00113042">
        <w:rPr>
          <w:sz w:val="20"/>
          <w:szCs w:val="20"/>
        </w:rPr>
        <w:t>Are the messages addresse</w:t>
      </w:r>
      <w:r w:rsidR="00C710E3">
        <w:rPr>
          <w:sz w:val="20"/>
          <w:szCs w:val="20"/>
        </w:rPr>
        <w:t>d</w:t>
      </w:r>
      <w:r w:rsidR="00113042">
        <w:rPr>
          <w:sz w:val="20"/>
          <w:szCs w:val="20"/>
        </w:rPr>
        <w:t xml:space="preserve"> in </w:t>
      </w:r>
      <w:r w:rsidR="00113042" w:rsidRPr="00113042">
        <w:rPr>
          <w:sz w:val="20"/>
          <w:szCs w:val="20"/>
        </w:rPr>
        <w:t>2.11 Message Integrity</w:t>
      </w:r>
      <w:r w:rsidR="00113042">
        <w:rPr>
          <w:sz w:val="20"/>
          <w:szCs w:val="20"/>
        </w:rPr>
        <w:t>, SOAP messages? If so, then it would be clearer if it said so.</w:t>
      </w:r>
    </w:p>
    <w:p w14:paraId="7F3DE0E4" w14:textId="03E98617" w:rsidR="00D05577" w:rsidRDefault="00D05577">
      <w:pPr>
        <w:rPr>
          <w:sz w:val="20"/>
          <w:szCs w:val="20"/>
        </w:rPr>
      </w:pPr>
    </w:p>
    <w:p w14:paraId="30C9CC31" w14:textId="414EE525" w:rsidR="00D05577" w:rsidRPr="005A6BA5" w:rsidRDefault="00276D6E">
      <w:pPr>
        <w:rPr>
          <w:sz w:val="20"/>
          <w:szCs w:val="20"/>
        </w:rPr>
      </w:pPr>
      <w:r>
        <w:rPr>
          <w:sz w:val="20"/>
          <w:szCs w:val="20"/>
        </w:rPr>
        <w:t xml:space="preserve">9. </w:t>
      </w:r>
      <w:r w:rsidR="00C710E3">
        <w:rPr>
          <w:sz w:val="20"/>
          <w:szCs w:val="20"/>
        </w:rPr>
        <w:t xml:space="preserve">Are the messages addressed in </w:t>
      </w:r>
      <w:r w:rsidR="00C710E3" w:rsidRPr="00C710E3">
        <w:rPr>
          <w:sz w:val="20"/>
          <w:szCs w:val="20"/>
        </w:rPr>
        <w:t>2.11 Message Integrity</w:t>
      </w:r>
      <w:r w:rsidR="00C710E3">
        <w:rPr>
          <w:sz w:val="20"/>
          <w:szCs w:val="20"/>
        </w:rPr>
        <w:t>, ECF messages? If so, then it would be clearer if it said so.</w:t>
      </w:r>
    </w:p>
    <w:p w14:paraId="67C83BC9" w14:textId="07AA6D8F" w:rsidR="005B2ED6" w:rsidRPr="005A6BA5" w:rsidRDefault="005B2ED6">
      <w:pPr>
        <w:rPr>
          <w:sz w:val="20"/>
          <w:szCs w:val="20"/>
        </w:rPr>
      </w:pPr>
    </w:p>
    <w:p w14:paraId="3039AAC4" w14:textId="1ECE6FEA" w:rsidR="005B2ED6" w:rsidRDefault="00276D6E">
      <w:pPr>
        <w:rPr>
          <w:sz w:val="20"/>
          <w:szCs w:val="20"/>
        </w:rPr>
      </w:pPr>
      <w:r>
        <w:rPr>
          <w:sz w:val="20"/>
          <w:szCs w:val="20"/>
        </w:rPr>
        <w:t xml:space="preserve">10. </w:t>
      </w:r>
      <w:r w:rsidR="005C10BA">
        <w:rPr>
          <w:sz w:val="20"/>
          <w:szCs w:val="20"/>
        </w:rPr>
        <w:t xml:space="preserve">Are the messages referred to in </w:t>
      </w:r>
      <w:r w:rsidR="005C10BA" w:rsidRPr="005C10BA">
        <w:rPr>
          <w:sz w:val="20"/>
          <w:szCs w:val="20"/>
        </w:rPr>
        <w:t>2.14 Message Reliability</w:t>
      </w:r>
      <w:r w:rsidR="005C10BA">
        <w:rPr>
          <w:sz w:val="20"/>
          <w:szCs w:val="20"/>
        </w:rPr>
        <w:t xml:space="preserve"> and </w:t>
      </w:r>
      <w:r w:rsidR="005C10BA" w:rsidRPr="005C10BA">
        <w:rPr>
          <w:sz w:val="20"/>
          <w:szCs w:val="20"/>
        </w:rPr>
        <w:t>2.15 Message Splitting and Assembly</w:t>
      </w:r>
      <w:r w:rsidR="005C10BA">
        <w:rPr>
          <w:sz w:val="20"/>
          <w:szCs w:val="20"/>
        </w:rPr>
        <w:t xml:space="preserve"> SOAP messages? If so, then it would be clearer if it said so.</w:t>
      </w:r>
    </w:p>
    <w:p w14:paraId="193E6ACA" w14:textId="0A937983" w:rsidR="005C10BA" w:rsidRDefault="005C10BA">
      <w:pPr>
        <w:rPr>
          <w:sz w:val="20"/>
          <w:szCs w:val="20"/>
        </w:rPr>
      </w:pPr>
    </w:p>
    <w:p w14:paraId="56A95DEC" w14:textId="09AEA965" w:rsidR="005C10BA" w:rsidRDefault="00276D6E">
      <w:pPr>
        <w:rPr>
          <w:sz w:val="20"/>
          <w:szCs w:val="20"/>
        </w:rPr>
      </w:pPr>
      <w:r>
        <w:rPr>
          <w:sz w:val="20"/>
          <w:szCs w:val="20"/>
        </w:rPr>
        <w:t xml:space="preserve">11. </w:t>
      </w:r>
      <w:r w:rsidR="00FB712D">
        <w:rPr>
          <w:sz w:val="20"/>
          <w:szCs w:val="20"/>
        </w:rPr>
        <w:t xml:space="preserve">WS SIP </w:t>
      </w:r>
      <w:r w:rsidR="00A12477">
        <w:rPr>
          <w:sz w:val="20"/>
          <w:szCs w:val="20"/>
        </w:rPr>
        <w:t>–</w:t>
      </w:r>
      <w:r w:rsidR="00FB712D">
        <w:rPr>
          <w:sz w:val="20"/>
          <w:szCs w:val="20"/>
        </w:rPr>
        <w:t xml:space="preserve"> </w:t>
      </w:r>
      <w:r w:rsidR="00A12477">
        <w:rPr>
          <w:sz w:val="20"/>
          <w:szCs w:val="20"/>
        </w:rPr>
        <w:t xml:space="preserve">D.1 </w:t>
      </w:r>
      <w:r w:rsidR="00FB712D" w:rsidRPr="00FB712D">
        <w:rPr>
          <w:sz w:val="20"/>
          <w:szCs w:val="20"/>
        </w:rPr>
        <w:t>Operation Invocation</w:t>
      </w:r>
      <w:r w:rsidR="00FB712D">
        <w:rPr>
          <w:sz w:val="20"/>
          <w:szCs w:val="20"/>
        </w:rPr>
        <w:t>, the example is incorrect. Due to feedback provided in this document, the exact correct form for the example may not yet be determined. But as a minimum, the example is incorrect in th</w:t>
      </w:r>
      <w:r w:rsidR="004A2402">
        <w:rPr>
          <w:sz w:val="20"/>
          <w:szCs w:val="20"/>
        </w:rPr>
        <w:t>at</w:t>
      </w:r>
      <w:r w:rsidR="00A954C6">
        <w:rPr>
          <w:sz w:val="20"/>
          <w:szCs w:val="20"/>
        </w:rPr>
        <w:t xml:space="preserve"> </w:t>
      </w:r>
      <w:r w:rsidR="004A2402">
        <w:rPr>
          <w:sz w:val="20"/>
          <w:szCs w:val="20"/>
        </w:rPr>
        <w:t xml:space="preserve">an element with </w:t>
      </w:r>
      <w:r w:rsidR="00FB712D">
        <w:rPr>
          <w:sz w:val="20"/>
          <w:szCs w:val="20"/>
        </w:rPr>
        <w:t>the operation name is not the immediate child element of the SOAP</w:t>
      </w:r>
      <w:r w:rsidR="004A2402">
        <w:rPr>
          <w:sz w:val="20"/>
          <w:szCs w:val="20"/>
        </w:rPr>
        <w:t xml:space="preserve"> env</w:t>
      </w:r>
      <w:r w:rsidR="00FB712D">
        <w:rPr>
          <w:sz w:val="20"/>
          <w:szCs w:val="20"/>
        </w:rPr>
        <w:t>:body element.</w:t>
      </w:r>
      <w:r w:rsidR="00A954C6">
        <w:rPr>
          <w:sz w:val="20"/>
          <w:szCs w:val="20"/>
        </w:rPr>
        <w:t xml:space="preserve"> Also, in my view, the next element should be wrappers:ReviewwFilingRequest and not wrappers:ReviewFilingRequestMessage (it</w:t>
      </w:r>
      <w:r w:rsidR="00A12477">
        <w:rPr>
          <w:sz w:val="20"/>
          <w:szCs w:val="20"/>
        </w:rPr>
        <w:t>’</w:t>
      </w:r>
      <w:r w:rsidR="00A954C6">
        <w:rPr>
          <w:sz w:val="20"/>
          <w:szCs w:val="20"/>
        </w:rPr>
        <w:t>s not a message).</w:t>
      </w:r>
    </w:p>
    <w:p w14:paraId="01E10566" w14:textId="77777777" w:rsidR="00820BB9" w:rsidRDefault="00820BB9">
      <w:pPr>
        <w:rPr>
          <w:sz w:val="20"/>
          <w:szCs w:val="20"/>
        </w:rPr>
      </w:pPr>
    </w:p>
    <w:p w14:paraId="13BBA0D7" w14:textId="7692DB12" w:rsidR="00FB712D" w:rsidRDefault="00276D6E">
      <w:pPr>
        <w:rPr>
          <w:sz w:val="20"/>
          <w:szCs w:val="20"/>
        </w:rPr>
      </w:pPr>
      <w:r>
        <w:rPr>
          <w:sz w:val="20"/>
          <w:szCs w:val="20"/>
        </w:rPr>
        <w:t xml:space="preserve">12. </w:t>
      </w:r>
      <w:r w:rsidR="00A12477">
        <w:rPr>
          <w:sz w:val="20"/>
          <w:szCs w:val="20"/>
        </w:rPr>
        <w:t>WS SIP D.2 Synchronous Response example, may need correction pending outcome of wrappers element name discussions.</w:t>
      </w:r>
    </w:p>
    <w:p w14:paraId="43D5849C" w14:textId="77777777" w:rsidR="00A12477" w:rsidRDefault="00A12477">
      <w:pPr>
        <w:rPr>
          <w:sz w:val="20"/>
          <w:szCs w:val="20"/>
        </w:rPr>
      </w:pPr>
    </w:p>
    <w:p w14:paraId="5A93D2D3" w14:textId="0516F6B4" w:rsidR="00D9052B" w:rsidRDefault="00276D6E" w:rsidP="00D9052B">
      <w:pPr>
        <w:rPr>
          <w:sz w:val="20"/>
          <w:szCs w:val="20"/>
        </w:rPr>
      </w:pPr>
      <w:r>
        <w:rPr>
          <w:sz w:val="20"/>
          <w:szCs w:val="20"/>
        </w:rPr>
        <w:t xml:space="preserve">13. </w:t>
      </w:r>
      <w:r w:rsidR="00D9052B">
        <w:rPr>
          <w:sz w:val="20"/>
          <w:szCs w:val="20"/>
        </w:rPr>
        <w:t>WS SIP D.3 Asynchronous Response example, may need correction pending outcome of wrappers element name discussions.</w:t>
      </w:r>
    </w:p>
    <w:p w14:paraId="08C16510" w14:textId="77777777" w:rsidR="00FB712D" w:rsidRDefault="00FB712D">
      <w:pPr>
        <w:rPr>
          <w:sz w:val="20"/>
          <w:szCs w:val="20"/>
        </w:rPr>
      </w:pPr>
    </w:p>
    <w:p w14:paraId="49C516EC" w14:textId="290D2C36" w:rsidR="008E6DFF" w:rsidRDefault="008E6DFF">
      <w:pPr>
        <w:rPr>
          <w:sz w:val="20"/>
          <w:szCs w:val="20"/>
        </w:rPr>
      </w:pPr>
    </w:p>
    <w:p w14:paraId="7965CA3D" w14:textId="77777777" w:rsidR="008E6DFF" w:rsidRPr="005A6BA5" w:rsidRDefault="008E6DFF">
      <w:pPr>
        <w:rPr>
          <w:sz w:val="20"/>
          <w:szCs w:val="20"/>
        </w:rPr>
      </w:pPr>
    </w:p>
    <w:p w14:paraId="02A0F250" w14:textId="77777777" w:rsidR="005B2ED6" w:rsidRPr="005A6BA5" w:rsidRDefault="005B2ED6">
      <w:pPr>
        <w:rPr>
          <w:sz w:val="20"/>
          <w:szCs w:val="20"/>
        </w:rPr>
      </w:pPr>
    </w:p>
    <w:sectPr w:rsidR="005B2ED6" w:rsidRPr="005A6BA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E0D6" w14:textId="77777777" w:rsidR="0080711E" w:rsidRDefault="0080711E" w:rsidP="00734CA9">
      <w:pPr>
        <w:spacing w:after="0" w:line="240" w:lineRule="auto"/>
      </w:pPr>
      <w:r>
        <w:separator/>
      </w:r>
    </w:p>
  </w:endnote>
  <w:endnote w:type="continuationSeparator" w:id="0">
    <w:p w14:paraId="699F5E97" w14:textId="77777777" w:rsidR="0080711E" w:rsidRDefault="0080711E" w:rsidP="0073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BM Plex Mono">
    <w:charset w:val="00"/>
    <w:family w:val="modern"/>
    <w:pitch w:val="fixed"/>
    <w:sig w:usb0="A000026F" w:usb1="5000207B" w:usb2="00000000" w:usb3="00000000" w:csb0="00000197" w:csb1="00000000"/>
  </w:font>
  <w:font w:name="inherit">
    <w:altName w:val="Cambria"/>
    <w:panose1 w:val="00000000000000000000"/>
    <w:charset w:val="00"/>
    <w:family w:val="roman"/>
    <w:notTrueType/>
    <w:pitch w:val="default"/>
  </w:font>
  <w:font w:name="IBM Plex Sans">
    <w:charset w:val="00"/>
    <w:family w:val="swiss"/>
    <w:pitch w:val="variable"/>
    <w:sig w:usb0="A00002EF" w:usb1="5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82A6" w14:textId="18DF1567" w:rsidR="00734CA9" w:rsidRPr="00734CA9" w:rsidRDefault="00734CA9">
    <w:pPr>
      <w:pStyle w:val="Footer"/>
      <w:rPr>
        <w:sz w:val="16"/>
        <w:szCs w:val="16"/>
      </w:rPr>
    </w:pPr>
    <w:r>
      <w:rPr>
        <w:sz w:val="16"/>
        <w:szCs w:val="16"/>
      </w:rPr>
      <w:t>ECF 4.1 Web Services SIP 1.01 Review.docx</w:t>
    </w:r>
    <w:r>
      <w:rPr>
        <w:sz w:val="16"/>
        <w:szCs w:val="16"/>
      </w:rPr>
      <w:tab/>
    </w:r>
    <w:r w:rsidRPr="00734CA9">
      <w:rPr>
        <w:sz w:val="16"/>
        <w:szCs w:val="16"/>
      </w:rPr>
      <w:fldChar w:fldCharType="begin"/>
    </w:r>
    <w:r w:rsidRPr="00734CA9">
      <w:rPr>
        <w:sz w:val="16"/>
        <w:szCs w:val="16"/>
      </w:rPr>
      <w:instrText xml:space="preserve"> PAGE   \* MERGEFORMAT </w:instrText>
    </w:r>
    <w:r w:rsidRPr="00734CA9">
      <w:rPr>
        <w:sz w:val="16"/>
        <w:szCs w:val="16"/>
      </w:rPr>
      <w:fldChar w:fldCharType="separate"/>
    </w:r>
    <w:r w:rsidRPr="00734CA9">
      <w:rPr>
        <w:noProof/>
        <w:sz w:val="16"/>
        <w:szCs w:val="16"/>
      </w:rPr>
      <w:t>1</w:t>
    </w:r>
    <w:r w:rsidRPr="00734CA9">
      <w:rPr>
        <w:noProof/>
        <w:sz w:val="16"/>
        <w:szCs w:val="16"/>
      </w:rPr>
      <w:fldChar w:fldCharType="end"/>
    </w:r>
    <w:r>
      <w:rPr>
        <w:noProof/>
        <w:sz w:val="16"/>
        <w:szCs w:val="16"/>
      </w:rPr>
      <w:tab/>
      <w:t>Gary Graham, Aug. 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0E25" w14:textId="77777777" w:rsidR="0080711E" w:rsidRDefault="0080711E" w:rsidP="00734CA9">
      <w:pPr>
        <w:spacing w:after="0" w:line="240" w:lineRule="auto"/>
      </w:pPr>
      <w:r>
        <w:separator/>
      </w:r>
    </w:p>
  </w:footnote>
  <w:footnote w:type="continuationSeparator" w:id="0">
    <w:p w14:paraId="51C6A408" w14:textId="77777777" w:rsidR="0080711E" w:rsidRDefault="0080711E" w:rsidP="00734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76DE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30"/>
    <w:multiLevelType w:val="hybridMultilevel"/>
    <w:tmpl w:val="7780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A65FC"/>
    <w:multiLevelType w:val="multilevel"/>
    <w:tmpl w:val="92E8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261BA"/>
    <w:multiLevelType w:val="hybridMultilevel"/>
    <w:tmpl w:val="3DD4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257BF"/>
    <w:multiLevelType w:val="hybridMultilevel"/>
    <w:tmpl w:val="2E2A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B22DF"/>
    <w:multiLevelType w:val="hybridMultilevel"/>
    <w:tmpl w:val="E75C6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A7E95"/>
    <w:multiLevelType w:val="hybridMultilevel"/>
    <w:tmpl w:val="3DD4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CC918AE"/>
    <w:multiLevelType w:val="hybridMultilevel"/>
    <w:tmpl w:val="B71C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420DA"/>
    <w:multiLevelType w:val="hybridMultilevel"/>
    <w:tmpl w:val="86B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10"/>
  </w:num>
  <w:num w:numId="6">
    <w:abstractNumId w:val="0"/>
  </w:num>
  <w:num w:numId="7">
    <w:abstractNumId w:val="7"/>
  </w:num>
  <w:num w:numId="8">
    <w:abstractNumId w:val="6"/>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1F"/>
    <w:rsid w:val="00004436"/>
    <w:rsid w:val="000052B7"/>
    <w:rsid w:val="00026C1F"/>
    <w:rsid w:val="00026E85"/>
    <w:rsid w:val="00032DFE"/>
    <w:rsid w:val="00055DCE"/>
    <w:rsid w:val="0006036B"/>
    <w:rsid w:val="0006413B"/>
    <w:rsid w:val="0008110B"/>
    <w:rsid w:val="00097C43"/>
    <w:rsid w:val="000A5667"/>
    <w:rsid w:val="000C3832"/>
    <w:rsid w:val="000D3E62"/>
    <w:rsid w:val="000D7382"/>
    <w:rsid w:val="001015C2"/>
    <w:rsid w:val="00104CAD"/>
    <w:rsid w:val="00104E0D"/>
    <w:rsid w:val="00113042"/>
    <w:rsid w:val="00165644"/>
    <w:rsid w:val="00176453"/>
    <w:rsid w:val="001C519A"/>
    <w:rsid w:val="001C63E3"/>
    <w:rsid w:val="001D51ED"/>
    <w:rsid w:val="001E1CEA"/>
    <w:rsid w:val="001E4100"/>
    <w:rsid w:val="00220A2E"/>
    <w:rsid w:val="002669FD"/>
    <w:rsid w:val="00276D6E"/>
    <w:rsid w:val="002A2D2F"/>
    <w:rsid w:val="002A4D81"/>
    <w:rsid w:val="002C1E1F"/>
    <w:rsid w:val="002F6954"/>
    <w:rsid w:val="00354193"/>
    <w:rsid w:val="003A6947"/>
    <w:rsid w:val="003A71C4"/>
    <w:rsid w:val="003E1343"/>
    <w:rsid w:val="00425E4E"/>
    <w:rsid w:val="0042719A"/>
    <w:rsid w:val="004A2402"/>
    <w:rsid w:val="004B191F"/>
    <w:rsid w:val="004B317A"/>
    <w:rsid w:val="004E0714"/>
    <w:rsid w:val="004F2439"/>
    <w:rsid w:val="00521593"/>
    <w:rsid w:val="00532D86"/>
    <w:rsid w:val="00535E8C"/>
    <w:rsid w:val="0054369E"/>
    <w:rsid w:val="00573A3D"/>
    <w:rsid w:val="0058181C"/>
    <w:rsid w:val="005A6BA5"/>
    <w:rsid w:val="005B2ED6"/>
    <w:rsid w:val="005C10BA"/>
    <w:rsid w:val="005C560E"/>
    <w:rsid w:val="005E239C"/>
    <w:rsid w:val="0061150F"/>
    <w:rsid w:val="00611AE2"/>
    <w:rsid w:val="00621675"/>
    <w:rsid w:val="006402D7"/>
    <w:rsid w:val="00640368"/>
    <w:rsid w:val="0065571F"/>
    <w:rsid w:val="00657D85"/>
    <w:rsid w:val="006756C0"/>
    <w:rsid w:val="006956E6"/>
    <w:rsid w:val="006A783F"/>
    <w:rsid w:val="006D4D96"/>
    <w:rsid w:val="00711C40"/>
    <w:rsid w:val="007232DF"/>
    <w:rsid w:val="00734CA9"/>
    <w:rsid w:val="0079670A"/>
    <w:rsid w:val="007B39B8"/>
    <w:rsid w:val="007B4768"/>
    <w:rsid w:val="007B4C5A"/>
    <w:rsid w:val="007D7704"/>
    <w:rsid w:val="007F2899"/>
    <w:rsid w:val="007F2960"/>
    <w:rsid w:val="0080448A"/>
    <w:rsid w:val="0080711E"/>
    <w:rsid w:val="00810BB1"/>
    <w:rsid w:val="00820BB7"/>
    <w:rsid w:val="00820BB9"/>
    <w:rsid w:val="008252F0"/>
    <w:rsid w:val="008611C6"/>
    <w:rsid w:val="00861F08"/>
    <w:rsid w:val="008653F0"/>
    <w:rsid w:val="00882D0C"/>
    <w:rsid w:val="00883767"/>
    <w:rsid w:val="0088745E"/>
    <w:rsid w:val="008E0829"/>
    <w:rsid w:val="008E6DFF"/>
    <w:rsid w:val="008F519C"/>
    <w:rsid w:val="00900284"/>
    <w:rsid w:val="009346E7"/>
    <w:rsid w:val="00960F15"/>
    <w:rsid w:val="009761D4"/>
    <w:rsid w:val="009B5377"/>
    <w:rsid w:val="009C4EAE"/>
    <w:rsid w:val="009E0127"/>
    <w:rsid w:val="00A12477"/>
    <w:rsid w:val="00A44ECC"/>
    <w:rsid w:val="00A54317"/>
    <w:rsid w:val="00A71AC0"/>
    <w:rsid w:val="00A86015"/>
    <w:rsid w:val="00A954C6"/>
    <w:rsid w:val="00AA15F4"/>
    <w:rsid w:val="00AB7E74"/>
    <w:rsid w:val="00AF7942"/>
    <w:rsid w:val="00B21BC9"/>
    <w:rsid w:val="00B31100"/>
    <w:rsid w:val="00B3197B"/>
    <w:rsid w:val="00B7423E"/>
    <w:rsid w:val="00B82634"/>
    <w:rsid w:val="00B84CF8"/>
    <w:rsid w:val="00B97F15"/>
    <w:rsid w:val="00BB2777"/>
    <w:rsid w:val="00BE74BC"/>
    <w:rsid w:val="00C06A29"/>
    <w:rsid w:val="00C15D58"/>
    <w:rsid w:val="00C5188E"/>
    <w:rsid w:val="00C710E3"/>
    <w:rsid w:val="00C851A9"/>
    <w:rsid w:val="00CA5B1C"/>
    <w:rsid w:val="00CC107E"/>
    <w:rsid w:val="00CC3D0F"/>
    <w:rsid w:val="00CF140E"/>
    <w:rsid w:val="00D05577"/>
    <w:rsid w:val="00D13500"/>
    <w:rsid w:val="00D14C9A"/>
    <w:rsid w:val="00D204AE"/>
    <w:rsid w:val="00D44FCD"/>
    <w:rsid w:val="00D45949"/>
    <w:rsid w:val="00D71078"/>
    <w:rsid w:val="00D71725"/>
    <w:rsid w:val="00D9052B"/>
    <w:rsid w:val="00DB7D6E"/>
    <w:rsid w:val="00DC24BC"/>
    <w:rsid w:val="00DD7E06"/>
    <w:rsid w:val="00DF221F"/>
    <w:rsid w:val="00E63031"/>
    <w:rsid w:val="00EB59E0"/>
    <w:rsid w:val="00ED46CA"/>
    <w:rsid w:val="00EE3555"/>
    <w:rsid w:val="00F44A3E"/>
    <w:rsid w:val="00F87881"/>
    <w:rsid w:val="00F95A5E"/>
    <w:rsid w:val="00FB712D"/>
    <w:rsid w:val="00FC44A8"/>
    <w:rsid w:val="00FD1F93"/>
    <w:rsid w:val="00FE69A4"/>
    <w:rsid w:val="00FE77BD"/>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BB6C"/>
  <w15:chartTrackingRefBased/>
  <w15:docId w15:val="{A52C5E4F-43CE-4CC5-820E-E9FB1A06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52F0"/>
    <w:pPr>
      <w:keepNext/>
      <w:pageBreakBefore/>
      <w:numPr>
        <w:numId w:val="7"/>
      </w:numPr>
      <w:pBdr>
        <w:top w:val="single" w:sz="4" w:space="6" w:color="808080"/>
      </w:pBdr>
      <w:spacing w:before="480" w:after="120" w:line="240" w:lineRule="auto"/>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8252F0"/>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8252F0"/>
    <w:pPr>
      <w:numPr>
        <w:ilvl w:val="2"/>
      </w:numPr>
      <w:outlineLvl w:val="2"/>
    </w:pPr>
    <w:rPr>
      <w:bCs/>
      <w:sz w:val="26"/>
      <w:szCs w:val="26"/>
    </w:rPr>
  </w:style>
  <w:style w:type="paragraph" w:styleId="Heading4">
    <w:name w:val="heading 4"/>
    <w:aliases w:val="H4"/>
    <w:basedOn w:val="Heading3"/>
    <w:next w:val="Normal"/>
    <w:link w:val="Heading4Char"/>
    <w:qFormat/>
    <w:rsid w:val="008252F0"/>
    <w:pPr>
      <w:numPr>
        <w:ilvl w:val="3"/>
      </w:numPr>
      <w:outlineLvl w:val="3"/>
    </w:pPr>
    <w:rPr>
      <w:bCs w:val="0"/>
      <w:sz w:val="24"/>
      <w:szCs w:val="28"/>
    </w:rPr>
  </w:style>
  <w:style w:type="paragraph" w:styleId="Heading5">
    <w:name w:val="heading 5"/>
    <w:basedOn w:val="Heading4"/>
    <w:next w:val="Normal"/>
    <w:link w:val="Heading5Char"/>
    <w:qFormat/>
    <w:rsid w:val="008252F0"/>
    <w:pPr>
      <w:numPr>
        <w:ilvl w:val="4"/>
      </w:numPr>
      <w:outlineLvl w:val="4"/>
    </w:pPr>
    <w:rPr>
      <w:bCs/>
      <w:iCs w:val="0"/>
      <w:szCs w:val="26"/>
    </w:rPr>
  </w:style>
  <w:style w:type="paragraph" w:styleId="Heading6">
    <w:name w:val="heading 6"/>
    <w:basedOn w:val="Heading5"/>
    <w:next w:val="Normal"/>
    <w:link w:val="Heading6Char"/>
    <w:qFormat/>
    <w:rsid w:val="008252F0"/>
    <w:pPr>
      <w:numPr>
        <w:ilvl w:val="5"/>
      </w:numPr>
      <w:outlineLvl w:val="5"/>
    </w:pPr>
    <w:rPr>
      <w:bCs w:val="0"/>
      <w:sz w:val="22"/>
      <w:szCs w:val="22"/>
    </w:rPr>
  </w:style>
  <w:style w:type="paragraph" w:styleId="Heading7">
    <w:name w:val="heading 7"/>
    <w:basedOn w:val="Heading6"/>
    <w:next w:val="Normal"/>
    <w:link w:val="Heading7Char"/>
    <w:qFormat/>
    <w:rsid w:val="008252F0"/>
    <w:pPr>
      <w:numPr>
        <w:ilvl w:val="6"/>
      </w:numPr>
      <w:outlineLvl w:val="6"/>
    </w:pPr>
  </w:style>
  <w:style w:type="paragraph" w:styleId="Heading8">
    <w:name w:val="heading 8"/>
    <w:basedOn w:val="Heading7"/>
    <w:next w:val="Normal"/>
    <w:link w:val="Heading8Char"/>
    <w:qFormat/>
    <w:rsid w:val="008252F0"/>
    <w:pPr>
      <w:numPr>
        <w:ilvl w:val="7"/>
      </w:numPr>
      <w:outlineLvl w:val="7"/>
    </w:pPr>
    <w:rPr>
      <w:i/>
      <w:iCs/>
    </w:rPr>
  </w:style>
  <w:style w:type="paragraph" w:styleId="Heading9">
    <w:name w:val="heading 9"/>
    <w:basedOn w:val="Heading8"/>
    <w:next w:val="Normal"/>
    <w:link w:val="Heading9Char"/>
    <w:qFormat/>
    <w:rsid w:val="008252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14"/>
    <w:pPr>
      <w:ind w:left="720"/>
      <w:contextualSpacing/>
    </w:pPr>
  </w:style>
  <w:style w:type="character" w:customStyle="1" w:styleId="Element">
    <w:name w:val="Element"/>
    <w:rsid w:val="008F519C"/>
    <w:rPr>
      <w:rFonts w:ascii="Courier New" w:hAnsi="Courier New" w:cs="Courier New" w:hint="default"/>
      <w:sz w:val="20"/>
    </w:rPr>
  </w:style>
  <w:style w:type="table" w:styleId="TableGrid">
    <w:name w:val="Table Grid"/>
    <w:basedOn w:val="TableNormal"/>
    <w:uiPriority w:val="39"/>
    <w:rsid w:val="00D20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97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7F1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A15F4"/>
    <w:rPr>
      <w:color w:val="0000FF"/>
      <w:u w:val="single"/>
    </w:rPr>
  </w:style>
  <w:style w:type="character" w:styleId="HTMLCode">
    <w:name w:val="HTML Code"/>
    <w:basedOn w:val="DefaultParagraphFont"/>
    <w:uiPriority w:val="99"/>
    <w:semiHidden/>
    <w:unhideWhenUsed/>
    <w:rsid w:val="00ED46CA"/>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06A29"/>
    <w:rPr>
      <w:color w:val="954F72" w:themeColor="followedHyperlink"/>
      <w:u w:val="single"/>
    </w:rPr>
  </w:style>
  <w:style w:type="paragraph" w:customStyle="1" w:styleId="Titlepageinfo">
    <w:name w:val="Title page info"/>
    <w:basedOn w:val="Normal"/>
    <w:next w:val="Titlepageinfodescription"/>
    <w:rsid w:val="00D05577"/>
    <w:pPr>
      <w:keepNext/>
      <w:spacing w:after="0" w:line="240" w:lineRule="auto"/>
    </w:pPr>
    <w:rPr>
      <w:rFonts w:ascii="Arial" w:eastAsia="Times New Roman" w:hAnsi="Arial" w:cs="Times New Roman"/>
      <w:b/>
      <w:color w:val="3B006F"/>
      <w:sz w:val="20"/>
      <w:szCs w:val="20"/>
    </w:rPr>
  </w:style>
  <w:style w:type="paragraph" w:customStyle="1" w:styleId="Titlepageinfodescription">
    <w:name w:val="Title page info description"/>
    <w:basedOn w:val="Titlepageinfo"/>
    <w:next w:val="Titlepageinfo"/>
    <w:rsid w:val="00D05577"/>
    <w:pPr>
      <w:keepNext w:val="0"/>
      <w:spacing w:after="80"/>
      <w:ind w:left="720"/>
      <w:contextualSpacing/>
    </w:pPr>
    <w:rPr>
      <w:b w:val="0"/>
      <w:color w:val="auto"/>
    </w:rPr>
  </w:style>
  <w:style w:type="character" w:customStyle="1" w:styleId="code">
    <w:name w:val="code"/>
    <w:rsid w:val="00D05577"/>
    <w:rPr>
      <w:rFonts w:ascii="Courier New" w:hAnsi="Courier New" w:cs="Courier New"/>
      <w:sz w:val="18"/>
      <w:szCs w:val="20"/>
    </w:rPr>
  </w:style>
  <w:style w:type="paragraph" w:customStyle="1" w:styleId="RelatedWork">
    <w:name w:val="Related Work"/>
    <w:basedOn w:val="Titlepageinfodescription"/>
    <w:rsid w:val="00D05577"/>
    <w:pPr>
      <w:numPr>
        <w:numId w:val="5"/>
      </w:numPr>
    </w:pPr>
  </w:style>
  <w:style w:type="character" w:customStyle="1" w:styleId="Heading1Char">
    <w:name w:val="Heading 1 Char"/>
    <w:basedOn w:val="DefaultParagraphFont"/>
    <w:link w:val="Heading1"/>
    <w:rsid w:val="008252F0"/>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8252F0"/>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8252F0"/>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8252F0"/>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8252F0"/>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8252F0"/>
    <w:rPr>
      <w:rFonts w:ascii="Arial" w:eastAsia="Times New Roman" w:hAnsi="Arial" w:cs="Arial"/>
      <w:b/>
      <w:color w:val="3B006F"/>
      <w:kern w:val="32"/>
    </w:rPr>
  </w:style>
  <w:style w:type="character" w:customStyle="1" w:styleId="Heading7Char">
    <w:name w:val="Heading 7 Char"/>
    <w:basedOn w:val="DefaultParagraphFont"/>
    <w:link w:val="Heading7"/>
    <w:rsid w:val="008252F0"/>
    <w:rPr>
      <w:rFonts w:ascii="Arial" w:eastAsia="Times New Roman" w:hAnsi="Arial" w:cs="Arial"/>
      <w:b/>
      <w:color w:val="3B006F"/>
      <w:kern w:val="32"/>
    </w:rPr>
  </w:style>
  <w:style w:type="character" w:customStyle="1" w:styleId="Heading8Char">
    <w:name w:val="Heading 8 Char"/>
    <w:basedOn w:val="DefaultParagraphFont"/>
    <w:link w:val="Heading8"/>
    <w:rsid w:val="008252F0"/>
    <w:rPr>
      <w:rFonts w:ascii="Arial" w:eastAsia="Times New Roman" w:hAnsi="Arial" w:cs="Arial"/>
      <w:b/>
      <w:i/>
      <w:iCs/>
      <w:color w:val="3B006F"/>
      <w:kern w:val="32"/>
    </w:rPr>
  </w:style>
  <w:style w:type="character" w:customStyle="1" w:styleId="Heading9Char">
    <w:name w:val="Heading 9 Char"/>
    <w:basedOn w:val="DefaultParagraphFont"/>
    <w:link w:val="Heading9"/>
    <w:rsid w:val="008252F0"/>
    <w:rPr>
      <w:rFonts w:ascii="Arial" w:eastAsia="Times New Roman" w:hAnsi="Arial" w:cs="Arial"/>
      <w:b/>
      <w:i/>
      <w:iCs/>
      <w:color w:val="3B006F"/>
      <w:kern w:val="32"/>
    </w:rPr>
  </w:style>
  <w:style w:type="paragraph" w:styleId="ListBullet">
    <w:name w:val="List Bullet"/>
    <w:basedOn w:val="Normal"/>
    <w:rsid w:val="008252F0"/>
    <w:pPr>
      <w:numPr>
        <w:numId w:val="6"/>
      </w:numPr>
      <w:spacing w:before="80" w:after="80" w:line="240" w:lineRule="auto"/>
    </w:pPr>
    <w:rPr>
      <w:rFonts w:ascii="Arial" w:eastAsia="Times New Roman" w:hAnsi="Arial" w:cs="Times New Roman"/>
      <w:sz w:val="20"/>
      <w:szCs w:val="24"/>
    </w:rPr>
  </w:style>
  <w:style w:type="character" w:customStyle="1" w:styleId="Refterm">
    <w:name w:val="Ref term"/>
    <w:rsid w:val="00CA5B1C"/>
    <w:rPr>
      <w:b/>
    </w:rPr>
  </w:style>
  <w:style w:type="paragraph" w:customStyle="1" w:styleId="Ref">
    <w:name w:val="Ref"/>
    <w:basedOn w:val="Normal"/>
    <w:link w:val="RefChar"/>
    <w:autoRedefine/>
    <w:rsid w:val="00165644"/>
    <w:pPr>
      <w:spacing w:before="40" w:after="40" w:line="240" w:lineRule="auto"/>
    </w:pPr>
    <w:rPr>
      <w:rFonts w:ascii="Arial" w:eastAsia="Times New Roman" w:hAnsi="Arial" w:cs="Times New Roman"/>
      <w:bCs/>
      <w:color w:val="000000"/>
      <w:sz w:val="20"/>
      <w:szCs w:val="24"/>
    </w:rPr>
  </w:style>
  <w:style w:type="character" w:customStyle="1" w:styleId="RefChar">
    <w:name w:val="Ref Char"/>
    <w:link w:val="Ref"/>
    <w:rsid w:val="00165644"/>
    <w:rPr>
      <w:rFonts w:ascii="Arial" w:eastAsia="Times New Roman" w:hAnsi="Arial" w:cs="Times New Roman"/>
      <w:bCs/>
      <w:color w:val="000000"/>
      <w:sz w:val="20"/>
      <w:szCs w:val="24"/>
    </w:rPr>
  </w:style>
  <w:style w:type="paragraph" w:styleId="Header">
    <w:name w:val="header"/>
    <w:basedOn w:val="Normal"/>
    <w:link w:val="HeaderChar"/>
    <w:uiPriority w:val="99"/>
    <w:unhideWhenUsed/>
    <w:rsid w:val="0073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CA9"/>
  </w:style>
  <w:style w:type="paragraph" w:styleId="Footer">
    <w:name w:val="footer"/>
    <w:basedOn w:val="Normal"/>
    <w:link w:val="FooterChar"/>
    <w:uiPriority w:val="99"/>
    <w:unhideWhenUsed/>
    <w:rsid w:val="0073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8285">
      <w:bodyDiv w:val="1"/>
      <w:marLeft w:val="0"/>
      <w:marRight w:val="0"/>
      <w:marTop w:val="0"/>
      <w:marBottom w:val="0"/>
      <w:divBdr>
        <w:top w:val="none" w:sz="0" w:space="0" w:color="auto"/>
        <w:left w:val="none" w:sz="0" w:space="0" w:color="auto"/>
        <w:bottom w:val="none" w:sz="0" w:space="0" w:color="auto"/>
        <w:right w:val="none" w:sz="0" w:space="0" w:color="auto"/>
      </w:divBdr>
    </w:div>
    <w:div w:id="316305560">
      <w:bodyDiv w:val="1"/>
      <w:marLeft w:val="0"/>
      <w:marRight w:val="0"/>
      <w:marTop w:val="0"/>
      <w:marBottom w:val="0"/>
      <w:divBdr>
        <w:top w:val="none" w:sz="0" w:space="0" w:color="auto"/>
        <w:left w:val="none" w:sz="0" w:space="0" w:color="auto"/>
        <w:bottom w:val="none" w:sz="0" w:space="0" w:color="auto"/>
        <w:right w:val="none" w:sz="0" w:space="0" w:color="auto"/>
      </w:divBdr>
    </w:div>
    <w:div w:id="661078368">
      <w:bodyDiv w:val="1"/>
      <w:marLeft w:val="0"/>
      <w:marRight w:val="0"/>
      <w:marTop w:val="0"/>
      <w:marBottom w:val="0"/>
      <w:divBdr>
        <w:top w:val="none" w:sz="0" w:space="0" w:color="auto"/>
        <w:left w:val="none" w:sz="0" w:space="0" w:color="auto"/>
        <w:bottom w:val="none" w:sz="0" w:space="0" w:color="auto"/>
        <w:right w:val="none" w:sz="0" w:space="0" w:color="auto"/>
      </w:divBdr>
    </w:div>
    <w:div w:id="702749314">
      <w:bodyDiv w:val="1"/>
      <w:marLeft w:val="0"/>
      <w:marRight w:val="0"/>
      <w:marTop w:val="0"/>
      <w:marBottom w:val="0"/>
      <w:divBdr>
        <w:top w:val="none" w:sz="0" w:space="0" w:color="auto"/>
        <w:left w:val="none" w:sz="0" w:space="0" w:color="auto"/>
        <w:bottom w:val="none" w:sz="0" w:space="0" w:color="auto"/>
        <w:right w:val="none" w:sz="0" w:space="0" w:color="auto"/>
      </w:divBdr>
    </w:div>
    <w:div w:id="908659480">
      <w:bodyDiv w:val="1"/>
      <w:marLeft w:val="0"/>
      <w:marRight w:val="0"/>
      <w:marTop w:val="0"/>
      <w:marBottom w:val="0"/>
      <w:divBdr>
        <w:top w:val="none" w:sz="0" w:space="0" w:color="auto"/>
        <w:left w:val="none" w:sz="0" w:space="0" w:color="auto"/>
        <w:bottom w:val="none" w:sz="0" w:space="0" w:color="auto"/>
        <w:right w:val="none" w:sz="0" w:space="0" w:color="auto"/>
      </w:divBdr>
    </w:div>
    <w:div w:id="1144813824">
      <w:bodyDiv w:val="1"/>
      <w:marLeft w:val="0"/>
      <w:marRight w:val="0"/>
      <w:marTop w:val="0"/>
      <w:marBottom w:val="0"/>
      <w:divBdr>
        <w:top w:val="none" w:sz="0" w:space="0" w:color="auto"/>
        <w:left w:val="none" w:sz="0" w:space="0" w:color="auto"/>
        <w:bottom w:val="none" w:sz="0" w:space="0" w:color="auto"/>
        <w:right w:val="none" w:sz="0" w:space="0" w:color="auto"/>
      </w:divBdr>
    </w:div>
    <w:div w:id="1289316158">
      <w:bodyDiv w:val="1"/>
      <w:marLeft w:val="0"/>
      <w:marRight w:val="0"/>
      <w:marTop w:val="0"/>
      <w:marBottom w:val="0"/>
      <w:divBdr>
        <w:top w:val="none" w:sz="0" w:space="0" w:color="auto"/>
        <w:left w:val="none" w:sz="0" w:space="0" w:color="auto"/>
        <w:bottom w:val="none" w:sz="0" w:space="0" w:color="auto"/>
        <w:right w:val="none" w:sz="0" w:space="0" w:color="auto"/>
      </w:divBdr>
    </w:div>
    <w:div w:id="1989433777">
      <w:bodyDiv w:val="1"/>
      <w:marLeft w:val="0"/>
      <w:marRight w:val="0"/>
      <w:marTop w:val="0"/>
      <w:marBottom w:val="0"/>
      <w:divBdr>
        <w:top w:val="none" w:sz="0" w:space="0" w:color="auto"/>
        <w:left w:val="none" w:sz="0" w:space="0" w:color="auto"/>
        <w:bottom w:val="none" w:sz="0" w:space="0" w:color="auto"/>
        <w:right w:val="none" w:sz="0" w:space="0" w:color="auto"/>
      </w:divBdr>
    </w:div>
    <w:div w:id="19930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com/docs/en/baw/19.x?topic=files-wsdl-binding-styles" TargetMode="External"/><Relationship Id="rId13" Type="http://schemas.openxmlformats.org/officeDocument/2006/relationships/hyperlink" Target="http://docs.oasis-open.org/legalxml-courtfiling/specs/ecf/v3.0/ecf-v3.0-webservices-spec/" TargetMode="External"/><Relationship Id="rId18" Type="http://schemas.openxmlformats.org/officeDocument/2006/relationships/hyperlink" Target="file:///C:\Users\ggraham\Documents\ECF-4\ECF-4.1\ECF-4.0-WebServicesProfile-ImplementationExample.wsd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s-i.org/profiles/basicprofile-1.1-2004-08-24.html" TargetMode="External"/><Relationship Id="rId12" Type="http://schemas.openxmlformats.org/officeDocument/2006/relationships/hyperlink" Target="https://developer.ibm.com/articles/ws-whichwsdl/" TargetMode="External"/><Relationship Id="rId17" Type="http://schemas.openxmlformats.org/officeDocument/2006/relationships/hyperlink" Target="file:///C:\Users\ggraham\Documents\ECF-4\ECF-4.1\ECF-4.0-WebServicesProfile-Definitions.wsdl" TargetMode="External"/><Relationship Id="rId2" Type="http://schemas.openxmlformats.org/officeDocument/2006/relationships/styles" Target="styles.xml"/><Relationship Id="rId16" Type="http://schemas.openxmlformats.org/officeDocument/2006/relationships/hyperlink" Target="http://docs.oasis-open.org/legalxml-courtfiling/specs/ecf/v4.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ibm.com/articles/ws-whichwsdl/" TargetMode="External"/><Relationship Id="rId5" Type="http://schemas.openxmlformats.org/officeDocument/2006/relationships/footnotes" Target="footnotes.xml"/><Relationship Id="rId15" Type="http://schemas.openxmlformats.org/officeDocument/2006/relationships/hyperlink" Target="https://docs.oasis-open.org/legalxml-courtfiling/specs/ecf/v4.0/ecf-v4.0-webservices-spec/v2.01/csprd01/ecf-v4.0-webservices-spec-v2.01-csprd01.zip" TargetMode="External"/><Relationship Id="rId10" Type="http://schemas.openxmlformats.org/officeDocument/2006/relationships/hyperlink" Target="https://developer.ibm.com/articles/ws-whichwsdl/"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eveloper.ibm.com/articles/ws-whichwsdl/" TargetMode="External"/><Relationship Id="rId14" Type="http://schemas.openxmlformats.org/officeDocument/2006/relationships/hyperlink" Target="http://www.oasis-open.org/committees/download.php/29417/ecf-v3.1-webservices-spec-cd01.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A.O.C. State Supreme Courts</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6</cp:revision>
  <dcterms:created xsi:type="dcterms:W3CDTF">2022-08-04T17:32:00Z</dcterms:created>
  <dcterms:modified xsi:type="dcterms:W3CDTF">2022-08-04T17:42:00Z</dcterms:modified>
</cp:coreProperties>
</file>